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90ccad3ac4da1" w:history="1">
              <w:r>
                <w:rPr>
                  <w:rStyle w:val="Hyperlink"/>
                </w:rPr>
                <w:t>中国移动态势感知系统发展现状与市场前景报告（2026-2032年）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90ccad3ac4da1" w:history="1">
              <w:r>
                <w:rPr>
                  <w:rStyle w:val="Hyperlink"/>
                </w:rPr>
                <w:t>中国移动态势感知系统发展现状与市场前景报告（2026-2032年）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90ccad3ac4da1" w:history="1">
                <w:r>
                  <w:rPr>
                    <w:rStyle w:val="Hyperlink"/>
                  </w:rPr>
                  <w:t>https://www.20087.com/5/38/YiDongTaiShiGanZhiXiTongShiChangQianJingYuCe.html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态势感知系统是面向应急指挥、公共安全及军事行动等场景的实时信息集成与决策支持平台，通过融合多源传感器数据、地理信息系统与通信网络，为一线人员与指挥中心提供动态、可视化的环境认知能力。移动态势感知系统通常依托智能手机、无人机、车载终端等移动载体，实现对人员位置、环境参数、视频流及事件信息的即时采集与共享。随着物联网与第五代通信技术的普及，移动态势感知系统的数据获取能力与传输带宽显著提升，支持高清视频回传与多终端协同作业。人工智能算法的嵌入使系统具备目标自动识别、异常行为检测及路径规划等智能功能，大幅减轻了操作人员的认知负荷。在灾害救援、大型活动安保及边境巡逻等应用中，该系统已成为提升响应效率与资源调配精度的关键工具。</w:t>
      </w:r>
      <w:r>
        <w:rPr>
          <w:rFonts w:hint="eastAsia"/>
        </w:rPr>
        <w:br/>
      </w:r>
      <w:r>
        <w:rPr>
          <w:rFonts w:hint="eastAsia"/>
        </w:rPr>
        <w:t>　　未来，移动态势感知系统将向更高智能化、更强互操作性与更广覆盖范围方向演进。市场调研网指出，边缘计算与轻量化人工智能模型的结合，将使终端设备在离线或弱网环境下仍具备自主分析与决策能力，降低对中心节点的依赖。跨平台数据标准的统一与开放接口的推广，将打破不同部门与系统间的信息孤岛，实现真正意义上的全域态势融合。在感知维度上，多光谱、热成像与声学传感器的集成，将拓展系统在夜间、烟雾及复杂地形下的感知能力。同时，隐私保护与数据安全机制的内嵌，将成为系统设计与部署的刚性要求，以应对日益严格的合规审查。随着低轨卫星互联网与自组网技术的成熟，移动态势感知系统将实现全球无盲区覆盖，为极端环境下的应急通信与态势共享提供坚实支撑，进一步巩固其在现代公共安全体系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e90ccad3ac4da1" w:history="1">
        <w:r>
          <w:rPr>
            <w:rStyle w:val="Hyperlink"/>
          </w:rPr>
          <w:t>中国移动态势感知系统发展现状与市场前景报告（2026-2032年）</w:t>
        </w:r>
      </w:hyperlink>
      <w:r>
        <w:rPr>
          <w:rFonts w:hint="eastAsia"/>
        </w:rPr>
        <w:t>》，2025年移动态势感知系统行业市场规模达 亿元，预计2032年市场规模将达 亿元，期间年均复合增长率（CAGR）达 %。报告全面梳理了移动态势感知系统行业的市场规模、技术现状及产业链结构，结合数据分析了移动态势感知系统市场需求、价格动态与竞争格局，科学预测了移动态势感知系统发展趋势与市场前景，解读了行业内重点企业的战略布局与品牌影响力，同时对市场竞争与集中度进行了评估。此外，报告还细分了市场领域，揭示了移动态势感知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移动态势感知系统市场概述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按照不同产品类型，移动态势感知系统主要可以分为如下几个类别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中国不同产品类型移动态势感知系统增长趋势2021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车载式移动态势感知系统</w:t>
      </w:r>
      <w:r>
        <w:rPr>
          <w:rFonts w:hint="eastAsia"/>
        </w:rPr>
        <w:br/>
      </w:r>
      <w:r>
        <w:rPr>
          <w:rFonts w:hint="eastAsia"/>
        </w:rPr>
        <w:t>　　　　1.2.3 手持终端式移动态势感知系统</w:t>
      </w:r>
      <w:r>
        <w:rPr>
          <w:rFonts w:hint="eastAsia"/>
        </w:rPr>
        <w:br/>
      </w:r>
      <w:r>
        <w:rPr>
          <w:rFonts w:hint="eastAsia"/>
        </w:rPr>
        <w:t>　　　　1.2.4 穿戴单兵式移动态势感知系统</w:t>
      </w:r>
      <w:r>
        <w:rPr>
          <w:rFonts w:hint="eastAsia"/>
        </w:rPr>
        <w:br/>
      </w:r>
      <w:r>
        <w:rPr>
          <w:rFonts w:hint="eastAsia"/>
        </w:rPr>
        <w:t>　　　　1.2.5 可部署指挥所式移动态势感知系统</w:t>
      </w:r>
      <w:r>
        <w:rPr>
          <w:rFonts w:hint="eastAsia"/>
        </w:rPr>
        <w:br/>
      </w:r>
      <w:r>
        <w:rPr>
          <w:rFonts w:hint="eastAsia"/>
        </w:rPr>
        <w:t>　　　　1.2.6 机载平台式移动态势感知系统</w:t>
      </w:r>
      <w:r>
        <w:rPr>
          <w:rFonts w:hint="eastAsia"/>
        </w:rPr>
        <w:br/>
      </w:r>
      <w:r>
        <w:rPr>
          <w:rFonts w:hint="eastAsia"/>
        </w:rPr>
        <w:t>　　　　1.2.7 舰船搭载式移动态势感知系统</w:t>
      </w:r>
      <w:r>
        <w:rPr>
          <w:rFonts w:hint="eastAsia"/>
        </w:rPr>
        <w:br/>
      </w:r>
      <w:r>
        <w:rPr>
          <w:rFonts w:hint="eastAsia"/>
        </w:rPr>
        <w:t>　　　　1.2.8 移动传感拖车式态势感知系统</w:t>
      </w:r>
      <w:r>
        <w:rPr>
          <w:rFonts w:hint="eastAsia"/>
        </w:rPr>
        <w:br/>
      </w:r>
      <w:r>
        <w:rPr>
          <w:rFonts w:hint="eastAsia"/>
        </w:rPr>
        <w:t>　　1.3 按照不同应用级别，移动态势感知系统主要可以分为如下几个类别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中国不同应用级别移动态势感知系统增长趋势2021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个人用户级移动态势感知系统</w:t>
      </w:r>
      <w:r>
        <w:rPr>
          <w:rFonts w:hint="eastAsia"/>
        </w:rPr>
        <w:br/>
      </w:r>
      <w:r>
        <w:rPr>
          <w:rFonts w:hint="eastAsia"/>
        </w:rPr>
        <w:t>　　　　1.3.3 战斗小组与班级移动态势感知系统</w:t>
      </w:r>
      <w:r>
        <w:rPr>
          <w:rFonts w:hint="eastAsia"/>
        </w:rPr>
        <w:br/>
      </w:r>
      <w:r>
        <w:rPr>
          <w:rFonts w:hint="eastAsia"/>
        </w:rPr>
        <w:t>　　　　1.3.4 排连级移动态势感知系统</w:t>
      </w:r>
      <w:r>
        <w:rPr>
          <w:rFonts w:hint="eastAsia"/>
        </w:rPr>
        <w:br/>
      </w:r>
      <w:r>
        <w:rPr>
          <w:rFonts w:hint="eastAsia"/>
        </w:rPr>
        <w:t>　　　　1.3.5 营旅级移动态势感知系统</w:t>
      </w:r>
      <w:r>
        <w:rPr>
          <w:rFonts w:hint="eastAsia"/>
        </w:rPr>
        <w:br/>
      </w:r>
      <w:r>
        <w:rPr>
          <w:rFonts w:hint="eastAsia"/>
        </w:rPr>
        <w:t>　　　　1.3.6 区域指挥级移动态势感知系统</w:t>
      </w:r>
      <w:r>
        <w:rPr>
          <w:rFonts w:hint="eastAsia"/>
        </w:rPr>
        <w:br/>
      </w:r>
      <w:r>
        <w:rPr>
          <w:rFonts w:hint="eastAsia"/>
        </w:rPr>
        <w:t>　　　　1.3.7 企业级跨机构移动态势感知系统</w:t>
      </w:r>
      <w:r>
        <w:rPr>
          <w:rFonts w:hint="eastAsia"/>
        </w:rPr>
        <w:br/>
      </w:r>
      <w:r>
        <w:rPr>
          <w:rFonts w:hint="eastAsia"/>
        </w:rPr>
        <w:t>　　1.4 按照不同并发移动用户容量，移动态势感知系统主要可以分为如下几个类别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中国不同并发移动用户容量移动态势感知系统增长趋势2021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小队级移动态势感知系统：50 用户以下</w:t>
      </w:r>
      <w:r>
        <w:rPr>
          <w:rFonts w:hint="eastAsia"/>
        </w:rPr>
        <w:br/>
      </w:r>
      <w:r>
        <w:rPr>
          <w:rFonts w:hint="eastAsia"/>
        </w:rPr>
        <w:t>　　　　1.4.3 中队级移动态势感知系统：50–200 用户</w:t>
      </w:r>
      <w:r>
        <w:rPr>
          <w:rFonts w:hint="eastAsia"/>
        </w:rPr>
        <w:br/>
      </w:r>
      <w:r>
        <w:rPr>
          <w:rFonts w:hint="eastAsia"/>
        </w:rPr>
        <w:t>　　　　1.4.4 大规模移动态势感知系统：200–1000 用户</w:t>
      </w:r>
      <w:r>
        <w:rPr>
          <w:rFonts w:hint="eastAsia"/>
        </w:rPr>
        <w:br/>
      </w:r>
      <w:r>
        <w:rPr>
          <w:rFonts w:hint="eastAsia"/>
        </w:rPr>
        <w:t>　　　　1.4.5 指挥中心级移动态势感知系统：1000 用户以上</w:t>
      </w:r>
      <w:r>
        <w:rPr>
          <w:rFonts w:hint="eastAsia"/>
        </w:rPr>
        <w:br/>
      </w:r>
      <w:r>
        <w:rPr>
          <w:rFonts w:hint="eastAsia"/>
        </w:rPr>
        <w:t>　　1.5 从不同应用，移动态势感知系统主要包括如下几个方面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中国不同应用移动态势感知系统增长趋势2021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军事与国防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建造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中国移动态势感知系统发展现状及未来趋势（2021-2032）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中国市场移动态势感知系统收入及增长率（2021-2032）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中国市场移动态势感知系统销量及增长率（2021-2032）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中国市场主要移动态势感知系统厂商分析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中国市场主要厂商移动态势感知系统销量及市场占有率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中国市场主要厂商移动态势感知系统销量（2021-2026）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中国市场主要厂商移动态势感知系统销量市场份额（2021-2026）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中国市场主要厂商移动态势感知系统收入及市场占有率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中国市场主要厂商移动态势感知系统收入（2021-2026）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中国市场主要厂商移动态势感知系统收入市场份额（2021-2026）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2025年中国市场主要厂商移动态势感知系统收入排名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中国市场主要厂商移动态势感知系统价格（2021-2026）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中国市场主要厂商移动态势感知系统总部及产地分布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中国市场主要厂商成立时间及移动态势感知系统商业化日期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中国市场主要厂商移动态势感知系统产品类型及应用</w:t>
      </w:r>
      <w:r>
        <w:rPr>
          <w:rFonts w:hint="eastAsia"/>
        </w:rPr>
        <w:br/>
      </w:r>
      <w:r>
        <w:rPr>
          <w:rFonts w:hint="eastAsia"/>
        </w:rPr>
        <w:t>　　2.7 移动态势感知系统行业集中度、竞争程度分析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移动态势感知系统行业集中度分析：2025年中国Top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中国市场移动态势感知系统第一梯队、第二梯队和第三梯队厂商（品牌）及2025年市场份额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重点企业（25）在中国市场移动态势感知系统销量、收入、价格及毛利率（2021-2026）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不同产品类型移动态势感知系统分析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中国市场不同产品类型移动态势感知系统销量（2021-2032）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中国市场不同产品类型移动态势感知系统销量及市场份额（2021-2026）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中国市场不同产品类型移动态势感知系统销量预测（2027-2032）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中国市场不同产品类型移动态势感知系统规模（2021-2032）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中国市场不同产品类型移动态势感知系统规模及市场份额（2021-2026）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中国市场不同产品类型移动态势感知系统规模预测（2027-2032）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中国市场不同产品类型移动态势感知系统价格走势（2021-2032）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不同应用移动态势感知系统分析</w:t>
      </w:r>
      <w:r>
        <w:rPr>
          <w:rFonts w:hint="eastAsia"/>
        </w:rPr>
        <w:br/>
      </w:r>
      <w:r>
        <w:rPr>
          <w:rFonts w:hint="eastAsia"/>
        </w:rPr>
        <w:t>　　5.1 中国市场不同应用移动态势感知系统销量（2021-2032）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中国市场不同应用移动态势感知系统销量及市场份额（2021-2026）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中国市场不同应用移动态势感知系统销量预测（2027-2032）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中国市场不同应用移动态势感知系统规模（2021-2032）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中国市场不同应用移动态势感知系统规模及市场份额（2021-2026）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中国市场不同应用移动态势感知系统规模预测（2027-2032）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中国市场不同应用移动态势感知系统价格走势（2021-2032）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移动态势感知系统行业发展分析---发展趋势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移动态势感知系统行业发展分析---厂商壁垒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移动态势感知系统行业发展分析---驱动因素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移动态势感知系统行业发展分析---制约因素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移动态势感知系统中国企业SWOT分析</w:t>
      </w:r>
      <w:r>
        <w:rPr>
          <w:rFonts w:hint="eastAsia"/>
        </w:rPr>
        <w:br/>
      </w:r>
      <w:r>
        <w:rPr>
          <w:rFonts w:hint="eastAsia"/>
        </w:rPr>
        <w:t>　　6.6 移动态势感知系统行业发展分析---行业政策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移动态势感知系统行业产业链简介</w:t>
      </w:r>
      <w:r>
        <w:rPr>
          <w:rFonts w:hint="eastAsia"/>
        </w:rPr>
        <w:br/>
      </w:r>
      <w:r>
        <w:rPr>
          <w:rFonts w:hint="eastAsia"/>
        </w:rPr>
        <w:t>　　7.2 移动态势感知系统产业链分析-上游</w:t>
      </w:r>
      <w:r>
        <w:rPr>
          <w:rFonts w:hint="eastAsia"/>
        </w:rPr>
        <w:br/>
      </w:r>
      <w:r>
        <w:rPr>
          <w:rFonts w:hint="eastAsia"/>
        </w:rPr>
        <w:t>　　7.3 移动态势感知系统产业链分析-中游</w:t>
      </w:r>
      <w:r>
        <w:rPr>
          <w:rFonts w:hint="eastAsia"/>
        </w:rPr>
        <w:br/>
      </w:r>
      <w:r>
        <w:rPr>
          <w:rFonts w:hint="eastAsia"/>
        </w:rPr>
        <w:t>　　7.4 移动态势感知系统产业链分析-下游</w:t>
      </w:r>
      <w:r>
        <w:rPr>
          <w:rFonts w:hint="eastAsia"/>
        </w:rPr>
        <w:br/>
      </w:r>
      <w:r>
        <w:rPr>
          <w:rFonts w:hint="eastAsia"/>
        </w:rPr>
        <w:t>　　7.5 移动态势感知系统行业采购模式</w:t>
      </w:r>
      <w:r>
        <w:rPr>
          <w:rFonts w:hint="eastAsia"/>
        </w:rPr>
        <w:br/>
      </w:r>
      <w:r>
        <w:rPr>
          <w:rFonts w:hint="eastAsia"/>
        </w:rPr>
        <w:t>　　7.6 移动态势感知系统行业生产模式</w:t>
      </w:r>
      <w:r>
        <w:rPr>
          <w:rFonts w:hint="eastAsia"/>
        </w:rPr>
        <w:br/>
      </w:r>
      <w:r>
        <w:rPr>
          <w:rFonts w:hint="eastAsia"/>
        </w:rPr>
        <w:t>　　7.7 移动态势感知系统行业销售模式及销售渠道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中国本土移动态势感知系统产能、产量分析</w:t>
      </w:r>
      <w:r>
        <w:rPr>
          <w:rFonts w:hint="eastAsia"/>
        </w:rPr>
        <w:br/>
      </w:r>
      <w:r>
        <w:rPr>
          <w:rFonts w:hint="eastAsia"/>
        </w:rPr>
        <w:t>　　8.1 中国移动态势感知系统供需现状及预测（2021-2032）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中国移动态势感知系统产能、产量、产能利用率及发展趋势（2021-2032）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中国移动态势感知系统产量、市场需求量及发展趋势（2021-2032）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中国移动态势感知系统进出口分析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中国市场移动态势感知系统主要进口来源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中国市场移动态势感知系统主要出口目的地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不同产品类型移动态势感知系统市场规模2021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不同应用级别移动态势感知系统市场规模2021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不同并发移动用户容量移动态势感知系统市场规模2021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不同应用移动态势感知系统市场规模2021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中国市场主要厂商移动态势感知系统销量（2021-2026）&amp;（千套）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中国市场主要厂商移动态势感知系统销量市场份额（2021-2026）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中国市场主要厂商移动态势感知系统收入（2021-2026）&amp;（万元）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中国市场主要厂商移动态势感知系统收入份额（2021-2026）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2025年中国主要生产商移动态势感知系统收入排名（万元）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中国市场主要厂商移动态势感知系统价格（2021-2026）&amp;（元/套）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中国市场主要厂商移动态势感知系统总部及产地分布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中国市场主要厂商成立时间及移动态势感知系统商业化日期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中国市场主要厂商移动态势感知系统产品类型及应用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2025年中国市场移动态势感知系统主要厂商市场地位（第一梯队、第二梯队和第三梯队）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移动态势感知系统市场投资、并购等现状分析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移动态势感知系统生产基地、总部、竞争对手及市场地位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移动态势感知系统产品规格、参数及市场应用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移动态势感知系统销量（千套）、收入（万元）、价格（元/套）及毛利率（2021-2026）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中国市场不同产品类型移动态势感知系统销量（2021-2026）&amp;（千套）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中国市场不同产品类型移动态势感知系统销量市场份额（2021-2026）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中国市场不同产品类型移动态势感知系统销量预测（2027-2032）&amp;（千套）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中国市场不同产品类型移动态势感知系统销量市场份额预测（2027-2032）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中国市场不同产品类型移动态势感知系统规模（2021-2026）&amp;（万元）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中国市场不同产品类型移动态势感知系统规模市场份额（2021-2026）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中国市场不同产品类型移动态势感知系统规模预测（2027-2032）&amp;（万元）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中国市场不同产品类型移动态势感知系统规模市场份额预测（2027-2032）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中国市场不同应用移动态势感知系统销量（2021-2026）&amp;（千套）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中国市场不同应用移动态势感知系统销量市场份额（2021-2026）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中国市场不同应用移动态势感知系统销量预测（2027-2032）&amp;（千套）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中国市场不同应用移动态势感知系统销量市场份额预测（2027-2032）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中国市场不同应用移动态势感知系统规模（2021-2026）&amp;（万元）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中国市场不同应用移动态势感知系统规模市场份额（2021-2026）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中国市场不同应用移动态势感知系统规模预测（2027-2032）&amp;（万元）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中国市场不同应用移动态势感知系统规模市场份额预测（2027-2032）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移动态势感知系统行业发展分析---发展趋势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移动态势感知系统行业发展分析---厂商壁垒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移动态势感知系统行业发展分析---驱动因素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移动态势感知系统行业发展分析---制约因素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移动态势感知系统行业相关重点政策一览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移动态势感知系统行业供应链分析</w:t>
      </w:r>
      <w:r>
        <w:rPr>
          <w:rFonts w:hint="eastAsia"/>
        </w:rPr>
        <w:br/>
      </w:r>
      <w:r>
        <w:rPr>
          <w:rFonts w:hint="eastAsia"/>
        </w:rPr>
        <w:t>　　表 163： 移动态势感知系统上游原料供应商</w:t>
      </w:r>
      <w:r>
        <w:rPr>
          <w:rFonts w:hint="eastAsia"/>
        </w:rPr>
        <w:br/>
      </w:r>
      <w:r>
        <w:rPr>
          <w:rFonts w:hint="eastAsia"/>
        </w:rPr>
        <w:t>　　表 164： 移动态势感知系统行业主要下游客户</w:t>
      </w:r>
      <w:r>
        <w:rPr>
          <w:rFonts w:hint="eastAsia"/>
        </w:rPr>
        <w:br/>
      </w:r>
      <w:r>
        <w:rPr>
          <w:rFonts w:hint="eastAsia"/>
        </w:rPr>
        <w:t>　　表 165： 移动态势感知系统典型经销商</w:t>
      </w:r>
      <w:r>
        <w:rPr>
          <w:rFonts w:hint="eastAsia"/>
        </w:rPr>
        <w:br/>
      </w:r>
      <w:r>
        <w:rPr>
          <w:rFonts w:hint="eastAsia"/>
        </w:rPr>
        <w:t>　　表 166： 中国移动态势感知系统产量、销量、进口量及出口量（2021-2026）&amp;（千套）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中国移动态势感知系统产量、销量、进口量及出口量预测（2027-2032）&amp;（千套）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168： 中国市场移动态势感知系统主要进口来源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中国市场移动态势感知系统主要出口目的地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移动态势感知系统产品图片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中国不同产品类型移动态势感知系统市场规模市场份额2025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车载式移动态势感知系统产品图片</w:t>
      </w:r>
      <w:r>
        <w:rPr>
          <w:rFonts w:hint="eastAsia"/>
        </w:rPr>
        <w:br/>
      </w:r>
      <w:r>
        <w:rPr>
          <w:rFonts w:hint="eastAsia"/>
        </w:rPr>
        <w:t>　　图 4： 手持终端式移动态势感知系统产品图片</w:t>
      </w:r>
      <w:r>
        <w:rPr>
          <w:rFonts w:hint="eastAsia"/>
        </w:rPr>
        <w:br/>
      </w:r>
      <w:r>
        <w:rPr>
          <w:rFonts w:hint="eastAsia"/>
        </w:rPr>
        <w:t>　　图 5： 穿戴单兵式移动态势感知系统产品图片</w:t>
      </w:r>
      <w:r>
        <w:rPr>
          <w:rFonts w:hint="eastAsia"/>
        </w:rPr>
        <w:br/>
      </w:r>
      <w:r>
        <w:rPr>
          <w:rFonts w:hint="eastAsia"/>
        </w:rPr>
        <w:t>　　图 6： 可部署指挥所式移动态势感知系统产品图片</w:t>
      </w:r>
      <w:r>
        <w:rPr>
          <w:rFonts w:hint="eastAsia"/>
        </w:rPr>
        <w:br/>
      </w:r>
      <w:r>
        <w:rPr>
          <w:rFonts w:hint="eastAsia"/>
        </w:rPr>
        <w:t>　　图 7： 机载平台式移动态势感知系统产品图片</w:t>
      </w:r>
      <w:r>
        <w:rPr>
          <w:rFonts w:hint="eastAsia"/>
        </w:rPr>
        <w:br/>
      </w:r>
      <w:r>
        <w:rPr>
          <w:rFonts w:hint="eastAsia"/>
        </w:rPr>
        <w:t>　　图 8： 舰船搭载式移动态势感知系统产品图片</w:t>
      </w:r>
      <w:r>
        <w:rPr>
          <w:rFonts w:hint="eastAsia"/>
        </w:rPr>
        <w:br/>
      </w:r>
      <w:r>
        <w:rPr>
          <w:rFonts w:hint="eastAsia"/>
        </w:rPr>
        <w:t>　　图 9： 移动传感拖车式态势感知系统产品图片</w:t>
      </w:r>
      <w:r>
        <w:rPr>
          <w:rFonts w:hint="eastAsia"/>
        </w:rPr>
        <w:br/>
      </w:r>
      <w:r>
        <w:rPr>
          <w:rFonts w:hint="eastAsia"/>
        </w:rPr>
        <w:t>　　图 10： 中国不同应用级别移动态势感知系统市场规模市场份额2025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个人用户级移动态势感知系统产品图片</w:t>
      </w:r>
      <w:r>
        <w:rPr>
          <w:rFonts w:hint="eastAsia"/>
        </w:rPr>
        <w:br/>
      </w:r>
      <w:r>
        <w:rPr>
          <w:rFonts w:hint="eastAsia"/>
        </w:rPr>
        <w:t>　　图 12： 战斗小组与班级移动态势感知系统产品图片</w:t>
      </w:r>
      <w:r>
        <w:rPr>
          <w:rFonts w:hint="eastAsia"/>
        </w:rPr>
        <w:br/>
      </w:r>
      <w:r>
        <w:rPr>
          <w:rFonts w:hint="eastAsia"/>
        </w:rPr>
        <w:t>　　图 13： 排连级移动态势感知系统产品图片</w:t>
      </w:r>
      <w:r>
        <w:rPr>
          <w:rFonts w:hint="eastAsia"/>
        </w:rPr>
        <w:br/>
      </w:r>
      <w:r>
        <w:rPr>
          <w:rFonts w:hint="eastAsia"/>
        </w:rPr>
        <w:t>　　图 14： 营旅级移动态势感知系统产品图片</w:t>
      </w:r>
      <w:r>
        <w:rPr>
          <w:rFonts w:hint="eastAsia"/>
        </w:rPr>
        <w:br/>
      </w:r>
      <w:r>
        <w:rPr>
          <w:rFonts w:hint="eastAsia"/>
        </w:rPr>
        <w:t>　　图 15： 区域指挥级移动态势感知系统产品图片</w:t>
      </w:r>
      <w:r>
        <w:rPr>
          <w:rFonts w:hint="eastAsia"/>
        </w:rPr>
        <w:br/>
      </w:r>
      <w:r>
        <w:rPr>
          <w:rFonts w:hint="eastAsia"/>
        </w:rPr>
        <w:t>　　图 16： 企业级跨机构移动态势感知系统产品图片</w:t>
      </w:r>
      <w:r>
        <w:rPr>
          <w:rFonts w:hint="eastAsia"/>
        </w:rPr>
        <w:br/>
      </w:r>
      <w:r>
        <w:rPr>
          <w:rFonts w:hint="eastAsia"/>
        </w:rPr>
        <w:t>　　图 17： 中国不同并发移动用户容量移动态势感知系统市场规模市场份额2025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小队级移动态势感知系统：50 用户以下产品图片</w:t>
      </w:r>
      <w:r>
        <w:rPr>
          <w:rFonts w:hint="eastAsia"/>
        </w:rPr>
        <w:br/>
      </w:r>
      <w:r>
        <w:rPr>
          <w:rFonts w:hint="eastAsia"/>
        </w:rPr>
        <w:t>　　图 19： 中队级移动态势感知系统：50–200 用户产品图片</w:t>
      </w:r>
      <w:r>
        <w:rPr>
          <w:rFonts w:hint="eastAsia"/>
        </w:rPr>
        <w:br/>
      </w:r>
      <w:r>
        <w:rPr>
          <w:rFonts w:hint="eastAsia"/>
        </w:rPr>
        <w:t>　　图 20： 大规模移动态势感知系统：200–1000 用户产品图片</w:t>
      </w:r>
      <w:r>
        <w:rPr>
          <w:rFonts w:hint="eastAsia"/>
        </w:rPr>
        <w:br/>
      </w:r>
      <w:r>
        <w:rPr>
          <w:rFonts w:hint="eastAsia"/>
        </w:rPr>
        <w:t>　　图 21： 指挥中心级移动态势感知系统：1000 用户以上产品图片</w:t>
      </w:r>
      <w:r>
        <w:rPr>
          <w:rFonts w:hint="eastAsia"/>
        </w:rPr>
        <w:br/>
      </w:r>
      <w:r>
        <w:rPr>
          <w:rFonts w:hint="eastAsia"/>
        </w:rPr>
        <w:t>　　图 22： 中国不同应用移动态势感知系统市场份额2025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军事与国防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建造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中国市场移动态势感知系统市场规模，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中国市场移动态势感知系统收入及增长率（2021-2032）&amp;（万元）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中国市场移动态势感知系统销量及增长率（2021-2032）&amp;（千套）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2025年中国市场主要厂商移动态势感知系统销量市场份额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2025年中国市场主要厂商移动态势感知系统收入市场份额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2025年中国市场前五大厂商移动态势感知系统市场份额</w:t>
      </w:r>
      <w:r>
        <w:rPr>
          <w:rFonts w:hint="eastAsia"/>
        </w:rPr>
        <w:br/>
      </w:r>
      <w:r>
        <w:rPr>
          <w:rFonts w:hint="eastAsia"/>
        </w:rPr>
        <w:t>　　图 34： 2025年中国市场移动态势感知系统第一梯队、第二梯队和第三梯队厂商（品牌）及市场份额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中国市场不同产品类型移动态势感知系统价格走势（2021-2032）&amp;（元/套）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中国市场不同应用移动态势感知系统价格走势（2021-2032）&amp;（元/套）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移动态势感知系统中国企业SWOT分析</w:t>
      </w:r>
      <w:r>
        <w:rPr>
          <w:rFonts w:hint="eastAsia"/>
        </w:rPr>
        <w:br/>
      </w:r>
      <w:r>
        <w:rPr>
          <w:rFonts w:hint="eastAsia"/>
        </w:rPr>
        <w:t>　　图 38： 移动态势感知系统产业链</w:t>
      </w:r>
      <w:r>
        <w:rPr>
          <w:rFonts w:hint="eastAsia"/>
        </w:rPr>
        <w:br/>
      </w:r>
      <w:r>
        <w:rPr>
          <w:rFonts w:hint="eastAsia"/>
        </w:rPr>
        <w:t>　　图 39： 移动态势感知系统行业采购模式分析</w:t>
      </w:r>
      <w:r>
        <w:rPr>
          <w:rFonts w:hint="eastAsia"/>
        </w:rPr>
        <w:br/>
      </w:r>
      <w:r>
        <w:rPr>
          <w:rFonts w:hint="eastAsia"/>
        </w:rPr>
        <w:t>　　图 40： 移动态势感知系统行业生产模式分析</w:t>
      </w:r>
      <w:r>
        <w:rPr>
          <w:rFonts w:hint="eastAsia"/>
        </w:rPr>
        <w:br/>
      </w:r>
      <w:r>
        <w:rPr>
          <w:rFonts w:hint="eastAsia"/>
        </w:rPr>
        <w:t>　　图 41： 移动态势感知系统行业销售模式分析</w:t>
      </w:r>
      <w:r>
        <w:rPr>
          <w:rFonts w:hint="eastAsia"/>
        </w:rPr>
        <w:br/>
      </w:r>
      <w:r>
        <w:rPr>
          <w:rFonts w:hint="eastAsia"/>
        </w:rPr>
        <w:t>　　图 42： 中国移动态势感知系统产能、产量、产能利用率及发展趋势（2021-2032）&amp;（千套）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中国移动态势感知系统产量、市场需求量及发展趋势（2021-2032）&amp;（千套）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90ccad3ac4da1" w:history="1">
        <w:r>
          <w:rPr>
            <w:rStyle w:val="Hyperlink"/>
          </w:rPr>
          <w:t>中国移动态势感知系统发展现状与市场前景报告（2026-2032年）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90ccad3ac4da1" w:history="1">
        <w:r>
          <w:rPr>
            <w:rStyle w:val="Hyperlink"/>
          </w:rPr>
          <w:t>https://www.20087.com/5/38/YiDongTaiShiGanZhiXiTongShiChangQianJingYuCe.html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热点：动态感知是什么、态势感知app、态势感知平台探针、态势感知功能、态势感知设备组成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68e3c34224e53" w:history="1">
      <w:r>
        <w:rPr>
          <w:rStyle w:val="Hyperlink"/>
        </w:rPr>
        <w:t>中国移动态势感知系统发展现状与市场前景报告（2026-2032年）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iDongTaiShiGanZhiXiTongShiChangQianJingYuCe.html" TargetMode="External" Id="R3ee90ccad3a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iDongTaiShiGanZhiXiTongShiChangQianJingYuCe.html" TargetMode="External" Id="R3e468e3c3422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2026-07-09T01:17:35Z</dcterms:created>
  <dcterms:modified xsi:type="dcterms:W3CDTF">2026-07-09T02:17:35Z</dcterms:modified>
  <dc:subject>中国移动态势感知系统发展现状与市场前景报告（2026-2032年）</dc:subject>
  <dc:title>中国移动态势感知系统发展现状与市场前景报告（2026-2032年）</dc:title>
  <cp:keywords>中国移动态势感知系统发展现状与市场前景报告（2026-2032年）</cp:keywords>
  <dc:description>中国移动态势感知系统发展现状与市场前景报告（2026-2032年）</dc:description>
</cp:coreProperties>
</file>