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08cf469024598" w:history="1">
              <w:r>
                <w:rPr>
                  <w:rStyle w:val="Hyperlink"/>
                </w:rPr>
                <w:t>2024-2030年全球与中国高级分析支持行业调研及行业前景分析报告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08cf469024598" w:history="1">
              <w:r>
                <w:rPr>
                  <w:rStyle w:val="Hyperlink"/>
                </w:rPr>
                <w:t>2024-2030年全球与中国高级分析支持行业调研及行业前景分析报告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08cf469024598" w:history="1">
                <w:r>
                  <w:rPr>
                    <w:rStyle w:val="Hyperlink"/>
                  </w:rPr>
                  <w:t>https://www.20087.com/5/18/GaoJiFenXiZhiChiDeQianJing.html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分析支持是为企业提供的高级数据分析和决策支持服务。随着大数据技术的发展，企业能够收集到海量的数据，但如何从中提取有价值的信息成为了一个挑战。高级分析支持服务通常包括数据挖掘、预测建模、优化算法等，可以帮助企业更好地理解市场趋势、客户行为，并做出更加明智的战略决策。近年来，随着云计算和人工智能技术的进步，高级分析支持服务变得更加高效和精准。</w:t>
      </w:r>
      <w:r>
        <w:rPr>
          <w:rFonts w:hint="eastAsia"/>
        </w:rPr>
        <w:br/>
      </w:r>
      <w:r>
        <w:rPr>
          <w:rFonts w:hint="eastAsia"/>
        </w:rPr>
        <w:t>　　未来，高级分析支持服务将更加侧重于人工智能和机器学习的应用。通过深度学习等技术，高级分析支持服务能够自动发现数据中的复杂模式，提供更加个性化的洞察。此外，随着数据安全和隐私保护法规的加强，高级分析支持服务也将更加注重数据加密和匿名化处理，确保客户数据的安全。</w:t>
      </w:r>
      <w:r>
        <w:rPr>
          <w:rFonts w:hint="eastAsia"/>
        </w:rPr>
        <w:br/>
      </w:r>
      <w:r>
        <w:rPr>
          <w:rFonts w:hint="eastAsia"/>
        </w:rPr>
        <w:t>　　《</w:t>
      </w:r>
      <w:hyperlink r:id="R65008cf469024598" w:history="1">
        <w:r>
          <w:rPr>
            <w:rStyle w:val="Hyperlink"/>
          </w:rPr>
          <w:t>2024-2030年全球与中国高级分析支持行业调研及行业前景分析报告</w:t>
        </w:r>
      </w:hyperlink>
      <w:r>
        <w:rPr>
          <w:rFonts w:hint="eastAsia"/>
        </w:rPr>
        <w:t>》全面解析了全球及中国高级分析支持行业的产业链结构、市场规模与需求、价格动态及整体现状。高级分析支持报告基于权威数据，科学预测了高级分析支持市场前景与发展趋势，同时深入探讨了高级分析支持重点企业的经营状况，细致分析了行业竞争格局、市场集中度及品牌影响力。此外，高级分析支持报告还进一步细分了市场，为投资者、企业领导及政府部门提供了关于高级分析支持行业的深入洞察和决策支持，是把握行业动态、优化经营策略的重要参考工具。</w:t>
      </w:r>
      <w:r>
        <w:rPr>
          <w:rFonts w:hint="eastAsia"/>
        </w:rPr>
        <w:br/>
      </w:r>
      <w:r>
        <w:rPr>
          <w:rFonts w:hint="eastAsia"/>
        </w:rPr>
        <w:br/>
      </w:r>
      <w:r>
        <w:rPr>
          <w:rFonts w:hint="eastAsia"/>
        </w:rPr>
        <w:t>第一章 高级分析支持市场概述</w:t>
      </w:r>
      <w:r>
        <w:rPr>
          <w:rFonts w:hint="eastAsia"/>
        </w:rPr>
        <w:br/>
      </w:r>
      <w:r>
        <w:rPr>
          <w:rFonts w:hint="eastAsia"/>
        </w:rPr>
        <w:t>　　1.1 高级分析支持市场概述</w:t>
      </w:r>
      <w:r>
        <w:rPr>
          <w:rFonts w:hint="eastAsia"/>
        </w:rPr>
        <w:br/>
      </w:r>
      <w:r>
        <w:rPr>
          <w:rFonts w:hint="eastAsia"/>
        </w:rPr>
        <w:t>　　1.2 不同产品类型高级分析支持分析</w:t>
      </w:r>
      <w:r>
        <w:rPr>
          <w:rFonts w:hint="eastAsia"/>
        </w:rPr>
        <w:br/>
      </w:r>
      <w:r>
        <w:rPr>
          <w:rFonts w:hint="eastAsia"/>
        </w:rPr>
        <w:t>　　　　1.2.1 预测分析</w:t>
      </w:r>
      <w:r>
        <w:rPr>
          <w:rFonts w:hint="eastAsia"/>
        </w:rPr>
        <w:br/>
      </w:r>
      <w:r>
        <w:rPr>
          <w:rFonts w:hint="eastAsia"/>
        </w:rPr>
        <w:t>　　　　1.2.2 聚类</w:t>
      </w:r>
      <w:r>
        <w:rPr>
          <w:rFonts w:hint="eastAsia"/>
        </w:rPr>
        <w:br/>
      </w:r>
      <w:r>
        <w:rPr>
          <w:rFonts w:hint="eastAsia"/>
        </w:rPr>
        <w:t>　　　　1.2.3 计算</w:t>
      </w:r>
      <w:r>
        <w:rPr>
          <w:rFonts w:hint="eastAsia"/>
        </w:rPr>
        <w:br/>
      </w:r>
      <w:r>
        <w:rPr>
          <w:rFonts w:hint="eastAsia"/>
        </w:rPr>
        <w:t>　　　　1.2.4 统计特征</w:t>
      </w:r>
      <w:r>
        <w:rPr>
          <w:rFonts w:hint="eastAsia"/>
        </w:rPr>
        <w:br/>
      </w:r>
      <w:r>
        <w:rPr>
          <w:rFonts w:hint="eastAsia"/>
        </w:rPr>
        <w:t>　　　　1.2.5 其他</w:t>
      </w:r>
      <w:r>
        <w:rPr>
          <w:rFonts w:hint="eastAsia"/>
        </w:rPr>
        <w:br/>
      </w:r>
      <w:r>
        <w:rPr>
          <w:rFonts w:hint="eastAsia"/>
        </w:rPr>
        <w:t>　　1.3 全球市场不同产品类型高级分析支持销售额对比（2019 VS 2023 VS 2030）</w:t>
      </w:r>
      <w:r>
        <w:rPr>
          <w:rFonts w:hint="eastAsia"/>
        </w:rPr>
        <w:br/>
      </w:r>
      <w:r>
        <w:rPr>
          <w:rFonts w:hint="eastAsia"/>
        </w:rPr>
        <w:t>　　1.4 全球不同产品类型高级分析支持销售额及预测（2019-2030）</w:t>
      </w:r>
      <w:r>
        <w:rPr>
          <w:rFonts w:hint="eastAsia"/>
        </w:rPr>
        <w:br/>
      </w:r>
      <w:r>
        <w:rPr>
          <w:rFonts w:hint="eastAsia"/>
        </w:rPr>
        <w:t>　　　　1.4.1 全球不同产品类型高级分析支持销售额及市场份额（2019-2024）</w:t>
      </w:r>
      <w:r>
        <w:rPr>
          <w:rFonts w:hint="eastAsia"/>
        </w:rPr>
        <w:br/>
      </w:r>
      <w:r>
        <w:rPr>
          <w:rFonts w:hint="eastAsia"/>
        </w:rPr>
        <w:t>　　　　1.4.2 全球不同产品类型高级分析支持销售额预测（2025-2030）</w:t>
      </w:r>
      <w:r>
        <w:rPr>
          <w:rFonts w:hint="eastAsia"/>
        </w:rPr>
        <w:br/>
      </w:r>
      <w:r>
        <w:rPr>
          <w:rFonts w:hint="eastAsia"/>
        </w:rPr>
        <w:t>　　1.5 中国不同产品类型高级分析支持销售额及预测（2019-2030）</w:t>
      </w:r>
      <w:r>
        <w:rPr>
          <w:rFonts w:hint="eastAsia"/>
        </w:rPr>
        <w:br/>
      </w:r>
      <w:r>
        <w:rPr>
          <w:rFonts w:hint="eastAsia"/>
        </w:rPr>
        <w:t>　　　　1.5.1 中国不同产品类型高级分析支持销售额及市场份额（2019-2024）</w:t>
      </w:r>
      <w:r>
        <w:rPr>
          <w:rFonts w:hint="eastAsia"/>
        </w:rPr>
        <w:br/>
      </w:r>
      <w:r>
        <w:rPr>
          <w:rFonts w:hint="eastAsia"/>
        </w:rPr>
        <w:t>　　　　1.5.2 中国不同产品类型高级分析支持销售额预测（2025-2030）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从不同应用，高级分析支持主要包括如下几个方面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全球市场不同应用高级分析支持销售额对比（2019 VS 2023 VS 2030）</w:t>
      </w:r>
      <w:r>
        <w:rPr>
          <w:rFonts w:hint="eastAsia"/>
        </w:rPr>
        <w:br/>
      </w:r>
      <w:r>
        <w:rPr>
          <w:rFonts w:hint="eastAsia"/>
        </w:rPr>
        <w:t>　　2.3 全球不同应用高级分析支持销售额及预测（2019-2030）</w:t>
      </w:r>
      <w:r>
        <w:rPr>
          <w:rFonts w:hint="eastAsia"/>
        </w:rPr>
        <w:br/>
      </w:r>
      <w:r>
        <w:rPr>
          <w:rFonts w:hint="eastAsia"/>
        </w:rPr>
        <w:t>　　　　2.3.1 全球不同应用高级分析支持销售额及市场份额（2019-2024）</w:t>
      </w:r>
      <w:r>
        <w:rPr>
          <w:rFonts w:hint="eastAsia"/>
        </w:rPr>
        <w:br/>
      </w:r>
      <w:r>
        <w:rPr>
          <w:rFonts w:hint="eastAsia"/>
        </w:rPr>
        <w:t>　　　　2.3.2 全球不同应用高级分析支持销售额预测（2025-2030）</w:t>
      </w:r>
      <w:r>
        <w:rPr>
          <w:rFonts w:hint="eastAsia"/>
        </w:rPr>
        <w:br/>
      </w:r>
      <w:r>
        <w:rPr>
          <w:rFonts w:hint="eastAsia"/>
        </w:rPr>
        <w:t>　　2.4 中国不同应用高级分析支持销售额及预测（2019-2030）</w:t>
      </w:r>
      <w:r>
        <w:rPr>
          <w:rFonts w:hint="eastAsia"/>
        </w:rPr>
        <w:br/>
      </w:r>
      <w:r>
        <w:rPr>
          <w:rFonts w:hint="eastAsia"/>
        </w:rPr>
        <w:t>　　　　2.4.1 中国不同应用高级分析支持销售额及市场份额（2019-2024）</w:t>
      </w:r>
      <w:r>
        <w:rPr>
          <w:rFonts w:hint="eastAsia"/>
        </w:rPr>
        <w:br/>
      </w:r>
      <w:r>
        <w:rPr>
          <w:rFonts w:hint="eastAsia"/>
        </w:rPr>
        <w:t>　　　　2.4.2 中国不同应用高级分析支持销售额预测（2025-2030）</w:t>
      </w:r>
      <w:r>
        <w:rPr>
          <w:rFonts w:hint="eastAsia"/>
        </w:rPr>
        <w:br/>
      </w:r>
      <w:r>
        <w:rPr>
          <w:rFonts w:hint="eastAsia"/>
        </w:rPr>
        <w:br/>
      </w:r>
      <w:r>
        <w:rPr>
          <w:rFonts w:hint="eastAsia"/>
        </w:rPr>
        <w:t>第三章 全球高级分析支持主要地区分析</w:t>
      </w:r>
      <w:r>
        <w:rPr>
          <w:rFonts w:hint="eastAsia"/>
        </w:rPr>
        <w:br/>
      </w:r>
      <w:r>
        <w:rPr>
          <w:rFonts w:hint="eastAsia"/>
        </w:rPr>
        <w:t>　　3.1 全球主要地区高级分析支持市场规模分析：2019 VS 2023 VS 2030</w:t>
      </w:r>
      <w:r>
        <w:rPr>
          <w:rFonts w:hint="eastAsia"/>
        </w:rPr>
        <w:br/>
      </w:r>
      <w:r>
        <w:rPr>
          <w:rFonts w:hint="eastAsia"/>
        </w:rPr>
        <w:t>　　　　3.1.1 全球主要地区高级分析支持销售额及份额（2019-2024年）</w:t>
      </w:r>
      <w:r>
        <w:rPr>
          <w:rFonts w:hint="eastAsia"/>
        </w:rPr>
        <w:br/>
      </w:r>
      <w:r>
        <w:rPr>
          <w:rFonts w:hint="eastAsia"/>
        </w:rPr>
        <w:t>　　　　3.1.2 全球主要地区高级分析支持销售额及份额预测（2025-2030）</w:t>
      </w:r>
      <w:r>
        <w:rPr>
          <w:rFonts w:hint="eastAsia"/>
        </w:rPr>
        <w:br/>
      </w:r>
      <w:r>
        <w:rPr>
          <w:rFonts w:hint="eastAsia"/>
        </w:rPr>
        <w:t>　　3.2 北美高级分析支持销售额及预测（2019-2030）</w:t>
      </w:r>
      <w:r>
        <w:rPr>
          <w:rFonts w:hint="eastAsia"/>
        </w:rPr>
        <w:br/>
      </w:r>
      <w:r>
        <w:rPr>
          <w:rFonts w:hint="eastAsia"/>
        </w:rPr>
        <w:t>　　3.3 欧洲高级分析支持销售额及预测（2019-2030）</w:t>
      </w:r>
      <w:r>
        <w:rPr>
          <w:rFonts w:hint="eastAsia"/>
        </w:rPr>
        <w:br/>
      </w:r>
      <w:r>
        <w:rPr>
          <w:rFonts w:hint="eastAsia"/>
        </w:rPr>
        <w:t>　　3.4 中国高级分析支持销售额及预测（2019-2030）</w:t>
      </w:r>
      <w:r>
        <w:rPr>
          <w:rFonts w:hint="eastAsia"/>
        </w:rPr>
        <w:br/>
      </w:r>
      <w:r>
        <w:rPr>
          <w:rFonts w:hint="eastAsia"/>
        </w:rPr>
        <w:t>　　3.5 日本高级分析支持销售额及预测（2019-2030）</w:t>
      </w:r>
      <w:r>
        <w:rPr>
          <w:rFonts w:hint="eastAsia"/>
        </w:rPr>
        <w:br/>
      </w:r>
      <w:r>
        <w:rPr>
          <w:rFonts w:hint="eastAsia"/>
        </w:rPr>
        <w:t>　　3.6 东南亚高级分析支持销售额及预测（2019-2030）</w:t>
      </w:r>
      <w:r>
        <w:rPr>
          <w:rFonts w:hint="eastAsia"/>
        </w:rPr>
        <w:br/>
      </w:r>
      <w:r>
        <w:rPr>
          <w:rFonts w:hint="eastAsia"/>
        </w:rPr>
        <w:t>　　3.7 印度高级分析支持销售额及预测（2019-2030）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全球主要企业高级分析支持销售额及市场份额</w:t>
      </w:r>
      <w:r>
        <w:rPr>
          <w:rFonts w:hint="eastAsia"/>
        </w:rPr>
        <w:br/>
      </w:r>
      <w:r>
        <w:rPr>
          <w:rFonts w:hint="eastAsia"/>
        </w:rPr>
        <w:t>　　4.2 全球高级分析支持主要企业竞争态势</w:t>
      </w:r>
      <w:r>
        <w:rPr>
          <w:rFonts w:hint="eastAsia"/>
        </w:rPr>
        <w:br/>
      </w:r>
      <w:r>
        <w:rPr>
          <w:rFonts w:hint="eastAsia"/>
        </w:rPr>
        <w:t>　　　　4.2.1 高级分析支持行业集中度分析：2023年全球Top 5厂商市场份额</w:t>
      </w:r>
      <w:r>
        <w:rPr>
          <w:rFonts w:hint="eastAsia"/>
        </w:rPr>
        <w:br/>
      </w:r>
      <w:r>
        <w:rPr>
          <w:rFonts w:hint="eastAsia"/>
        </w:rPr>
        <w:t>　　　　4.2.2 全球高级分析支持第一梯队、第二梯队和第三梯队企业及市场份额</w:t>
      </w:r>
      <w:r>
        <w:rPr>
          <w:rFonts w:hint="eastAsia"/>
        </w:rPr>
        <w:br/>
      </w:r>
      <w:r>
        <w:rPr>
          <w:rFonts w:hint="eastAsia"/>
        </w:rPr>
        <w:t>　　4.3 2023年全球主要厂商高级分析支持收入排名</w:t>
      </w:r>
      <w:r>
        <w:rPr>
          <w:rFonts w:hint="eastAsia"/>
        </w:rPr>
        <w:br/>
      </w:r>
      <w:r>
        <w:rPr>
          <w:rFonts w:hint="eastAsia"/>
        </w:rPr>
        <w:t>　　4.4 全球主要厂商高级分析支持总部及市场区域分布</w:t>
      </w:r>
      <w:r>
        <w:rPr>
          <w:rFonts w:hint="eastAsia"/>
        </w:rPr>
        <w:br/>
      </w:r>
      <w:r>
        <w:rPr>
          <w:rFonts w:hint="eastAsia"/>
        </w:rPr>
        <w:t>　　4.5 全球主要厂商高级分析支持产品类型及应用</w:t>
      </w:r>
      <w:r>
        <w:rPr>
          <w:rFonts w:hint="eastAsia"/>
        </w:rPr>
        <w:br/>
      </w:r>
      <w:r>
        <w:rPr>
          <w:rFonts w:hint="eastAsia"/>
        </w:rPr>
        <w:t>　　4.6 全球主要厂商高级分析支持商业化日期</w:t>
      </w:r>
      <w:r>
        <w:rPr>
          <w:rFonts w:hint="eastAsia"/>
        </w:rPr>
        <w:br/>
      </w:r>
      <w:r>
        <w:rPr>
          <w:rFonts w:hint="eastAsia"/>
        </w:rPr>
        <w:t>　　4.7 新增投资及市场并购活动</w:t>
      </w:r>
      <w:r>
        <w:rPr>
          <w:rFonts w:hint="eastAsia"/>
        </w:rPr>
        <w:br/>
      </w:r>
      <w:r>
        <w:rPr>
          <w:rFonts w:hint="eastAsia"/>
        </w:rPr>
        <w:t>　　4.8 高级分析支持全球领先企业SWOT分析</w:t>
      </w:r>
      <w:r>
        <w:rPr>
          <w:rFonts w:hint="eastAsia"/>
        </w:rPr>
        <w:br/>
      </w:r>
      <w:r>
        <w:rPr>
          <w:rFonts w:hint="eastAsia"/>
        </w:rPr>
        <w:br/>
      </w:r>
      <w:r>
        <w:rPr>
          <w:rFonts w:hint="eastAsia"/>
        </w:rPr>
        <w:t>第五章 中国市场高级分析支持主要企业分析</w:t>
      </w:r>
      <w:r>
        <w:rPr>
          <w:rFonts w:hint="eastAsia"/>
        </w:rPr>
        <w:br/>
      </w:r>
      <w:r>
        <w:rPr>
          <w:rFonts w:hint="eastAsia"/>
        </w:rPr>
        <w:t>　　5.1 中国高级分析支持销售额及市场份额（2019-2024）</w:t>
      </w:r>
      <w:r>
        <w:rPr>
          <w:rFonts w:hint="eastAsia"/>
        </w:rPr>
        <w:br/>
      </w:r>
      <w:r>
        <w:rPr>
          <w:rFonts w:hint="eastAsia"/>
        </w:rPr>
        <w:t>　　5.2 中国高级分析支持Top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重点企业（1）公司信息、总部、高级分析支持市场地位以及主要的竞争对手</w:t>
      </w:r>
      <w:r>
        <w:rPr>
          <w:rFonts w:hint="eastAsia"/>
        </w:rPr>
        <w:br/>
      </w:r>
      <w:r>
        <w:rPr>
          <w:rFonts w:hint="eastAsia"/>
        </w:rPr>
        <w:t>　　　　6.1.2 重点企业（1） 高级分析支持产品及服务介绍</w:t>
      </w:r>
      <w:r>
        <w:rPr>
          <w:rFonts w:hint="eastAsia"/>
        </w:rPr>
        <w:br/>
      </w:r>
      <w:r>
        <w:rPr>
          <w:rFonts w:hint="eastAsia"/>
        </w:rPr>
        <w:t>　　　　6.1.3 重点企业（1） 高级分析支持收入及毛利率（2019-2024）&amp;（百万美元）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重点企业（2）公司信息、总部、高级分析支持市场地位以及主要的竞争对手</w:t>
      </w:r>
      <w:r>
        <w:rPr>
          <w:rFonts w:hint="eastAsia"/>
        </w:rPr>
        <w:br/>
      </w:r>
      <w:r>
        <w:rPr>
          <w:rFonts w:hint="eastAsia"/>
        </w:rPr>
        <w:t>　　　　6.2.2 重点企业（2） 高级分析支持产品及服务介绍</w:t>
      </w:r>
      <w:r>
        <w:rPr>
          <w:rFonts w:hint="eastAsia"/>
        </w:rPr>
        <w:br/>
      </w:r>
      <w:r>
        <w:rPr>
          <w:rFonts w:hint="eastAsia"/>
        </w:rPr>
        <w:t>　　　　6.2.3 重点企业（2） 高级分析支持收入及毛利率（2019-2024）&amp;（百万美元）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重点企业（3）公司信息、总部、高级分析支持市场地位以及主要的竞争对手</w:t>
      </w:r>
      <w:r>
        <w:rPr>
          <w:rFonts w:hint="eastAsia"/>
        </w:rPr>
        <w:br/>
      </w:r>
      <w:r>
        <w:rPr>
          <w:rFonts w:hint="eastAsia"/>
        </w:rPr>
        <w:t>　　　　6.3.2 重点企业（3） 高级分析支持产品及服务介绍</w:t>
      </w:r>
      <w:r>
        <w:rPr>
          <w:rFonts w:hint="eastAsia"/>
        </w:rPr>
        <w:br/>
      </w:r>
      <w:r>
        <w:rPr>
          <w:rFonts w:hint="eastAsia"/>
        </w:rPr>
        <w:t>　　　　6.3.3 重点企业（3） 高级分析支持收入及毛利率（2019-2024）&amp;（百万美元）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重点企业（4）公司信息、总部、高级分析支持市场地位以及主要的竞争对手</w:t>
      </w:r>
      <w:r>
        <w:rPr>
          <w:rFonts w:hint="eastAsia"/>
        </w:rPr>
        <w:br/>
      </w:r>
      <w:r>
        <w:rPr>
          <w:rFonts w:hint="eastAsia"/>
        </w:rPr>
        <w:t>　　　　6.4.2 重点企业（4） 高级分析支持产品及服务介绍</w:t>
      </w:r>
      <w:r>
        <w:rPr>
          <w:rFonts w:hint="eastAsia"/>
        </w:rPr>
        <w:br/>
      </w:r>
      <w:r>
        <w:rPr>
          <w:rFonts w:hint="eastAsia"/>
        </w:rPr>
        <w:t>　　　　6.4.3 重点企业（4） 高级分析支持收入及毛利率（2019-2024）&amp;（百万美元）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重点企业（5）公司信息、总部、高级分析支持市场地位以及主要的竞争对手</w:t>
      </w:r>
      <w:r>
        <w:rPr>
          <w:rFonts w:hint="eastAsia"/>
        </w:rPr>
        <w:br/>
      </w:r>
      <w:r>
        <w:rPr>
          <w:rFonts w:hint="eastAsia"/>
        </w:rPr>
        <w:t>　　　　6.5.2 重点企业（5） 高级分析支持产品及服务介绍</w:t>
      </w:r>
      <w:r>
        <w:rPr>
          <w:rFonts w:hint="eastAsia"/>
        </w:rPr>
        <w:br/>
      </w:r>
      <w:r>
        <w:rPr>
          <w:rFonts w:hint="eastAsia"/>
        </w:rPr>
        <w:t>　　　　6.5.3 重点企业（5） 高级分析支持收入及毛利率（2019-2024）&amp;（百万美元）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重点企业（6）公司信息、总部、高级分析支持市场地位以及主要的竞争对手</w:t>
      </w:r>
      <w:r>
        <w:rPr>
          <w:rFonts w:hint="eastAsia"/>
        </w:rPr>
        <w:br/>
      </w:r>
      <w:r>
        <w:rPr>
          <w:rFonts w:hint="eastAsia"/>
        </w:rPr>
        <w:t>　　　　6.6.2 重点企业（6） 高级分析支持产品及服务介绍</w:t>
      </w:r>
      <w:r>
        <w:rPr>
          <w:rFonts w:hint="eastAsia"/>
        </w:rPr>
        <w:br/>
      </w:r>
      <w:r>
        <w:rPr>
          <w:rFonts w:hint="eastAsia"/>
        </w:rPr>
        <w:t>　　　　6.6.3 重点企业（6） 高级分析支持收入及毛利率（2019-2024）&amp;（百万美元）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重点企业（7）公司信息、总部、高级分析支持市场地位以及主要的竞争对手</w:t>
      </w:r>
      <w:r>
        <w:rPr>
          <w:rFonts w:hint="eastAsia"/>
        </w:rPr>
        <w:br/>
      </w:r>
      <w:r>
        <w:rPr>
          <w:rFonts w:hint="eastAsia"/>
        </w:rPr>
        <w:t>　　　　6.7.2 重点企业（7） 高级分析支持产品及服务介绍</w:t>
      </w:r>
      <w:r>
        <w:rPr>
          <w:rFonts w:hint="eastAsia"/>
        </w:rPr>
        <w:br/>
      </w:r>
      <w:r>
        <w:rPr>
          <w:rFonts w:hint="eastAsia"/>
        </w:rPr>
        <w:t>　　　　6.7.3 重点企业（7） 高级分析支持收入及毛利率（2019-2024）&amp;（百万美元）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重点企业（8）公司信息、总部、高级分析支持市场地位以及主要的竞争对手</w:t>
      </w:r>
      <w:r>
        <w:rPr>
          <w:rFonts w:hint="eastAsia"/>
        </w:rPr>
        <w:br/>
      </w:r>
      <w:r>
        <w:rPr>
          <w:rFonts w:hint="eastAsia"/>
        </w:rPr>
        <w:t>　　　　6.8.2 重点企业（8） 高级分析支持产品及服务介绍</w:t>
      </w:r>
      <w:r>
        <w:rPr>
          <w:rFonts w:hint="eastAsia"/>
        </w:rPr>
        <w:br/>
      </w:r>
      <w:r>
        <w:rPr>
          <w:rFonts w:hint="eastAsia"/>
        </w:rPr>
        <w:t>　　　　6.8.3 重点企业（8） 高级分析支持收入及毛利率（2019-2024）&amp;（百万美元）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重点企业（9）公司信息、总部、高级分析支持市场地位以及主要的竞争对手</w:t>
      </w:r>
      <w:r>
        <w:rPr>
          <w:rFonts w:hint="eastAsia"/>
        </w:rPr>
        <w:br/>
      </w:r>
      <w:r>
        <w:rPr>
          <w:rFonts w:hint="eastAsia"/>
        </w:rPr>
        <w:t>　　　　6.9.2 重点企业（9） 高级分析支持产品及服务介绍</w:t>
      </w:r>
      <w:r>
        <w:rPr>
          <w:rFonts w:hint="eastAsia"/>
        </w:rPr>
        <w:br/>
      </w:r>
      <w:r>
        <w:rPr>
          <w:rFonts w:hint="eastAsia"/>
        </w:rPr>
        <w:t>　　　　6.9.3 重点企业（9） 高级分析支持收入及毛利率（2019-2024）&amp;（百万美元）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重点企业（10）公司信息、总部、高级分析支持市场地位以及主要的竞争对手</w:t>
      </w:r>
      <w:r>
        <w:rPr>
          <w:rFonts w:hint="eastAsia"/>
        </w:rPr>
        <w:br/>
      </w:r>
      <w:r>
        <w:rPr>
          <w:rFonts w:hint="eastAsia"/>
        </w:rPr>
        <w:t>　　　　6.10.2 重点企业（10） 高级分析支持产品及服务介绍</w:t>
      </w:r>
      <w:r>
        <w:rPr>
          <w:rFonts w:hint="eastAsia"/>
        </w:rPr>
        <w:br/>
      </w:r>
      <w:r>
        <w:rPr>
          <w:rFonts w:hint="eastAsia"/>
        </w:rPr>
        <w:t>　　　　6.10.3 重点企业（10） 高级分析支持收入及毛利率（2019-2024）&amp;（百万美元）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高级分析支持行业发展机遇及主要驱动因素</w:t>
      </w:r>
      <w:r>
        <w:rPr>
          <w:rFonts w:hint="eastAsia"/>
        </w:rPr>
        <w:br/>
      </w:r>
      <w:r>
        <w:rPr>
          <w:rFonts w:hint="eastAsia"/>
        </w:rPr>
        <w:t>　　7.2 高级分析支持行业发展面临的风险</w:t>
      </w:r>
      <w:r>
        <w:rPr>
          <w:rFonts w:hint="eastAsia"/>
        </w:rPr>
        <w:br/>
      </w:r>
      <w:r>
        <w:rPr>
          <w:rFonts w:hint="eastAsia"/>
        </w:rPr>
        <w:t>　　7.3 高级分析支持行业政策分析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预测分析主要企业列表</w:t>
      </w:r>
      <w:r>
        <w:rPr>
          <w:rFonts w:hint="eastAsia"/>
        </w:rPr>
        <w:br/>
      </w:r>
      <w:r>
        <w:rPr>
          <w:rFonts w:hint="eastAsia"/>
        </w:rPr>
        <w:t>　　表 2： 聚类主要企业列表</w:t>
      </w:r>
      <w:r>
        <w:rPr>
          <w:rFonts w:hint="eastAsia"/>
        </w:rPr>
        <w:br/>
      </w:r>
      <w:r>
        <w:rPr>
          <w:rFonts w:hint="eastAsia"/>
        </w:rPr>
        <w:t>　　表 3： 计算主要企业列表</w:t>
      </w:r>
      <w:r>
        <w:rPr>
          <w:rFonts w:hint="eastAsia"/>
        </w:rPr>
        <w:br/>
      </w:r>
      <w:r>
        <w:rPr>
          <w:rFonts w:hint="eastAsia"/>
        </w:rPr>
        <w:t>　　表 4： 统计特征主要企业列表</w:t>
      </w:r>
      <w:r>
        <w:rPr>
          <w:rFonts w:hint="eastAsia"/>
        </w:rPr>
        <w:br/>
      </w:r>
      <w:r>
        <w:rPr>
          <w:rFonts w:hint="eastAsia"/>
        </w:rPr>
        <w:t>　　表 5： 其他主要企业列表</w:t>
      </w:r>
      <w:r>
        <w:rPr>
          <w:rFonts w:hint="eastAsia"/>
        </w:rPr>
        <w:br/>
      </w:r>
      <w:r>
        <w:rPr>
          <w:rFonts w:hint="eastAsia"/>
        </w:rPr>
        <w:t>　　表 6： 全球市场不同产品类型高级分析支持销售额及增长率对比（2019 VS 2023 VS 2030）&amp;（百万美元）</w:t>
      </w:r>
      <w:r>
        <w:rPr>
          <w:rFonts w:hint="eastAsia"/>
        </w:rPr>
        <w:br/>
      </w:r>
      <w:r>
        <w:rPr>
          <w:rFonts w:hint="eastAsia"/>
        </w:rPr>
        <w:t>　　表 7： 全球不同产品类型高级分析支持销售额列表（2019-2024）&amp;（百万美元）</w:t>
      </w:r>
      <w:r>
        <w:rPr>
          <w:rFonts w:hint="eastAsia"/>
        </w:rPr>
        <w:br/>
      </w:r>
      <w:r>
        <w:rPr>
          <w:rFonts w:hint="eastAsia"/>
        </w:rPr>
        <w:t>　　表 8： 全球不同产品类型高级分析支持销售额市场份额列表（2019-2024）</w:t>
      </w:r>
      <w:r>
        <w:rPr>
          <w:rFonts w:hint="eastAsia"/>
        </w:rPr>
        <w:br/>
      </w:r>
      <w:r>
        <w:rPr>
          <w:rFonts w:hint="eastAsia"/>
        </w:rPr>
        <w:t>　　表 9： 全球不同产品类型高级分析支持销售额预测（2025-2030）&amp;（百万美元）</w:t>
      </w:r>
      <w:r>
        <w:rPr>
          <w:rFonts w:hint="eastAsia"/>
        </w:rPr>
        <w:br/>
      </w:r>
      <w:r>
        <w:rPr>
          <w:rFonts w:hint="eastAsia"/>
        </w:rPr>
        <w:t>　　表 10： 全球不同产品类型高级分析支持销售额市场份额预测（2025-2030）</w:t>
      </w:r>
      <w:r>
        <w:rPr>
          <w:rFonts w:hint="eastAsia"/>
        </w:rPr>
        <w:br/>
      </w:r>
      <w:r>
        <w:rPr>
          <w:rFonts w:hint="eastAsia"/>
        </w:rPr>
        <w:t>　　表 11： 中国不同产品类型高级分析支持销售额列表（2019-2024）&amp;（百万美元）</w:t>
      </w:r>
      <w:r>
        <w:rPr>
          <w:rFonts w:hint="eastAsia"/>
        </w:rPr>
        <w:br/>
      </w:r>
      <w:r>
        <w:rPr>
          <w:rFonts w:hint="eastAsia"/>
        </w:rPr>
        <w:t>　　表 12： 中国不同产品类型高级分析支持销售额市场份额列表（2019-2024）</w:t>
      </w:r>
      <w:r>
        <w:rPr>
          <w:rFonts w:hint="eastAsia"/>
        </w:rPr>
        <w:br/>
      </w:r>
      <w:r>
        <w:rPr>
          <w:rFonts w:hint="eastAsia"/>
        </w:rPr>
        <w:t>　　表 13： 中国不同产品类型高级分析支持销售额预测（2025-2030）&amp;（百万美元）</w:t>
      </w:r>
      <w:r>
        <w:rPr>
          <w:rFonts w:hint="eastAsia"/>
        </w:rPr>
        <w:br/>
      </w:r>
      <w:r>
        <w:rPr>
          <w:rFonts w:hint="eastAsia"/>
        </w:rPr>
        <w:t>　　表 14： 中国不同产品类型高级分析支持销售额市场份额预测（2025-2030）</w:t>
      </w:r>
      <w:r>
        <w:rPr>
          <w:rFonts w:hint="eastAsia"/>
        </w:rPr>
        <w:br/>
      </w:r>
      <w:r>
        <w:rPr>
          <w:rFonts w:hint="eastAsia"/>
        </w:rPr>
        <w:t>　　表 15： 全球市场不同应用高级分析支持销售额及增长率对比（2019 VS 2023 VS 2030）&amp;（百万美元）</w:t>
      </w:r>
      <w:r>
        <w:rPr>
          <w:rFonts w:hint="eastAsia"/>
        </w:rPr>
        <w:br/>
      </w:r>
      <w:r>
        <w:rPr>
          <w:rFonts w:hint="eastAsia"/>
        </w:rPr>
        <w:t>　　表 16： 全球不同应用高级分析支持销售额列表（2019-2024）&amp;（百万美元）</w:t>
      </w:r>
      <w:r>
        <w:rPr>
          <w:rFonts w:hint="eastAsia"/>
        </w:rPr>
        <w:br/>
      </w:r>
      <w:r>
        <w:rPr>
          <w:rFonts w:hint="eastAsia"/>
        </w:rPr>
        <w:t>　　表 17： 全球不同应用高级分析支持销售额市场份额列表（2019-2024）</w:t>
      </w:r>
      <w:r>
        <w:rPr>
          <w:rFonts w:hint="eastAsia"/>
        </w:rPr>
        <w:br/>
      </w:r>
      <w:r>
        <w:rPr>
          <w:rFonts w:hint="eastAsia"/>
        </w:rPr>
        <w:t>　　表 18： 全球不同应用高级分析支持销售额预测（2025-2030）&amp;（百万美元）</w:t>
      </w:r>
      <w:r>
        <w:rPr>
          <w:rFonts w:hint="eastAsia"/>
        </w:rPr>
        <w:br/>
      </w:r>
      <w:r>
        <w:rPr>
          <w:rFonts w:hint="eastAsia"/>
        </w:rPr>
        <w:t>　　表 19： 全球不同应用高级分析支持市场份额预测（2025-2030）</w:t>
      </w:r>
      <w:r>
        <w:rPr>
          <w:rFonts w:hint="eastAsia"/>
        </w:rPr>
        <w:br/>
      </w:r>
      <w:r>
        <w:rPr>
          <w:rFonts w:hint="eastAsia"/>
        </w:rPr>
        <w:t>　　表 20： 中国不同应用高级分析支持销售额列表（2019-2024）&amp;（百万美元）</w:t>
      </w:r>
      <w:r>
        <w:rPr>
          <w:rFonts w:hint="eastAsia"/>
        </w:rPr>
        <w:br/>
      </w:r>
      <w:r>
        <w:rPr>
          <w:rFonts w:hint="eastAsia"/>
        </w:rPr>
        <w:t>　　表 21： 中国不同应用高级分析支持销售额市场份额列表（2019-2024）</w:t>
      </w:r>
      <w:r>
        <w:rPr>
          <w:rFonts w:hint="eastAsia"/>
        </w:rPr>
        <w:br/>
      </w:r>
      <w:r>
        <w:rPr>
          <w:rFonts w:hint="eastAsia"/>
        </w:rPr>
        <w:t>　　表 22： 中国不同应用高级分析支持销售额预测（2025-2030）&amp;（百万美元）</w:t>
      </w:r>
      <w:r>
        <w:rPr>
          <w:rFonts w:hint="eastAsia"/>
        </w:rPr>
        <w:br/>
      </w:r>
      <w:r>
        <w:rPr>
          <w:rFonts w:hint="eastAsia"/>
        </w:rPr>
        <w:t>　　表 23： 中国不同应用高级分析支持销售额市场份额预测（2025-2030）</w:t>
      </w:r>
      <w:r>
        <w:rPr>
          <w:rFonts w:hint="eastAsia"/>
        </w:rPr>
        <w:br/>
      </w:r>
      <w:r>
        <w:rPr>
          <w:rFonts w:hint="eastAsia"/>
        </w:rPr>
        <w:t>　　表 24： 全球主要地区高级分析支持销售额：（2019 VS 2023 VS 2030）&amp;（百万美元）</w:t>
      </w:r>
      <w:r>
        <w:rPr>
          <w:rFonts w:hint="eastAsia"/>
        </w:rPr>
        <w:br/>
      </w:r>
      <w:r>
        <w:rPr>
          <w:rFonts w:hint="eastAsia"/>
        </w:rPr>
        <w:t>　　表 25： 全球主要地区高级分析支持销售额列表（2019-2024年）&amp;（百万美元）</w:t>
      </w:r>
      <w:r>
        <w:rPr>
          <w:rFonts w:hint="eastAsia"/>
        </w:rPr>
        <w:br/>
      </w:r>
      <w:r>
        <w:rPr>
          <w:rFonts w:hint="eastAsia"/>
        </w:rPr>
        <w:t>　　表 26： 全球主要地区高级分析支持销售额及份额列表（2019-2024年）</w:t>
      </w:r>
      <w:r>
        <w:rPr>
          <w:rFonts w:hint="eastAsia"/>
        </w:rPr>
        <w:br/>
      </w:r>
      <w:r>
        <w:rPr>
          <w:rFonts w:hint="eastAsia"/>
        </w:rPr>
        <w:t>　　表 27： 全球主要地区高级分析支持销售额列表预测（2025-2030）&amp;（百万美元）</w:t>
      </w:r>
      <w:r>
        <w:rPr>
          <w:rFonts w:hint="eastAsia"/>
        </w:rPr>
        <w:br/>
      </w:r>
      <w:r>
        <w:rPr>
          <w:rFonts w:hint="eastAsia"/>
        </w:rPr>
        <w:t>　　表 28： 全球主要地区高级分析支持销售额及份额列表预测（2025-2030）</w:t>
      </w:r>
      <w:r>
        <w:rPr>
          <w:rFonts w:hint="eastAsia"/>
        </w:rPr>
        <w:br/>
      </w:r>
      <w:r>
        <w:rPr>
          <w:rFonts w:hint="eastAsia"/>
        </w:rPr>
        <w:t>　　表 29： 全球主要企业高级分析支持销售额（2019-2024）&amp;（百万美元）</w:t>
      </w:r>
      <w:r>
        <w:rPr>
          <w:rFonts w:hint="eastAsia"/>
        </w:rPr>
        <w:br/>
      </w:r>
      <w:r>
        <w:rPr>
          <w:rFonts w:hint="eastAsia"/>
        </w:rPr>
        <w:t>　　表 30： 全球主要企业高级分析支持销售额份额对比（2019-2024）</w:t>
      </w:r>
      <w:r>
        <w:rPr>
          <w:rFonts w:hint="eastAsia"/>
        </w:rPr>
        <w:br/>
      </w:r>
      <w:r>
        <w:rPr>
          <w:rFonts w:hint="eastAsia"/>
        </w:rPr>
        <w:t>　　表 31： 2023年全球高级分析支持主要厂商市场地位（第一梯队、第二梯队和第三梯队）</w:t>
      </w:r>
      <w:r>
        <w:rPr>
          <w:rFonts w:hint="eastAsia"/>
        </w:rPr>
        <w:br/>
      </w:r>
      <w:r>
        <w:rPr>
          <w:rFonts w:hint="eastAsia"/>
        </w:rPr>
        <w:t>　　表 32： 2023年全球主要厂商高级分析支持收入排名（百万美元）</w:t>
      </w:r>
      <w:r>
        <w:rPr>
          <w:rFonts w:hint="eastAsia"/>
        </w:rPr>
        <w:br/>
      </w:r>
      <w:r>
        <w:rPr>
          <w:rFonts w:hint="eastAsia"/>
        </w:rPr>
        <w:t>　　表 33： 全球主要厂商高级分析支持总部及市场区域分布</w:t>
      </w:r>
      <w:r>
        <w:rPr>
          <w:rFonts w:hint="eastAsia"/>
        </w:rPr>
        <w:br/>
      </w:r>
      <w:r>
        <w:rPr>
          <w:rFonts w:hint="eastAsia"/>
        </w:rPr>
        <w:t>　　表 34： 全球主要厂商高级分析支持产品类型及应用</w:t>
      </w:r>
      <w:r>
        <w:rPr>
          <w:rFonts w:hint="eastAsia"/>
        </w:rPr>
        <w:br/>
      </w:r>
      <w:r>
        <w:rPr>
          <w:rFonts w:hint="eastAsia"/>
        </w:rPr>
        <w:t>　　表 35： 全球主要厂商高级分析支持商业化日期</w:t>
      </w:r>
      <w:r>
        <w:rPr>
          <w:rFonts w:hint="eastAsia"/>
        </w:rPr>
        <w:br/>
      </w:r>
      <w:r>
        <w:rPr>
          <w:rFonts w:hint="eastAsia"/>
        </w:rPr>
        <w:t>　　表 36： 全球高级分析支持市场投资、并购等现状分析</w:t>
      </w:r>
      <w:r>
        <w:rPr>
          <w:rFonts w:hint="eastAsia"/>
        </w:rPr>
        <w:br/>
      </w:r>
      <w:r>
        <w:rPr>
          <w:rFonts w:hint="eastAsia"/>
        </w:rPr>
        <w:t>　　表 37： 中国主要企业高级分析支持销售额列表（2019-2024）&amp;（百万美元）</w:t>
      </w:r>
      <w:r>
        <w:rPr>
          <w:rFonts w:hint="eastAsia"/>
        </w:rPr>
        <w:br/>
      </w:r>
      <w:r>
        <w:rPr>
          <w:rFonts w:hint="eastAsia"/>
        </w:rPr>
        <w:t>　　表 38： 中国主要企业高级分析支持销售额份额对比（2019-2024）</w:t>
      </w:r>
      <w:r>
        <w:rPr>
          <w:rFonts w:hint="eastAsia"/>
        </w:rPr>
        <w:br/>
      </w:r>
      <w:r>
        <w:rPr>
          <w:rFonts w:hint="eastAsia"/>
        </w:rPr>
        <w:t>　　表 39： 重点企业（1）公司信息、总部、高级分析支持市场地位以及主要的竞争对手</w:t>
      </w:r>
      <w:r>
        <w:rPr>
          <w:rFonts w:hint="eastAsia"/>
        </w:rPr>
        <w:br/>
      </w:r>
      <w:r>
        <w:rPr>
          <w:rFonts w:hint="eastAsia"/>
        </w:rPr>
        <w:t>　　表 40： 重点企业（1） 高级分析支持产品及服务介绍</w:t>
      </w:r>
      <w:r>
        <w:rPr>
          <w:rFonts w:hint="eastAsia"/>
        </w:rPr>
        <w:br/>
      </w:r>
      <w:r>
        <w:rPr>
          <w:rFonts w:hint="eastAsia"/>
        </w:rPr>
        <w:t>　　表 41： 重点企业（1） 高级分析支持收入及毛利率（2019-2024）&amp;（百万美元）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重点企业（2）公司信息、总部、高级分析支持市场地位以及主要的竞争对手</w:t>
      </w:r>
      <w:r>
        <w:rPr>
          <w:rFonts w:hint="eastAsia"/>
        </w:rPr>
        <w:br/>
      </w:r>
      <w:r>
        <w:rPr>
          <w:rFonts w:hint="eastAsia"/>
        </w:rPr>
        <w:t>　　表 45： 重点企业（2） 高级分析支持产品及服务介绍</w:t>
      </w:r>
      <w:r>
        <w:rPr>
          <w:rFonts w:hint="eastAsia"/>
        </w:rPr>
        <w:br/>
      </w:r>
      <w:r>
        <w:rPr>
          <w:rFonts w:hint="eastAsia"/>
        </w:rPr>
        <w:t>　　表 46： 重点企业（2） 高级分析支持收入及毛利率（2019-2024）&amp;（百万美元）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重点企业（3）公司信息、总部、高级分析支持市场地位以及主要的竞争对手</w:t>
      </w:r>
      <w:r>
        <w:rPr>
          <w:rFonts w:hint="eastAsia"/>
        </w:rPr>
        <w:br/>
      </w:r>
      <w:r>
        <w:rPr>
          <w:rFonts w:hint="eastAsia"/>
        </w:rPr>
        <w:t>　　表 50： 重点企业（3） 高级分析支持产品及服务介绍</w:t>
      </w:r>
      <w:r>
        <w:rPr>
          <w:rFonts w:hint="eastAsia"/>
        </w:rPr>
        <w:br/>
      </w:r>
      <w:r>
        <w:rPr>
          <w:rFonts w:hint="eastAsia"/>
        </w:rPr>
        <w:t>　　表 51： 重点企业（3） 高级分析支持收入及毛利率（2019-2024）&amp;（百万美元）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重点企业（4）公司信息、总部、高级分析支持市场地位以及主要的竞争对手</w:t>
      </w:r>
      <w:r>
        <w:rPr>
          <w:rFonts w:hint="eastAsia"/>
        </w:rPr>
        <w:br/>
      </w:r>
      <w:r>
        <w:rPr>
          <w:rFonts w:hint="eastAsia"/>
        </w:rPr>
        <w:t>　　表 55： 重点企业（4） 高级分析支持产品及服务介绍</w:t>
      </w:r>
      <w:r>
        <w:rPr>
          <w:rFonts w:hint="eastAsia"/>
        </w:rPr>
        <w:br/>
      </w:r>
      <w:r>
        <w:rPr>
          <w:rFonts w:hint="eastAsia"/>
        </w:rPr>
        <w:t>　　表 56： 重点企业（4） 高级分析支持收入及毛利率（2019-2024）&amp;（百万美元）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重点企业（5）公司信息、总部、高级分析支持市场地位以及主要的竞争对手</w:t>
      </w:r>
      <w:r>
        <w:rPr>
          <w:rFonts w:hint="eastAsia"/>
        </w:rPr>
        <w:br/>
      </w:r>
      <w:r>
        <w:rPr>
          <w:rFonts w:hint="eastAsia"/>
        </w:rPr>
        <w:t>　　表 59： 重点企业（5） 高级分析支持产品及服务介绍</w:t>
      </w:r>
      <w:r>
        <w:rPr>
          <w:rFonts w:hint="eastAsia"/>
        </w:rPr>
        <w:br/>
      </w:r>
      <w:r>
        <w:rPr>
          <w:rFonts w:hint="eastAsia"/>
        </w:rPr>
        <w:t>　　表 60： 重点企业（5） 高级分析支持收入及毛利率（2019-2024）&amp;（百万美元）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重点企业（6）公司信息、总部、高级分析支持市场地位以及主要的竞争对手</w:t>
      </w:r>
      <w:r>
        <w:rPr>
          <w:rFonts w:hint="eastAsia"/>
        </w:rPr>
        <w:br/>
      </w:r>
      <w:r>
        <w:rPr>
          <w:rFonts w:hint="eastAsia"/>
        </w:rPr>
        <w:t>　　表 64： 重点企业（6） 高级分析支持产品及服务介绍</w:t>
      </w:r>
      <w:r>
        <w:rPr>
          <w:rFonts w:hint="eastAsia"/>
        </w:rPr>
        <w:br/>
      </w:r>
      <w:r>
        <w:rPr>
          <w:rFonts w:hint="eastAsia"/>
        </w:rPr>
        <w:t>　　表 65： 重点企业（6） 高级分析支持收入及毛利率（2019-2024）&amp;（百万美元）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重点企业（7）公司信息、总部、高级分析支持市场地位以及主要的竞争对手</w:t>
      </w:r>
      <w:r>
        <w:rPr>
          <w:rFonts w:hint="eastAsia"/>
        </w:rPr>
        <w:br/>
      </w:r>
      <w:r>
        <w:rPr>
          <w:rFonts w:hint="eastAsia"/>
        </w:rPr>
        <w:t>　　表 69： 重点企业（7） 高级分析支持产品及服务介绍</w:t>
      </w:r>
      <w:r>
        <w:rPr>
          <w:rFonts w:hint="eastAsia"/>
        </w:rPr>
        <w:br/>
      </w:r>
      <w:r>
        <w:rPr>
          <w:rFonts w:hint="eastAsia"/>
        </w:rPr>
        <w:t>　　表 70： 重点企业（7） 高级分析支持收入及毛利率（2019-2024）&amp;（百万美元）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重点企业（8）公司信息、总部、高级分析支持市场地位以及主要的竞争对手</w:t>
      </w:r>
      <w:r>
        <w:rPr>
          <w:rFonts w:hint="eastAsia"/>
        </w:rPr>
        <w:br/>
      </w:r>
      <w:r>
        <w:rPr>
          <w:rFonts w:hint="eastAsia"/>
        </w:rPr>
        <w:t>　　表 74： 重点企业（8） 高级分析支持产品及服务介绍</w:t>
      </w:r>
      <w:r>
        <w:rPr>
          <w:rFonts w:hint="eastAsia"/>
        </w:rPr>
        <w:br/>
      </w:r>
      <w:r>
        <w:rPr>
          <w:rFonts w:hint="eastAsia"/>
        </w:rPr>
        <w:t>　　表 75： 重点企业（8） 高级分析支持收入及毛利率（2019-2024）&amp;（百万美元）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重点企业（9）公司信息、总部、高级分析支持市场地位以及主要的竞争对手</w:t>
      </w:r>
      <w:r>
        <w:rPr>
          <w:rFonts w:hint="eastAsia"/>
        </w:rPr>
        <w:br/>
      </w:r>
      <w:r>
        <w:rPr>
          <w:rFonts w:hint="eastAsia"/>
        </w:rPr>
        <w:t>　　表 79： 重点企业（9） 高级分析支持产品及服务介绍</w:t>
      </w:r>
      <w:r>
        <w:rPr>
          <w:rFonts w:hint="eastAsia"/>
        </w:rPr>
        <w:br/>
      </w:r>
      <w:r>
        <w:rPr>
          <w:rFonts w:hint="eastAsia"/>
        </w:rPr>
        <w:t>　　表 80： 重点企业（9） 高级分析支持收入及毛利率（2019-2024）&amp;（百万美元）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重点企业（10）公司信息、总部、高级分析支持市场地位以及主要的竞争对手</w:t>
      </w:r>
      <w:r>
        <w:rPr>
          <w:rFonts w:hint="eastAsia"/>
        </w:rPr>
        <w:br/>
      </w:r>
      <w:r>
        <w:rPr>
          <w:rFonts w:hint="eastAsia"/>
        </w:rPr>
        <w:t>　　表 84： 重点企业（10） 高级分析支持产品及服务介绍</w:t>
      </w:r>
      <w:r>
        <w:rPr>
          <w:rFonts w:hint="eastAsia"/>
        </w:rPr>
        <w:br/>
      </w:r>
      <w:r>
        <w:rPr>
          <w:rFonts w:hint="eastAsia"/>
        </w:rPr>
        <w:t>　　表 85： 重点企业（10） 高级分析支持收入及毛利率（2019-2024）&amp;（百万美元）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高级分析支持行业发展机遇及主要驱动因素</w:t>
      </w:r>
      <w:r>
        <w:rPr>
          <w:rFonts w:hint="eastAsia"/>
        </w:rPr>
        <w:br/>
      </w:r>
      <w:r>
        <w:rPr>
          <w:rFonts w:hint="eastAsia"/>
        </w:rPr>
        <w:t>　　表 89： 高级分析支持行业发展面临的风险</w:t>
      </w:r>
      <w:r>
        <w:rPr>
          <w:rFonts w:hint="eastAsia"/>
        </w:rPr>
        <w:br/>
      </w:r>
      <w:r>
        <w:rPr>
          <w:rFonts w:hint="eastAsia"/>
        </w:rPr>
        <w:t>　　表 90： 高级分析支持行业政策分析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高级分析支持产品图片</w:t>
      </w:r>
      <w:r>
        <w:rPr>
          <w:rFonts w:hint="eastAsia"/>
        </w:rPr>
        <w:br/>
      </w:r>
      <w:r>
        <w:rPr>
          <w:rFonts w:hint="eastAsia"/>
        </w:rPr>
        <w:t>　　图 2： 全球市场高级分析支持市场规模（销售额）， 2019 VS 2023 VS 2030（百万美元）</w:t>
      </w:r>
      <w:r>
        <w:rPr>
          <w:rFonts w:hint="eastAsia"/>
        </w:rPr>
        <w:br/>
      </w:r>
      <w:r>
        <w:rPr>
          <w:rFonts w:hint="eastAsia"/>
        </w:rPr>
        <w:t>　　图 3： 全球高级分析支持市场销售额预测：（百万美元）&amp;（2019-2030）</w:t>
      </w:r>
      <w:r>
        <w:rPr>
          <w:rFonts w:hint="eastAsia"/>
        </w:rPr>
        <w:br/>
      </w:r>
      <w:r>
        <w:rPr>
          <w:rFonts w:hint="eastAsia"/>
        </w:rPr>
        <w:t>　　图 4： 中国市场高级分析支持销售额及未来趋势（2019-2030）&amp;（百万美元）</w:t>
      </w:r>
      <w:r>
        <w:rPr>
          <w:rFonts w:hint="eastAsia"/>
        </w:rPr>
        <w:br/>
      </w:r>
      <w:r>
        <w:rPr>
          <w:rFonts w:hint="eastAsia"/>
        </w:rPr>
        <w:t>　　图 5： 预测分析 产品图片</w:t>
      </w:r>
      <w:r>
        <w:rPr>
          <w:rFonts w:hint="eastAsia"/>
        </w:rPr>
        <w:br/>
      </w:r>
      <w:r>
        <w:rPr>
          <w:rFonts w:hint="eastAsia"/>
        </w:rPr>
        <w:t>　　图 6： 全球预测分析规模及增长率（2019-2030）&amp;（百万美元）</w:t>
      </w:r>
      <w:r>
        <w:rPr>
          <w:rFonts w:hint="eastAsia"/>
        </w:rPr>
        <w:br/>
      </w:r>
      <w:r>
        <w:rPr>
          <w:rFonts w:hint="eastAsia"/>
        </w:rPr>
        <w:t>　　图 7： 聚类产品图片</w:t>
      </w:r>
      <w:r>
        <w:rPr>
          <w:rFonts w:hint="eastAsia"/>
        </w:rPr>
        <w:br/>
      </w:r>
      <w:r>
        <w:rPr>
          <w:rFonts w:hint="eastAsia"/>
        </w:rPr>
        <w:t>　　图 8： 全球聚类规模及增长率（2019-2030）&amp;（百万美元）</w:t>
      </w:r>
      <w:r>
        <w:rPr>
          <w:rFonts w:hint="eastAsia"/>
        </w:rPr>
        <w:br/>
      </w:r>
      <w:r>
        <w:rPr>
          <w:rFonts w:hint="eastAsia"/>
        </w:rPr>
        <w:t>　　图 9： 计算产品图片</w:t>
      </w:r>
      <w:r>
        <w:rPr>
          <w:rFonts w:hint="eastAsia"/>
        </w:rPr>
        <w:br/>
      </w:r>
      <w:r>
        <w:rPr>
          <w:rFonts w:hint="eastAsia"/>
        </w:rPr>
        <w:t>　　图 10： 全球计算规模及增长率（2019-2030）&amp;（百万美元）</w:t>
      </w:r>
      <w:r>
        <w:rPr>
          <w:rFonts w:hint="eastAsia"/>
        </w:rPr>
        <w:br/>
      </w:r>
      <w:r>
        <w:rPr>
          <w:rFonts w:hint="eastAsia"/>
        </w:rPr>
        <w:t>　　图 11： 统计特征产品图片</w:t>
      </w:r>
      <w:r>
        <w:rPr>
          <w:rFonts w:hint="eastAsia"/>
        </w:rPr>
        <w:br/>
      </w:r>
      <w:r>
        <w:rPr>
          <w:rFonts w:hint="eastAsia"/>
        </w:rPr>
        <w:t>　　图 12： 全球统计特征规模及增长率（2019-2030）&amp;（百万美元）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全球不同产品类型高级分析支持市场份额2023 &amp; 2030</w:t>
      </w:r>
      <w:r>
        <w:rPr>
          <w:rFonts w:hint="eastAsia"/>
        </w:rPr>
        <w:br/>
      </w:r>
      <w:r>
        <w:rPr>
          <w:rFonts w:hint="eastAsia"/>
        </w:rPr>
        <w:t>　　图 16： 全球不同产品类型高级分析支持市场份额2019 &amp; 2023</w:t>
      </w:r>
      <w:r>
        <w:rPr>
          <w:rFonts w:hint="eastAsia"/>
        </w:rPr>
        <w:br/>
      </w:r>
      <w:r>
        <w:rPr>
          <w:rFonts w:hint="eastAsia"/>
        </w:rPr>
        <w:t>　　图 17： 全球不同产品类型高级分析支持市场份额预测2025 &amp; 2030</w:t>
      </w:r>
      <w:r>
        <w:rPr>
          <w:rFonts w:hint="eastAsia"/>
        </w:rPr>
        <w:br/>
      </w:r>
      <w:r>
        <w:rPr>
          <w:rFonts w:hint="eastAsia"/>
        </w:rPr>
        <w:t>　　图 18： 中国不同产品类型高级分析支持市场份额2019 &amp; 2023</w:t>
      </w:r>
      <w:r>
        <w:rPr>
          <w:rFonts w:hint="eastAsia"/>
        </w:rPr>
        <w:br/>
      </w:r>
      <w:r>
        <w:rPr>
          <w:rFonts w:hint="eastAsia"/>
        </w:rPr>
        <w:t>　　图 19： 中国不同产品类型高级分析支持市场份额预测2025 &amp; 2030</w:t>
      </w:r>
      <w:r>
        <w:rPr>
          <w:rFonts w:hint="eastAsia"/>
        </w:rPr>
        <w:br/>
      </w:r>
      <w:r>
        <w:rPr>
          <w:rFonts w:hint="eastAsia"/>
        </w:rPr>
        <w:t>　　图 20： 中小企业</w:t>
      </w:r>
      <w:r>
        <w:rPr>
          <w:rFonts w:hint="eastAsia"/>
        </w:rPr>
        <w:br/>
      </w:r>
      <w:r>
        <w:rPr>
          <w:rFonts w:hint="eastAsia"/>
        </w:rPr>
        <w:t>　　图 21： 大型企业</w:t>
      </w:r>
      <w:r>
        <w:rPr>
          <w:rFonts w:hint="eastAsia"/>
        </w:rPr>
        <w:br/>
      </w:r>
      <w:r>
        <w:rPr>
          <w:rFonts w:hint="eastAsia"/>
        </w:rPr>
        <w:t>　　图 22： 全球不同应用高级分析支持市场份额2023 VS 2030</w:t>
      </w:r>
      <w:r>
        <w:rPr>
          <w:rFonts w:hint="eastAsia"/>
        </w:rPr>
        <w:br/>
      </w:r>
      <w:r>
        <w:rPr>
          <w:rFonts w:hint="eastAsia"/>
        </w:rPr>
        <w:t>　　图 23： 全球不同应用高级分析支持市场份额2019 &amp; 2023</w:t>
      </w:r>
      <w:r>
        <w:rPr>
          <w:rFonts w:hint="eastAsia"/>
        </w:rPr>
        <w:br/>
      </w:r>
      <w:r>
        <w:rPr>
          <w:rFonts w:hint="eastAsia"/>
        </w:rPr>
        <w:t>　　图 24： 全球主要地区高级分析支持销售额市场份额（2019 VS 2023）</w:t>
      </w:r>
      <w:r>
        <w:rPr>
          <w:rFonts w:hint="eastAsia"/>
        </w:rPr>
        <w:br/>
      </w:r>
      <w:r>
        <w:rPr>
          <w:rFonts w:hint="eastAsia"/>
        </w:rPr>
        <w:t>　　图 25： 北美高级分析支持销售额及预测（2019-2030）&amp;（百万美元）</w:t>
      </w:r>
      <w:r>
        <w:rPr>
          <w:rFonts w:hint="eastAsia"/>
        </w:rPr>
        <w:br/>
      </w:r>
      <w:r>
        <w:rPr>
          <w:rFonts w:hint="eastAsia"/>
        </w:rPr>
        <w:t>　　图 26： 欧洲高级分析支持销售额及预测（2019-2030）&amp;（百万美元）</w:t>
      </w:r>
      <w:r>
        <w:rPr>
          <w:rFonts w:hint="eastAsia"/>
        </w:rPr>
        <w:br/>
      </w:r>
      <w:r>
        <w:rPr>
          <w:rFonts w:hint="eastAsia"/>
        </w:rPr>
        <w:t>　　图 27： 中国高级分析支持销售额及预测（2019-2030）&amp;（百万美元）</w:t>
      </w:r>
      <w:r>
        <w:rPr>
          <w:rFonts w:hint="eastAsia"/>
        </w:rPr>
        <w:br/>
      </w:r>
      <w:r>
        <w:rPr>
          <w:rFonts w:hint="eastAsia"/>
        </w:rPr>
        <w:t>　　图 28： 日本高级分析支持销售额及预测（2019-2030）&amp;（百万美元）</w:t>
      </w:r>
      <w:r>
        <w:rPr>
          <w:rFonts w:hint="eastAsia"/>
        </w:rPr>
        <w:br/>
      </w:r>
      <w:r>
        <w:rPr>
          <w:rFonts w:hint="eastAsia"/>
        </w:rPr>
        <w:t>　　图 29： 东南亚高级分析支持销售额及预测（2019-2030）&amp;（百万美元）</w:t>
      </w:r>
      <w:r>
        <w:rPr>
          <w:rFonts w:hint="eastAsia"/>
        </w:rPr>
        <w:br/>
      </w:r>
      <w:r>
        <w:rPr>
          <w:rFonts w:hint="eastAsia"/>
        </w:rPr>
        <w:t>　　图 30： 印度高级分析支持销售额及预测（2019-2030）&amp;（百万美元）</w:t>
      </w:r>
      <w:r>
        <w:rPr>
          <w:rFonts w:hint="eastAsia"/>
        </w:rPr>
        <w:br/>
      </w:r>
      <w:r>
        <w:rPr>
          <w:rFonts w:hint="eastAsia"/>
        </w:rPr>
        <w:t>　　图 31： 2023年全球前五大厂商高级分析支持市场份额</w:t>
      </w:r>
      <w:r>
        <w:rPr>
          <w:rFonts w:hint="eastAsia"/>
        </w:rPr>
        <w:br/>
      </w:r>
      <w:r>
        <w:rPr>
          <w:rFonts w:hint="eastAsia"/>
        </w:rPr>
        <w:t>　　图 32： 2023年全球高级分析支持第一梯队、第二梯队和第三梯队厂商及市场份额</w:t>
      </w:r>
      <w:r>
        <w:rPr>
          <w:rFonts w:hint="eastAsia"/>
        </w:rPr>
        <w:br/>
      </w:r>
      <w:r>
        <w:rPr>
          <w:rFonts w:hint="eastAsia"/>
        </w:rPr>
        <w:t>　　图 33： 高级分析支持全球领先企业SWOT分析</w:t>
      </w:r>
      <w:r>
        <w:rPr>
          <w:rFonts w:hint="eastAsia"/>
        </w:rPr>
        <w:br/>
      </w:r>
      <w:r>
        <w:rPr>
          <w:rFonts w:hint="eastAsia"/>
        </w:rPr>
        <w:t>　　图 34： 2023年中国排名前三和前五高级分析支持企业市场份额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08cf469024598" w:history="1">
        <w:r>
          <w:rPr>
            <w:rStyle w:val="Hyperlink"/>
          </w:rPr>
          <w:t>2024-2030年全球与中国高级分析支持行业调研及行业前景分析报告</w:t>
        </w:r>
      </w:hyperlink>
      <w:r>
        <w:rPr>
          <w:color w:val="C00000"/>
        </w:rPr>
        <w:t>》，报告编号：</w:t>
      </w:r>
      <w:r>
        <w:rPr>
          <w:rFonts w:hint="eastAsia"/>
          <w:color w:val="C00000"/>
        </w:rPr>
        <w:t>3918185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08cf469024598" w:history="1">
        <w:r>
          <w:rPr>
            <w:rStyle w:val="Hyperlink"/>
          </w:rPr>
          <w:t>https://www.20087.com/5/18/GaoJiFenXiZhiChiDeQianJing.html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3217f9a8943e7" w:history="1">
      <w:r>
        <w:rPr>
          <w:rStyle w:val="Hyperlink"/>
        </w:rPr>
        <w:t>2024-2030年全球与中国高级分析支持行业调研及行业前景分析报告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oJiFenXiZhiChiDeQianJing.html" TargetMode="External" Id="R65008cf469024598" /></Relationships>
</file>

<file path=word/_rels/header2.xml.rels>&#65279;<?xml version="1.0" encoding="utf-8"?><Relationships xmlns="http://schemas.openxmlformats.org/package/2006/relationships"><Relationship Type="http://schemas.openxmlformats.org/officeDocument/2006/relationships/hyperlink" Target="https://www.20087.com/5/18/GaoJiFenXiZhiChiDeQianJing.html" TargetMode="External" Id="Ra8f3217f9a89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2024-08-09T07:53:29Z</dcterms:created>
  <dcterms:modified xsi:type="dcterms:W3CDTF">2024-08-09T08:53:29Z</dcterms:modified>
  <dc:subject>2024-2030年全球与中国高级分析支持行业调研及行业前景分析报告</dc:subject>
  <dc:title>2024-2030年全球与中国高级分析支持行业调研及行业前景分析报告</dc:title>
  <cp:keywords>2024-2030年全球与中国高级分析支持行业调研及行业前景分析报告</cp:keywords>
  <dc:description>2024-2030年全球与中国高级分析支持行业调研及行业前景分析报告</dc:description>
</cp:coreProperties>
</file>