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79d7afaac4700" w:history="1">
              <w:r>
                <w:rPr>
                  <w:rStyle w:val="Hyperlink"/>
                </w:rPr>
                <w:t>2024-2030年全球与中国智能道路系统（IRS）行业全面调研与发展趋势报告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79d7afaac4700" w:history="1">
              <w:r>
                <w:rPr>
                  <w:rStyle w:val="Hyperlink"/>
                </w:rPr>
                <w:t>2024-2030年全球与中国智能道路系统（IRS）行业全面调研与发展趋势报告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79d7afaac4700" w:history="1">
                <w:r>
                  <w:rPr>
                    <w:rStyle w:val="Hyperlink"/>
                  </w:rPr>
                  <w:t>https://www.20087.com/5/68/ZhiNengDaoLuXiTongIRSDeFaZhanQuS.html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道路系统（IRS）是智慧城市的一部分，通过传感器、通信技术和数据分析来提高道路交通的安全性和效率。近年来，随着物联网技术和大数据分析能力的提升，智能道路系统在全球范围内得到了快速的发展和应用。这些系统可以实现交通流量监控、事故预警、智能信号灯控制等功能，有效缓解交通拥堵，减少交通事故发生。</w:t>
      </w:r>
      <w:r>
        <w:rPr>
          <w:rFonts w:hint="eastAsia"/>
        </w:rPr>
        <w:br/>
      </w:r>
      <w:r>
        <w:rPr>
          <w:rFonts w:hint="eastAsia"/>
        </w:rPr>
        <w:t>　　未来，智能道路系统的发展将呈现以下几个趋势：首先，随着5G网络的普及，数据传输速度的提升将使智能道路系统的响应更加迅速；其次，自动驾驶技术的发展将与智能道路系统紧密结合，实现更加安全高效的交通流；再次，边缘计算技术的应用将使数据处理更加高效，减少延迟；最后，人工智能技术的进步将提高智能道路系统的决策能力，更好地应对复杂交通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79d7afaac4700" w:history="1">
        <w:r>
          <w:rPr>
            <w:rStyle w:val="Hyperlink"/>
          </w:rPr>
          <w:t>2024-2030年全球与中国智能道路系统（IRS）行业全面调研与发展趋势报告</w:t>
        </w:r>
      </w:hyperlink>
      <w:r>
        <w:rPr>
          <w:rFonts w:hint="eastAsia"/>
        </w:rPr>
        <w:t>》基于多年智能道路系统（IRS）行业研究积累，结合智能道路系统（IRS）行业市场现状，通过资深研究团队对智能道路系统（IRS）市场资讯的系统整理与分析，依托权威数据资源及长期市场监测数据库，对智能道路系统（IRS）行业进行了全面调研。报告详细分析了智能道路系统（IRS）市场规模、市场前景、技术现状及未来发展方向，重点评估了智能道路系统（IRS）行业内企业的竞争格局及经营表现，并通过SWOT分析揭示了智能道路系统（IRS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79d7afaac4700" w:history="1">
        <w:r>
          <w:rPr>
            <w:rStyle w:val="Hyperlink"/>
          </w:rPr>
          <w:t>2024-2030年全球与中国智能道路系统（IRS）行业全面调研与发展趋势报告</w:t>
        </w:r>
      </w:hyperlink>
      <w:r>
        <w:rPr>
          <w:rFonts w:hint="eastAsia"/>
        </w:rPr>
        <w:t>》，2024年智能道路系统（IRS）行业市场规模达 亿元，预计2030年市场规模将达 亿元，期间年均复合增长率（CAGR）达 %。报告为投资者提供了准确的市场现状分析及前景预判，帮助挖掘行业投资价值，并提出投资策略与营销策略建议，是把握智能道路系统（IRS）行业动态、优化决策的重要工具。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智能道路系统（IRS）市场概述</w:t>
      </w:r>
      <w:r>
        <w:rPr>
          <w:rFonts w:hint="eastAsia"/>
        </w:rPr>
        <w:br/>
      </w:r>
      <w:r>
        <w:rPr>
          <w:rFonts w:hint="eastAsia"/>
        </w:rPr>
        <w:t>　　1.1 智能道路系统（IRS）市场概述</w:t>
      </w:r>
      <w:r>
        <w:rPr>
          <w:rFonts w:hint="eastAsia"/>
        </w:rPr>
        <w:br/>
      </w:r>
      <w:r>
        <w:rPr>
          <w:rFonts w:hint="eastAsia"/>
        </w:rPr>
        <w:t>　　1.2 不同类型智能道路系统（IRS）分析</w:t>
      </w:r>
      <w:r>
        <w:rPr>
          <w:rFonts w:hint="eastAsia"/>
        </w:rPr>
        <w:br/>
      </w:r>
      <w:r>
        <w:rPr>
          <w:rFonts w:hint="eastAsia"/>
        </w:rPr>
        <w:t>　　　　1.2.1 无线通信</w:t>
      </w:r>
      <w:r>
        <w:rPr>
          <w:rFonts w:hint="eastAsia"/>
        </w:rPr>
        <w:br/>
      </w:r>
      <w:r>
        <w:rPr>
          <w:rFonts w:hint="eastAsia"/>
        </w:rPr>
        <w:t>　　　　1.2.2 计算技术</w:t>
      </w:r>
      <w:r>
        <w:rPr>
          <w:rFonts w:hint="eastAsia"/>
        </w:rPr>
        <w:br/>
      </w:r>
      <w:r>
        <w:rPr>
          <w:rFonts w:hint="eastAsia"/>
        </w:rPr>
        <w:t>　　　　1.2.3 浮动车数据/浮动蜂窝数据</w:t>
      </w:r>
      <w:r>
        <w:rPr>
          <w:rFonts w:hint="eastAsia"/>
        </w:rPr>
        <w:br/>
      </w:r>
      <w:r>
        <w:rPr>
          <w:rFonts w:hint="eastAsia"/>
        </w:rPr>
        <w:t>　　　　1.2.4 传感技术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全球市场不同类型智能道路系统（IRS）规模对比分析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全球市场不同类型智能道路系统（IRS）规模对比（2018-2023年）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全球不同类型智能道路系统（IRS）规模及市场份额（2018-2023年）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中国市场不同类型智能道路系统（IRS）规模对比分析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中国市场不同类型智能道路系统（IRS）规模对比（2018-2023年）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中国不同类型智能道路系统（IRS）规模及市场份额（2018-2023年）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智能道路系统（IRS）市场概述</w:t>
      </w:r>
      <w:r>
        <w:rPr>
          <w:rFonts w:hint="eastAsia"/>
        </w:rPr>
        <w:br/>
      </w:r>
      <w:r>
        <w:rPr>
          <w:rFonts w:hint="eastAsia"/>
        </w:rPr>
        <w:t>　　2.1 智能道路系统（IRS）主要应用领域分析</w:t>
      </w:r>
      <w:r>
        <w:rPr>
          <w:rFonts w:hint="eastAsia"/>
        </w:rPr>
        <w:br/>
      </w:r>
      <w:r>
        <w:rPr>
          <w:rFonts w:hint="eastAsia"/>
        </w:rPr>
        <w:t>　　　　2.1.2 紧急车辆通知系统</w:t>
      </w:r>
      <w:r>
        <w:rPr>
          <w:rFonts w:hint="eastAsia"/>
        </w:rPr>
        <w:br/>
      </w:r>
      <w:r>
        <w:rPr>
          <w:rFonts w:hint="eastAsia"/>
        </w:rPr>
        <w:t>　　　　2.1.3 自动道路执法</w:t>
      </w:r>
      <w:r>
        <w:rPr>
          <w:rFonts w:hint="eastAsia"/>
        </w:rPr>
        <w:br/>
      </w:r>
      <w:r>
        <w:rPr>
          <w:rFonts w:hint="eastAsia"/>
        </w:rPr>
        <w:t>　　　　2.1.4 可变限速</w:t>
      </w:r>
      <w:r>
        <w:rPr>
          <w:rFonts w:hint="eastAsia"/>
        </w:rPr>
        <w:br/>
      </w:r>
      <w:r>
        <w:rPr>
          <w:rFonts w:hint="eastAsia"/>
        </w:rPr>
        <w:t>　　　　2.1.5 避碰系统</w:t>
      </w:r>
      <w:r>
        <w:rPr>
          <w:rFonts w:hint="eastAsia"/>
        </w:rPr>
        <w:br/>
      </w:r>
      <w:r>
        <w:rPr>
          <w:rFonts w:hint="eastAsia"/>
        </w:rPr>
        <w:t>　　　　2.1.6 其他领域</w:t>
      </w:r>
      <w:r>
        <w:rPr>
          <w:rFonts w:hint="eastAsia"/>
        </w:rPr>
        <w:br/>
      </w:r>
      <w:r>
        <w:rPr>
          <w:rFonts w:hint="eastAsia"/>
        </w:rPr>
        <w:t>　　2.2 全球智能道路系统（IRS）主要应用领域对比分析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全球智能道路系统（IRS）主要应用领域规模（万元）及增长率（2018-2023年）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全球智能道路系统（IRS）主要应用规模（万元）及增长率（2018-2023年）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中国智能道路系统（IRS）主要应用领域对比分析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中国智能道路系统（IRS）主要应用领域规模（万元）及增长率（2018-2023年）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中国智能道路系统（IRS）主要应用规模（万元）及增长率（2018-2023年）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全球主要地区智能道路系统（IRS）发展历程及现状分析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全球主要地区智能道路系统（IRS）现状与未来趋势分析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全球智能道路系统（IRS）主要地区对比分析（2018-2023年）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全球主要地区智能道路系统（IRS）规模及对比（2018-2023年）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全球智能道路系统（IRS）主要地区规模及市场份额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全球智能道路系统（IRS）主要企业竞争分析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全球主要企业智能道路系统（IRS）规模及市场份额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全球智能道路系统（IRS）主要企业竞争态势及未来趋势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全球智能道路系统（IRS）市场集中度</w:t>
      </w:r>
      <w:r>
        <w:rPr>
          <w:rFonts w:hint="eastAsia"/>
        </w:rPr>
        <w:br/>
      </w:r>
      <w:r>
        <w:rPr>
          <w:rFonts w:hint="eastAsia"/>
        </w:rPr>
        <w:t>　　　　4.3.2 全球智能道路系统（IRS）Top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中国智能道路系统（IRS）主要企业竞争分析</w:t>
      </w:r>
      <w:r>
        <w:rPr>
          <w:rFonts w:hint="eastAsia"/>
        </w:rPr>
        <w:br/>
      </w:r>
      <w:r>
        <w:rPr>
          <w:rFonts w:hint="eastAsia"/>
        </w:rPr>
        <w:t>　　5.1 中国智能道路系统（IRS）规模及市场份额（2018-2023年）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中国智能道路系统（IRS）Top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智能道路系统（IRS）主要企业现状分析</w:t>
      </w:r>
      <w:r>
        <w:rPr>
          <w:rFonts w:hint="eastAsia"/>
        </w:rPr>
        <w:br/>
      </w:r>
      <w:r>
        <w:rPr>
          <w:rFonts w:hint="eastAsia"/>
        </w:rPr>
        <w:t>　　5.1 Ricardo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Ricardo智能道路系统（IRS）规模（万元）及毛利率（2018-2023年）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Ricardo主要业务介绍</w:t>
      </w:r>
      <w:r>
        <w:rPr>
          <w:rFonts w:hint="eastAsia"/>
        </w:rPr>
        <w:br/>
      </w:r>
      <w:r>
        <w:rPr>
          <w:rFonts w:hint="eastAsia"/>
        </w:rPr>
        <w:t>　　5.2 TomTom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TomTom智能道路系统（IRS）规模（万元）及毛利率（2018-2023年）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TomTom主要业务介绍</w:t>
      </w:r>
      <w:r>
        <w:rPr>
          <w:rFonts w:hint="eastAsia"/>
        </w:rPr>
        <w:br/>
      </w:r>
      <w:r>
        <w:rPr>
          <w:rFonts w:hint="eastAsia"/>
        </w:rPr>
        <w:t>　　5.3 International BV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International BV智能道路系统（IRS）规模（万元）及毛利率（2018-2023年）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International BV主要业务介绍</w:t>
      </w:r>
      <w:r>
        <w:rPr>
          <w:rFonts w:hint="eastAsia"/>
        </w:rPr>
        <w:br/>
      </w:r>
      <w:r>
        <w:rPr>
          <w:rFonts w:hint="eastAsia"/>
        </w:rPr>
        <w:t>　　5.4 Siemen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Siemen智能道路系统（IRS）规模（万元）及毛利率（2018-2023年）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Siemen主要业务介绍</w:t>
      </w:r>
      <w:r>
        <w:rPr>
          <w:rFonts w:hint="eastAsia"/>
        </w:rPr>
        <w:br/>
      </w:r>
      <w:r>
        <w:rPr>
          <w:rFonts w:hint="eastAsia"/>
        </w:rPr>
        <w:t>　　5.5 WS Atkins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WS Atkins智能道路系统（IRS）规模（万元）及毛利率（2018-2023年）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WS Atkins主要业务介绍</w:t>
      </w:r>
      <w:r>
        <w:rPr>
          <w:rFonts w:hint="eastAsia"/>
        </w:rPr>
        <w:br/>
      </w:r>
      <w:r>
        <w:rPr>
          <w:rFonts w:hint="eastAsia"/>
        </w:rPr>
        <w:t>　　5.6 Kapsch Trafficcom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Kapsch Trafficcom智能道路系统（IRS）规模（万元）及毛利率（2018-2023年）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Kapsch Trafficcom主要业务介绍</w:t>
      </w:r>
      <w:r>
        <w:rPr>
          <w:rFonts w:hint="eastAsia"/>
        </w:rPr>
        <w:br/>
      </w:r>
      <w:r>
        <w:rPr>
          <w:rFonts w:hint="eastAsia"/>
        </w:rPr>
        <w:t>　　5.7 Q-Free ASA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Q-Free ASA智能道路系统（IRS）规模（万元）及毛利率（2018-2023年）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Q-Free ASA主要业务介绍</w:t>
      </w:r>
      <w:r>
        <w:rPr>
          <w:rFonts w:hint="eastAsia"/>
        </w:rPr>
        <w:br/>
      </w:r>
      <w:r>
        <w:rPr>
          <w:rFonts w:hint="eastAsia"/>
        </w:rPr>
        <w:t>　　5.8 EFKON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EFKON智能道路系统（IRS）规模（万元）及毛利率（2018-2023年）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EFKON主要业务介绍</w:t>
      </w:r>
      <w:r>
        <w:rPr>
          <w:rFonts w:hint="eastAsia"/>
        </w:rPr>
        <w:br/>
      </w:r>
      <w:r>
        <w:rPr>
          <w:rFonts w:hint="eastAsia"/>
        </w:rPr>
        <w:t>　　5.9 Iteris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Iteris智能道路系统（IRS）规模（万元）及毛利率（2018-2023年）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Iteris主要业务介绍</w:t>
      </w:r>
      <w:r>
        <w:rPr>
          <w:rFonts w:hint="eastAsia"/>
        </w:rPr>
        <w:br/>
      </w:r>
      <w:r>
        <w:rPr>
          <w:rFonts w:hint="eastAsia"/>
        </w:rPr>
        <w:t>　　5.10 Lanner Electronics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智能道路系统（IRS）产品类型及应用领域介绍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Lanner Electronics智能道路系统（IRS）规模（万元）及毛利率（2018-2023年）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Lanner Electronics主要业务介绍</w:t>
      </w:r>
      <w:r>
        <w:rPr>
          <w:rFonts w:hint="eastAsia"/>
        </w:rPr>
        <w:br/>
      </w:r>
      <w:r>
        <w:rPr>
          <w:rFonts w:hint="eastAsia"/>
        </w:rPr>
        <w:t>　　5.11 Roper Technologies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智能道路系统（IRS）行业动态分析</w:t>
      </w:r>
      <w:r>
        <w:rPr>
          <w:rFonts w:hint="eastAsia"/>
        </w:rPr>
        <w:br/>
      </w:r>
      <w:r>
        <w:rPr>
          <w:rFonts w:hint="eastAsia"/>
        </w:rPr>
        <w:t>　　7.1 智能道路系统（IRS）发展历史、现状及趋势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智能道路系统（IRS）发展机遇、挑战及潜在风险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智能道路系统（IRS）当前及未来发展机遇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智能道路系统（IRS）发展面临的主要挑战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智能道路系统（IRS）目前存在的风险及潜在风险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智能道路系统（IRS）市场有利因素、不利因素分析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智能道路系统（IRS）发展的推动因素、有利条件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智能道路系统（IRS）发展的阻力、不利因素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全球智能道路系统（IRS）市场发展预测</w:t>
      </w:r>
      <w:r>
        <w:rPr>
          <w:rFonts w:hint="eastAsia"/>
        </w:rPr>
        <w:br/>
      </w:r>
      <w:r>
        <w:rPr>
          <w:rFonts w:hint="eastAsia"/>
        </w:rPr>
        <w:t>　　8.1 全球智能道路系统（IRS）规模（万元）预测（2024-2030年）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中国智能道路系统（IRS）发展预测</w:t>
      </w:r>
      <w:r>
        <w:rPr>
          <w:rFonts w:hint="eastAsia"/>
        </w:rPr>
        <w:br/>
      </w:r>
      <w:r>
        <w:rPr>
          <w:rFonts w:hint="eastAsia"/>
        </w:rPr>
        <w:t>　　8.3 全球主要地区智能道路系统（IRS）市场预测</w:t>
      </w:r>
      <w:r>
        <w:rPr>
          <w:rFonts w:hint="eastAsia"/>
        </w:rPr>
        <w:br/>
      </w:r>
      <w:r>
        <w:rPr>
          <w:rFonts w:hint="eastAsia"/>
        </w:rPr>
        <w:t>　　　　8.3.1 北美智能道路系统（IRS）发展趋势及未来潜力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南美智能道路系统（IRS）发展趋势及未来潜力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不同类型智能道路系统（IRS）发展预测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全球不同类型智能道路系统（IRS）规模（万元）分析预测（2024-2030年）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中国不同类型智能道路系统（IRS）规模（万元）分析预测</w:t>
      </w:r>
      <w:r>
        <w:rPr>
          <w:rFonts w:hint="eastAsia"/>
        </w:rPr>
        <w:br/>
      </w:r>
      <w:r>
        <w:rPr>
          <w:rFonts w:hint="eastAsia"/>
        </w:rPr>
        <w:t>　　8.5 智能道路系统（IRS）主要应用领域分析预测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全球智能道路系统（IRS）主要应用领域规模预测（2024-2030年）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中国智能道路系统（IRS）主要应用领域规模预测（2024-2030年）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图：2018-2030年全球智能道路系统（IRS）市场规模（万元）及未来趋势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图：2018-2030年中国智能道路系统（IRS）市场规模（万元）及未来趋势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表：全球市场不同类型智能道路系统（IRS）规模（万元）及增长率对比（2018-2023年）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表：2018-2023年全球不同类型智能道路系统（IRS）规模列表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图：2023年全球不同类型智能道路系统（IRS）市场份额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表：中国不同类型智能道路系统（IRS）规模（万元）及增长率对比（2018-2023年）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表：2018-2023年中国不同类型智能道路系统（IRS）规模列表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图：中国不同类型智能道路系统（IRS）规模市场份额列表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图：智能道路系统（IRS）应用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图：全球智能道路系统（IRS）主要应用规模份额（2018-2023年）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图：2023年全球智能道路系统（IRS）主要应用规模份额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表：2018-2023年中国智能道路系统（IRS）主要应用领域规模对比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表：中国智能道路系统（IRS）主要应用领域规模（2018-2023年）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表：中国智能道路系统（IRS）主要应用领域规模份额（2018-2023年）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图：中国智能道路系统（IRS）主要应用领域规模份额（2018-2023年）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图：2023年中国智能道路系统（IRS）主要应用领域规模份额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表：全球主要地区智能道路系统（IRS）规模（万元）及增长率对比（2018-2023年）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图：2018-2023年北美智能道路系统（IRS）规模（万元）及增长率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图：2018-2023年亚太智能道路系统（IRS）规模（万元）及增长率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图：中国智能道路系统（IRS）规模（万元）及增长率（2018-2023年）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表：2018-2023年全球主要地区智能道路系统（IRS）规模（万元）列表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图：2023年全球主要地区智能道路系统（IRS）规模市场份额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表：2018-2023年中国智能道路系统（IRS）规模（万元）及毛利率（2018-2023年）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表：2018-2023年全球主要企业智能道路系统（IRS）规模（万元）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表：全球智能道路系统（IRS）主要企业产品类型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图：2023年全球智能道路系统（IRS）Top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图：2023年全球智能道路系统（IRS）Top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表：2018-2023年中国主要企业智能道路系统（IRS）规模（万元）列表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图：2022年中国主要企业智能道路系统（IRS）规模份额对比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图：2023年中国智能道路系统（IRS）Top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图：2023年中国智能道路系统（IRS）Top 5企业市场份额</w:t>
      </w:r>
      <w:r>
        <w:rPr>
          <w:rFonts w:hint="eastAsia"/>
        </w:rPr>
        <w:br/>
      </w:r>
      <w:r>
        <w:rPr>
          <w:rFonts w:hint="eastAsia"/>
        </w:rPr>
        <w:t>　　表：Ricardo基本信息、主要业务介绍、市场地位以及主要的竞争对手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表：Ricardo智能道路系统（IRS）规模（万元）及毛利率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表：Ricardo智能道路系统（IRS）规模增长率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表：Ricardo智能道路系统（IRS）规模全球市场份额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表：TomTom基本信息、主要业务介绍、市场地位以及主要的竞争对手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表：TomTom智能道路系统（IRS）规模（万元）及毛利率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表：TomTom智能道路系统（IRS）规模增长率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表：TomTom智能道路系统（IRS）规模全球市场份额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BV基本信息、主要业务介绍、市场地位以及主要的竞争对手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BV智能道路系统（IRS）规模（万元）及毛利率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BV智能道路系统（IRS）规模增长率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表：International BV智能道路系统（IRS）规模全球市场份额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表：Siemen基本信息、主要业务介绍、市场地位以及主要的竞争对手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表：Siemen智能道路系统（IRS）规模全球市场份额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表：WS Atkins基本信息、主要业务介绍、市场地位以及主要的竞争对手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表：WS Atkins智能道路系统（IRS）规模（万元）及毛利率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表：WS Atkins智能道路系统（IRS）规模增长率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表：WS Atkins智能道路系统（IRS）规模全球市场份额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表：Kapsch Trafficcom基本信息、主要业务介绍、市场地位以及主要的竞争对手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 Trafficcom智能道路系统（IRS）规模（万元）及毛利率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 Trafficcom智能道路系统（IRS）规模增长率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表：Kapsch Trafficcom智能道路系统（IRS）规模全球市场份额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表：Q-Free 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表：Q-Free ASA智能道路系统（IRS）规模（万元）及毛利率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表：Q-Free ASA智能道路系统（IRS）规模增长率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表：Q-Free ASA智能道路系统（IRS）规模全球市场份额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表：EFKON基本信息、主要业务介绍、市场地位以及主要的竞争对手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表：EFKON智能道路系统（IRS）规模（万元）及毛利率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表：EFKON智能道路系统（IRS）规模增长率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表：EFKON智能道路系统（IRS）规模全球市场份额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表：Iteris基本信息、主要业务介绍、市场地位以及主要的竞争对手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表：Iteris智能道路系统（IRS）规模（万元）及毛利率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表：Iteris智能道路系统（IRS）规模增长率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表：Iteris智能道路系统（IRS）规模全球市场份额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表：Lanner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表：Lanner Electronics智能道路系统（IRS）规模（万元）及毛利率</w:t>
      </w:r>
      <w:r>
        <w:rPr>
          <w:rFonts w:hint="eastAsia"/>
        </w:rPr>
        <w:br/>
      </w:r>
      <w:r>
        <w:rPr>
          <w:rFonts w:hint="eastAsia"/>
        </w:rPr>
        <w:t>　　表：Lanner Electronics智能道路系统（IRS）规模增长率</w:t>
      </w:r>
      <w:r>
        <w:rPr>
          <w:rFonts w:hint="eastAsia"/>
        </w:rPr>
        <w:br/>
      </w:r>
      <w:r>
        <w:rPr>
          <w:rFonts w:hint="eastAsia"/>
        </w:rPr>
        <w:t>　　表：Lanner Electronics智能道路系统（IRS）规模全球市场份额</w:t>
      </w:r>
      <w:r>
        <w:rPr>
          <w:rFonts w:hint="eastAsia"/>
        </w:rPr>
        <w:br/>
      </w:r>
      <w:r>
        <w:rPr>
          <w:rFonts w:hint="eastAsia"/>
        </w:rPr>
        <w:t>　　表：Roper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表：2024-2030年全球主要地区智能道路系统（IRS）规模预测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图：2024-2030年全球主要地区智能道路系统（IRS）规模市场份额预测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图：2024-2030年南美智能道路系统（IRS）规模（万元）及增长率预测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表：2024-2030年全球不同类型智能道路系统（IRS）规模分析预测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图：2024-2030年全球智能道路系统（IRS）规模市场份额预测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表：2024-2030年全球不同类型智能道路系统（IRS）规模（万元）分析预测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图：2024-2030年全球不同类型智能道路系统（IRS）规模（万元）及市场份额预测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表：2024-2030年中国不同类型智能道路系统（IRS）规模分析预测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图：中国不同类型智能道路系统（IRS）规模市场份额预测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表：2024-2030年中国不同类型智能道路系统（IRS）规模（万元）分析预测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图：2024-2030年中国不同类型智能道路系统（IRS）规模（万元）及市场份额预测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表：2024-2030年全球智能道路系统（IRS）主要应用领域规模预测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图：2024-2030年全球智能道路系统（IRS）主要应用领域规模份额预测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表：2024-2030年中国智能道路系统（IRS）主要应用领域规模预测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表：2018-2023年中国智能道路系统（IRS）主要应用领域规模预测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79d7afaac4700" w:history="1">
        <w:r>
          <w:rPr>
            <w:rStyle w:val="Hyperlink"/>
          </w:rPr>
          <w:t>2024-2030年全球与中国智能道路系统（IRS）行业全面调研与发展趋势报告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79d7afaac4700" w:history="1">
        <w:r>
          <w:rPr>
            <w:rStyle w:val="Hyperlink"/>
          </w:rPr>
          <w:t>https://www.20087.com/5/68/ZhiNengDaoLuXiTongIRSDeFaZhanQuS.html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热点：智能车辆道路系统、智能化道路、智能道路概念股、智能交通道路、智能道路交通管理系统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404eb294140ee" w:history="1">
      <w:r>
        <w:rPr>
          <w:rStyle w:val="Hyperlink"/>
        </w:rPr>
        <w:t>2024-2030年全球与中国智能道路系统（IRS）行业全面调研与发展趋势报告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NengDaoLuXiTongIRSDeFaZhanQuS.html" TargetMode="External" Id="R36679d7afaac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NengDaoLuXiTongIRSDeFaZhanQuS.html" TargetMode="External" Id="Raa7404eb2941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2023-10-28T00:56:00Z</dcterms:created>
  <dcterms:modified xsi:type="dcterms:W3CDTF">2023-10-28T01:56:00Z</dcterms:modified>
  <dc:subject>2024-2030年全球与中国智能道路系统（IRS）行业全面调研与发展趋势报告</dc:subject>
  <dc:title>2024-2030年全球与中国智能道路系统（IRS）行业全面调研与发展趋势报告</dc:title>
  <cp:keywords>2024-2030年全球与中国智能道路系统（IRS）行业全面调研与发展趋势报告</cp:keywords>
  <dc:description>2024-2030年全球与中国智能道路系统（IRS）行业全面调研与发展趋势报告</dc:description>
</cp:coreProperties>
</file>