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b4c80012644d7" w:history="1">
              <w:r>
                <w:rPr>
                  <w:rStyle w:val="Hyperlink"/>
                </w:rPr>
                <w:t>2026-2032年中国智能零售系统行业研究分析与市场前景报告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b4c80012644d7" w:history="1">
              <w:r>
                <w:rPr>
                  <w:rStyle w:val="Hyperlink"/>
                </w:rPr>
                <w:t>2026-2032年中国智能零售系统行业研究分析与市场前景报告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b4c80012644d7" w:history="1">
                <w:r>
                  <w:rPr>
                    <w:rStyle w:val="Hyperlink"/>
                  </w:rPr>
                  <w:t>https://www.20087.com/5/68/ZhiNengLingShouXiTongDeFaZhanQianJing.html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零售系统是一种融合了物联网、大数据分析、人工智能等多种先进技术的综合解决方案，旨在提升零售商的运营效率和服务质量。它涵盖了从商品管理、库存控制到顾客行为分析等多个环节，能够帮助企业更好地理解市场需求并作出快速反应。随着电子商务的迅猛发展和消费者购物习惯的变化，传统零售商面临着巨大的转型压力，智能零售系统的出现为他们提供了新的机遇。然而，尽管智能零售系统潜力巨大，但其部署成本高、技术门槛高，对中小型企业来说是一个不小的挑战。</w:t>
      </w:r>
      <w:r>
        <w:rPr>
          <w:rFonts w:hint="eastAsia"/>
        </w:rPr>
        <w:br/>
      </w:r>
      <w:r>
        <w:rPr>
          <w:rFonts w:hint="eastAsia"/>
        </w:rPr>
        <w:t>　　未来，智能零售系统将更加注重无缝集成与客户体验优化。一方面，随着5G网络的普及和边缘计算技术的发展，未来的智能零售系统将能够实现实时数据处理和即时响应，为顾客提供无缝连接的线上线下购物体验。借助虚拟现实(VR)和增强现实(AR)技术，还可以创造沉浸式的购物环境，增强顾客参与感。另一方面，为了降低实施成本并促进市场普及，推动标准化工作将是关键所在。通过制定统一的技术标准和接口协议，简化开发流程，降低企业接入门槛。同时，加强跨领域合作，特别是与支付机构、物流服务商的合作，有助于构建完整的零售生态系统，提升整体竞争力。此外，探索国际市场合作模式，特别是在新兴市场的潜力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b4c80012644d7" w:history="1">
        <w:r>
          <w:rPr>
            <w:rStyle w:val="Hyperlink"/>
          </w:rPr>
          <w:t>2026-2032年中国智能零售系统行业研究分析与市场前景报告</w:t>
        </w:r>
      </w:hyperlink>
      <w:r>
        <w:rPr>
          <w:rFonts w:hint="eastAsia"/>
        </w:rPr>
        <w:t>》从产业链视角出发，系统分析了智能零售系统行业的市场现状与需求动态，详细解读了智能零售系统市场规模、价格波动及上下游影响因素。报告深入剖析了智能零售系统细分领域的发展特点，基于权威数据对市场前景及未来趋势进行了科学预测，同时揭示了智能零售系统重点企业的竞争格局与市场集中度变化。报告客观翔实地指出了智能零售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智能零售系统产业概述</w:t>
      </w:r>
      <w:r>
        <w:rPr>
          <w:rFonts w:hint="eastAsia"/>
        </w:rPr>
        <w:br/>
      </w:r>
      <w:r>
        <w:rPr>
          <w:rFonts w:hint="eastAsia"/>
        </w:rPr>
        <w:t>　　第一节 智能零售系统定义</w:t>
      </w:r>
      <w:r>
        <w:rPr>
          <w:rFonts w:hint="eastAsia"/>
        </w:rPr>
        <w:br/>
      </w:r>
      <w:r>
        <w:rPr>
          <w:rFonts w:hint="eastAsia"/>
        </w:rPr>
        <w:t>　　第二节 智能零售系统行业特点</w:t>
      </w:r>
      <w:r>
        <w:rPr>
          <w:rFonts w:hint="eastAsia"/>
        </w:rPr>
        <w:br/>
      </w:r>
      <w:r>
        <w:rPr>
          <w:rFonts w:hint="eastAsia"/>
        </w:rPr>
        <w:t>　　第三节 智能零售系统产业链分析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中国智能零售系统行业运行环境分析</w:t>
      </w:r>
      <w:r>
        <w:rPr>
          <w:rFonts w:hint="eastAsia"/>
        </w:rPr>
        <w:br/>
      </w:r>
      <w:r>
        <w:rPr>
          <w:rFonts w:hint="eastAsia"/>
        </w:rPr>
        <w:t>　　第一节 智能零售系统运行经济环境分析</w:t>
      </w:r>
      <w:r>
        <w:rPr>
          <w:rFonts w:hint="eastAsia"/>
        </w:rPr>
        <w:br/>
      </w:r>
      <w:r>
        <w:rPr>
          <w:rFonts w:hint="eastAsia"/>
        </w:rPr>
        <w:t>　　第二节 智能零售系统产业政策环境分析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一、智能零售系统行业监管体制</w:t>
      </w:r>
      <w:r>
        <w:rPr>
          <w:rFonts w:hint="eastAsia"/>
        </w:rPr>
        <w:br/>
      </w:r>
      <w:r>
        <w:rPr>
          <w:rFonts w:hint="eastAsia"/>
        </w:rPr>
        <w:t>　　　　二、智能零售系统行业主要法规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三、主要智能零售系统产业政策</w:t>
      </w:r>
      <w:r>
        <w:rPr>
          <w:rFonts w:hint="eastAsia"/>
        </w:rPr>
        <w:br/>
      </w:r>
      <w:r>
        <w:rPr>
          <w:rFonts w:hint="eastAsia"/>
        </w:rPr>
        <w:t>　　第三节 智能零售系统产业社会环境分析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2025-2026年智能零售系统行业技术发展现状及趋势分析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智能零售系统行业技术发展现状分析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国内外智能零售系统行业技术差距分析及差距形成的主要原因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智能零售系统行业技术发展方向、趋势预测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提升智能零售系统行业技术能力策略建议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全球智能零售系统行业发展态势分析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全球智能零售系统市场发展现状分析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国外主要国家智能零售系统市场现状</w:t>
      </w:r>
      <w:r>
        <w:rPr>
          <w:rFonts w:hint="eastAsia"/>
        </w:rPr>
        <w:br/>
      </w:r>
      <w:r>
        <w:rPr>
          <w:rFonts w:hint="eastAsia"/>
        </w:rPr>
        <w:t>　　第三节 全球智能零售系统行业发展趋势预测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中国智能零售系统行业市场分析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2020-2025年中国智能零售系统行业规模情况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一、智能零售系统行业市场规模情况分析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二、智能零售系统行业单位规模情况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三、智能零售系统行业人员规模情况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2020-2025年中国智能零售系统行业财务能力分析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一、智能零售系统行业盈利能力分析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二、智能零售系统行业偿债能力分析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三、智能零售系统行业营运能力分析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四、智能零售系统行业发展能力分析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2025-2026年中国智能零售系统行业热点动态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2026年中国智能零售系统行业面临的挑战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中国重点地区智能零售系统行业市场调研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重点地区（一）智能零售系统市场调研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重点地区（二）智能零售系统市场调研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重点地区（三）智能零售系统市场调研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重点地区（四）智能零售系统市场调研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重点地区（五）智能零售系统市场调研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中国智能零售系统行业价格走势及影响因素分析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国内智能零售系统行业价格回顾</w:t>
      </w:r>
      <w:r>
        <w:rPr>
          <w:rFonts w:hint="eastAsia"/>
        </w:rPr>
        <w:br/>
      </w:r>
      <w:r>
        <w:rPr>
          <w:rFonts w:hint="eastAsia"/>
        </w:rPr>
        <w:t>　　第二节 国内智能零售系统行业价格走势预测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国内智能零售系统行业价格影响因素分析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中国智能零售系统行业客户调研</w:t>
      </w:r>
      <w:r>
        <w:rPr>
          <w:rFonts w:hint="eastAsia"/>
        </w:rPr>
        <w:br/>
      </w:r>
      <w:r>
        <w:rPr>
          <w:rFonts w:hint="eastAsia"/>
        </w:rPr>
        <w:t>　　　　一、智能零售系统行业客户偏好调查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二、客户对智能零售系统品牌的首要认知渠道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三、智能零售系统品牌忠诚度调查</w:t>
      </w:r>
      <w:r>
        <w:rPr>
          <w:rFonts w:hint="eastAsia"/>
        </w:rPr>
        <w:br/>
      </w:r>
      <w:r>
        <w:rPr>
          <w:rFonts w:hint="eastAsia"/>
        </w:rPr>
        <w:t>　　　　四、智能零售系统行业客户消费理念调研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中国智能零售系统行业竞争格局分析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2025年智能零售系统行业集中度分析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一、智能零售系统市场集中度分析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二、智能零售系统企业集中度分析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2025-2026年智能零售系统行业竞争格局分析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一、智能零售系统行业竞争策略分析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二、智能零售系统行业竞争格局展望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三、我国智能零售系统市场竞争趋势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智能零售系统行业重点企业发展调研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智能零售系统企业发展策略分析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智能零售系统市场策略分析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一、智能零售系统价格策略分析</w:t>
      </w:r>
      <w:r>
        <w:rPr>
          <w:rFonts w:hint="eastAsia"/>
        </w:rPr>
        <w:br/>
      </w:r>
      <w:r>
        <w:rPr>
          <w:rFonts w:hint="eastAsia"/>
        </w:rPr>
        <w:t>　　　　二、智能零售系统渠道策略分析</w:t>
      </w:r>
      <w:r>
        <w:rPr>
          <w:rFonts w:hint="eastAsia"/>
        </w:rPr>
        <w:br/>
      </w:r>
      <w:r>
        <w:rPr>
          <w:rFonts w:hint="eastAsia"/>
        </w:rPr>
        <w:t>　　第二节 智能零售系统销售策略分析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提高智能零售系统企业竞争力的策略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一、提高中国智能零售系统企业核心竞争力的对策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二、智能零售系统企业提升竞争力的主要方向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三、影响智能零售系统企业核心竞争力的因素及提升途径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四、提高智能零售系统企业竞争力的策略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智能零售系统行业投资风险与控制策略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智能零售系统行业SWOT模型分析</w:t>
      </w:r>
      <w:r>
        <w:rPr>
          <w:rFonts w:hint="eastAsia"/>
        </w:rPr>
        <w:br/>
      </w:r>
      <w:r>
        <w:rPr>
          <w:rFonts w:hint="eastAsia"/>
        </w:rPr>
        <w:t>　　　　一、智能零售系统行业优势分析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二、智能零售系统行业劣势分析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三、智能零售系统行业机会分析</w:t>
      </w:r>
      <w:r>
        <w:rPr>
          <w:rFonts w:hint="eastAsia"/>
        </w:rPr>
        <w:br/>
      </w:r>
      <w:r>
        <w:rPr>
          <w:rFonts w:hint="eastAsia"/>
        </w:rPr>
        <w:t>　　　　四、智能零售系统行业风险分析</w:t>
      </w:r>
      <w:r>
        <w:rPr>
          <w:rFonts w:hint="eastAsia"/>
        </w:rPr>
        <w:br/>
      </w:r>
      <w:r>
        <w:rPr>
          <w:rFonts w:hint="eastAsia"/>
        </w:rPr>
        <w:t>　　第二节 智能零售系统行业投资风险及控制策略分析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一、智能零售系统市场风险及控制策略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二、智能零售系统行业政策风险及控制策略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三、智能零售系统行业经营风险及控制策略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四、智能零售系统同业竞争风险及控制策略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五、智能零售系统行业其他风险及控制策略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2026-2032年中国智能零售系统行业投资潜力及发展趋势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2026-2032年智能零售系统行业投资潜力分析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一、智能零售系统行业重点可投资领域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二、智能零售系统行业目标市场需求潜力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三、智能零售系统行业投资潜力综合评判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　2026-2032年中国智能零售系统行业发展趋势分析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一、2026年智能零售系统市场前景分析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二、2026年智能零售系统发展趋势预测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三、2026-2032年我国智能零售系统行业发展剖析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五、未来智能零售系统行业发展变局剖析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智能零售系统行业历程</w:t>
      </w:r>
      <w:r>
        <w:rPr>
          <w:rFonts w:hint="eastAsia"/>
        </w:rPr>
        <w:br/>
      </w:r>
      <w:r>
        <w:rPr>
          <w:rFonts w:hint="eastAsia"/>
        </w:rPr>
        <w:t>　　图表 智能零售系统行业生命周期</w:t>
      </w:r>
      <w:r>
        <w:rPr>
          <w:rFonts w:hint="eastAsia"/>
        </w:rPr>
        <w:br/>
      </w:r>
      <w:r>
        <w:rPr>
          <w:rFonts w:hint="eastAsia"/>
        </w:rPr>
        <w:t>　　图表 智能零售系统行业产业链分析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2020-2025年智能零售系统行业市场容量统计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2020-2025年中国智能零售系统行业市场规模及增长情况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2020-2025年中国智能零售系统行业销售收入分析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2020-2025年中国智能零售系统行业盈利情况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2020-2025年中国智能零售系统行业利润总额分析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2020-2025年中国智能零售系统行业企业数量情况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2020-2025年中国智能零售系统行业企业平均规模情况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2020-2025年中国智能零售系统行业竞争力分析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2020-2025年中国智能零售系统行业盈利能力分析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2020-2025年中国智能零售系统行业运营能力分析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2020-2025年中国智能零售系统行业偿债能力分析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2020-2025年中国智能零售系统行业发展能力分析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2020-2025年中国智能零售系统行业经营效益分析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**地区智能零售系统市场规模及增长情况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**地区智能零售系统行业市场需求情况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**地区智能零售系统市场规模及增长情况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**地区智能零售系统行业市场需求情况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**地区智能零售系统市场规模及增长情况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**地区智能零售系统行业市场需求情况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智能零售系统重点企业（一）基本信息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智能零售系统重点企业（一）经营情况分析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智能零售系统重点企业（一）盈利能力情况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智能零售系统重点企业（一）偿债能力情况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智能零售系统重点企业（一）运营能力情况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智能零售系统重点企业（一）成长能力情况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智能零售系统重点企业（二）基本信息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智能零售系统重点企业（二）经营情况分析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智能零售系统重点企业（二）盈利能力情况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智能零售系统重点企业（二）偿债能力情况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智能零售系统重点企业（二）运营能力情况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智能零售系统重点企业（二）成长能力情况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2026-2032年中国智能零售系统行业市场容量预测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2026-2032年中国智能零售系统行业市场规模预测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2026-2032年中国智能零售系统市场前景分析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2026-2032年中国智能零售系统行业发展趋势预测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b4c80012644d7" w:history="1">
        <w:r>
          <w:rPr>
            <w:rStyle w:val="Hyperlink"/>
          </w:rPr>
          <w:t>2026-2032年中国智能零售系统行业研究分析与市场前景报告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b4c80012644d7" w:history="1">
        <w:r>
          <w:rPr>
            <w:rStyle w:val="Hyperlink"/>
          </w:rPr>
          <w:t>https://www.20087.com/5/68/ZhiNengLingShouXiTongDeFaZhanQianJing.html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热点：全网零售管理系统、智能零售系统平台、赋能新零售、智能零售系统能赚钱吗、智能技术新零售平台、智能零售系统包括、新零售智能售货柜、智能+零售、新零售智能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193c3d16d4747" w:history="1">
      <w:r>
        <w:rPr>
          <w:rStyle w:val="Hyperlink"/>
        </w:rPr>
        <w:t>2026-2032年中国智能零售系统行业研究分析与市场前景报告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iNengLingShouXiTongDeFaZhanQianJing.html" TargetMode="External" Id="Rd1cb4c800126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iNengLingShouXiTongDeFaZhanQianJing.html" TargetMode="External" Id="R61e193c3d16d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2026-01-18T06:15:00Z</dcterms:created>
  <dcterms:modified xsi:type="dcterms:W3CDTF">2026-01-18T07:15:00Z</dcterms:modified>
  <dc:subject>2026-2032年中国智能零售系统行业研究分析与市场前景报告</dc:subject>
  <dc:title>2026-2032年中国智能零售系统行业研究分析与市场前景报告</dc:title>
  <cp:keywords>2026-2032年中国智能零售系统行业研究分析与市场前景报告</cp:keywords>
  <dc:description>2026-2032年中国智能零售系统行业研究分析与市场前景报告</dc:description>
</cp:coreProperties>
</file>