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44df26ba4262" w:history="1">
              <w:r>
                <w:rPr>
                  <w:rStyle w:val="Hyperlink"/>
                </w:rPr>
                <w:t>2026-2032年中国电铸模板市场现状调研与前景趋势分析报告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44df26ba4262" w:history="1">
              <w:r>
                <w:rPr>
                  <w:rStyle w:val="Hyperlink"/>
                </w:rPr>
                <w:t>2026-2032年中国电铸模板市场现状调研与前景趋势分析报告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44df26ba4262" w:history="1">
                <w:r>
                  <w:rPr>
                    <w:rStyle w:val="Hyperlink"/>
                  </w:rPr>
                  <w:t>https://www.20087.com/5/28/DianZhuMoBanQianJing.html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铸模板是一种高精度金属复制工艺的核心载体，近年来在微电子、光学器件及精密模具制造领域获得广泛应用。该工艺通过电解沉积方式在母模表面形成致密金属层，剥离后即得与原始结构高度一致的复制品，具备优异的尺寸稳定性和表面光洁度。目前，电铸模板在半导体封装、微机电系统（MEMS）以及衍射光学元件制造中扮演关键角色，尤其适用于复杂三维微纳结构的批量复制。行业技术演进聚焦于提升沉积均匀性、降低内应力及优化脱模工艺，以应对更高集成度和更小特征尺寸的制造需求。同时，材料体系逐步从传统镍基扩展至铜、钴及其合金，以适配不同应用场景对导电性、热膨胀系数或机械强度的特定要求。尽管电铸模板在精度方面优势显著，但其制造周期较长、成本较高，且对母模质量高度敏感，限制了在部分中低端市场的普及。</w:t>
      </w:r>
      <w:r>
        <w:rPr>
          <w:rFonts w:hint="eastAsia"/>
        </w:rPr>
        <w:br/>
      </w:r>
      <w:r>
        <w:rPr>
          <w:rFonts w:hint="eastAsia"/>
        </w:rPr>
        <w:t>　　未来，电铸模板的发展将深度融入先进制造生态，尤其在下一代光刻掩模、高密度互连基板及生物微流控芯片等前沿领域持续拓展应用边界。随着人工智能驱动的工艺参数优化和在线监测技术的引入，电铸过程的可控性与重复性有望显著提升，从而缩短研发周期并增强产品一致性。此外，绿色制造理念推动行业探索低毒电解液体系与闭环回收工艺，以降低环境影响。多材料复合电铸技术亦将成为重要方向，通过梯度沉积或异质集成实现功能一体化，满足多功能器件对结构-性能协同设计的需求。长远来看，电铸模板或将与增材制造、纳米压印等新兴技术形成互补融合，构建跨尺度、跨材料的精密制造解决方案，进一步巩固其在高端制造价值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844df26ba4262" w:history="1">
        <w:r>
          <w:rPr>
            <w:rStyle w:val="Hyperlink"/>
          </w:rPr>
          <w:t>2026-2032年中国电铸模板市场现状调研与前景趋势分析报告</w:t>
        </w:r>
      </w:hyperlink>
      <w:r>
        <w:rPr>
          <w:rFonts w:hint="eastAsia"/>
        </w:rPr>
        <w:t>》依托国家统计局及电铸模板相关协会的详实数据，全面解析了电铸模板行业现状与市场需求，重点分析了电铸模板市场规模、产业链结构及价格动态，并对电铸模板细分市场进行了详细探讨。报告科学预测了电铸模板市场前景与发展趋势，评估了品牌竞争格局、市场集中度及重点企业的市场表现。同时，通过SWOT分析揭示了电铸模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电铸模板行业概述</w:t>
      </w:r>
      <w:r>
        <w:rPr>
          <w:rFonts w:hint="eastAsia"/>
        </w:rPr>
        <w:br/>
      </w:r>
      <w:r>
        <w:rPr>
          <w:rFonts w:hint="eastAsia"/>
        </w:rPr>
        <w:t>　　第一节 电铸模板定义与分类</w:t>
      </w:r>
      <w:r>
        <w:rPr>
          <w:rFonts w:hint="eastAsia"/>
        </w:rPr>
        <w:br/>
      </w:r>
      <w:r>
        <w:rPr>
          <w:rFonts w:hint="eastAsia"/>
        </w:rPr>
        <w:t>　　第二节 电铸模板应用领域</w:t>
      </w:r>
      <w:r>
        <w:rPr>
          <w:rFonts w:hint="eastAsia"/>
        </w:rPr>
        <w:br/>
      </w:r>
      <w:r>
        <w:rPr>
          <w:rFonts w:hint="eastAsia"/>
        </w:rPr>
        <w:t>　　第三节 电铸模板行业经济指标分析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电铸模板产业链及经营模式分析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三、电铸模板销售模式及销售渠道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全球电铸模板市场发展综述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2020-2025年全球电铸模板市场规模与趋势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主要国家与地区电铸模板市场分析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2026-2032年全球电铸模板行业发展趋势与前景预测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中国电铸模板行业市场分析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2025-2026年电铸模板产能与投资动态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一、国内电铸模板产能及利用情况</w:t>
      </w:r>
      <w:r>
        <w:rPr>
          <w:rFonts w:hint="eastAsia"/>
        </w:rPr>
        <w:br/>
      </w:r>
      <w:r>
        <w:rPr>
          <w:rFonts w:hint="eastAsia"/>
        </w:rPr>
        <w:t>　　　　二、电铸模板产能扩张与投资动态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2026-2032年电铸模板行业产量统计与趋势预测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一、2020-2025年电铸模板行业产量数据统计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1、2020-2025年电铸模板产量及增长趋势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2、2020-2025年电铸模板细分产品产量及份额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二、影响电铸模板产量的关键因素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三、2026-2032年电铸模板产量预测</w:t>
      </w:r>
      <w:r>
        <w:rPr>
          <w:rFonts w:hint="eastAsia"/>
        </w:rPr>
        <w:br/>
      </w:r>
      <w:r>
        <w:rPr>
          <w:rFonts w:hint="eastAsia"/>
        </w:rPr>
        <w:t>　　第三节 2026-2032年电铸模板市场需求与销售分析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一、2025-2026年电铸模板行业需求现状</w:t>
      </w:r>
      <w:r>
        <w:rPr>
          <w:rFonts w:hint="eastAsia"/>
        </w:rPr>
        <w:br/>
      </w:r>
      <w:r>
        <w:rPr>
          <w:rFonts w:hint="eastAsia"/>
        </w:rPr>
        <w:t>　　　　二、电铸模板客户群体与需求特点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三、2020-2025年电铸模板行业销售规模分析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四、2026-2032年电铸模板市场增长潜力与规模预测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中国电铸模板细分市场与下游应用领域分析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电铸模板细分市场分析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一、2025-2026年电铸模板主要细分产品市场现状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电铸模板下游应用与客户群体分析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一、2025-2026年电铸模板各应用领域市场现状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2025-2026年电铸模板行业技术发展现状及趋势分析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电铸模板行业技术发展现状分析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国内外电铸模板行业技术差异与原因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电铸模板行业技术发展方向、趋势预测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提升电铸模板行业技术能力策略建议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电铸模板价格机制与竞争策略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一、2020-2025年电铸模板市场价格走势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电铸模板定价策略与方法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2026-2032年电铸模板价格竞争态势与趋势预测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中国电铸模板行业重点区域市场研究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2025-2026年重点区域电铸模板市场发展概况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二、2020-2025年电铸模板市场需求规模情况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三、2026-2032年电铸模板行业发展潜力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二、2020-2025年电铸模板市场需求规模情况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三、2026-2032年电铸模板行业发展潜力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二、2020-2025年电铸模板市场需求规模情况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三、2026-2032年电铸模板行业发展潜力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二、2020-2025年电铸模板市场需求规模情况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三、2026-2032年电铸模板行业发展潜力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二、2020-2025年电铸模板市场需求规模情况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三、2026-2032年电铸模板行业发展潜力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2020-2025年中国电铸模板行业进出口情况分析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电铸模板行业进口情况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一、2020-2025年电铸模板进口规模及增长情况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二、电铸模板主要进口来源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电铸模板行业出口情况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一、2020-2025年电铸模板出口规模及增长情况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二、电铸模板主要出口目的地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2020-2025年中国电铸模板行业总体发展与财务状况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2020-2025年中国电铸模板行业规模情况</w:t>
      </w:r>
      <w:r>
        <w:rPr>
          <w:rFonts w:hint="eastAsia"/>
        </w:rPr>
        <w:br/>
      </w:r>
      <w:r>
        <w:rPr>
          <w:rFonts w:hint="eastAsia"/>
        </w:rPr>
        <w:t>　　　　一、电铸模板行业企业数量规模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二、电铸模板行业从业人员规模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三、电铸模板行业市场敏感性分析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2020-2025年中国电铸模板行业财务能力分析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一、电铸模板行业盈利能力</w:t>
      </w:r>
      <w:r>
        <w:rPr>
          <w:rFonts w:hint="eastAsia"/>
        </w:rPr>
        <w:br/>
      </w:r>
      <w:r>
        <w:rPr>
          <w:rFonts w:hint="eastAsia"/>
        </w:rPr>
        <w:t>　　　　二、电铸模板行业偿债能力</w:t>
      </w:r>
      <w:r>
        <w:rPr>
          <w:rFonts w:hint="eastAsia"/>
        </w:rPr>
        <w:br/>
      </w:r>
      <w:r>
        <w:rPr>
          <w:rFonts w:hint="eastAsia"/>
        </w:rPr>
        <w:t>　　　　三、电铸模板行业营运能力</w:t>
      </w:r>
      <w:r>
        <w:rPr>
          <w:rFonts w:hint="eastAsia"/>
        </w:rPr>
        <w:br/>
      </w:r>
      <w:r>
        <w:rPr>
          <w:rFonts w:hint="eastAsia"/>
        </w:rPr>
        <w:t>　　　　四、电铸模板行业发展能力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电铸模板行业重点企业调研分析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二、企业电铸模板业务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中国电铸模板行业竞争格局分析</w:t>
      </w:r>
      <w:r>
        <w:rPr>
          <w:rFonts w:hint="eastAsia"/>
        </w:rPr>
        <w:br/>
      </w:r>
      <w:r>
        <w:rPr>
          <w:rFonts w:hint="eastAsia"/>
        </w:rPr>
        <w:t>　　第一节 电铸模板行业竞争格局总览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2025-2026年电铸模板行业竞争力分析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2020-2025年电铸模板行业企业并购活动分析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2025-2026年电铸模板行业会展与招投标活动分析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一、电铸模板行业会展活动及其市场影响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2026年中国电铸模板企业发展企业发展策略与建议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电铸模板销售模式与渠道策略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电铸模板品牌与市场推广策略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电铸模板研发投入与技术创新能力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电铸模板合作联盟与资源整合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中国电铸模板行业风险与对策</w:t>
      </w:r>
      <w:r>
        <w:rPr>
          <w:rFonts w:hint="eastAsia"/>
        </w:rPr>
        <w:br/>
      </w:r>
      <w:r>
        <w:rPr>
          <w:rFonts w:hint="eastAsia"/>
        </w:rPr>
        <w:t>　　第一节 电铸模板行业SWOT分析</w:t>
      </w:r>
      <w:r>
        <w:rPr>
          <w:rFonts w:hint="eastAsia"/>
        </w:rPr>
        <w:br/>
      </w:r>
      <w:r>
        <w:rPr>
          <w:rFonts w:hint="eastAsia"/>
        </w:rPr>
        <w:t>　　　　一、电铸模板行业优势</w:t>
      </w:r>
      <w:r>
        <w:rPr>
          <w:rFonts w:hint="eastAsia"/>
        </w:rPr>
        <w:br/>
      </w:r>
      <w:r>
        <w:rPr>
          <w:rFonts w:hint="eastAsia"/>
        </w:rPr>
        <w:t>　　　　二、电铸模板行业劣势</w:t>
      </w:r>
      <w:r>
        <w:rPr>
          <w:rFonts w:hint="eastAsia"/>
        </w:rPr>
        <w:br/>
      </w:r>
      <w:r>
        <w:rPr>
          <w:rFonts w:hint="eastAsia"/>
        </w:rPr>
        <w:t>　　　　三、电铸模板市场机会</w:t>
      </w:r>
      <w:r>
        <w:rPr>
          <w:rFonts w:hint="eastAsia"/>
        </w:rPr>
        <w:br/>
      </w:r>
      <w:r>
        <w:rPr>
          <w:rFonts w:hint="eastAsia"/>
        </w:rPr>
        <w:t>　　　　四、电铸模板市场威胁</w:t>
      </w:r>
      <w:r>
        <w:rPr>
          <w:rFonts w:hint="eastAsia"/>
        </w:rPr>
        <w:br/>
      </w:r>
      <w:r>
        <w:rPr>
          <w:rFonts w:hint="eastAsia"/>
        </w:rPr>
        <w:t>　　第二节 电铸模板行业风险及对策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2026-2032年中国电铸模板行业前景与发展趋势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2025-2026年电铸模板行业发展环境分析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一、电铸模板行业主管部门与监管体制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二、电铸模板行业主要法律法规及政策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三、电铸模板行业标准与质量监管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2026-2032年电铸模板行业发展趋势与方向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2026-2032年电铸模板行业发展潜力与机遇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电铸模板行业研究结论与建议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中^智^林^－电铸模板行业发展建议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2020-2025年中国电铸模板市场规模及增长情况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2026-2032年中国电铸模板行业产能预测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2026-2032年中国电铸模板行业产量预测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2026-2032年中国电铸模板行业市场需求预测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**地区电铸模板市场规模及增长情况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**地区电铸模板行业市场需求情况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**地区电铸模板市场规模及增长情况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**地区电铸模板行业市场需求情况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2020-2025年中国电铸模板行业出口量及增速统计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电铸模板重点企业经营情况分析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2026年电铸模板行业壁垒</w:t>
      </w:r>
      <w:r>
        <w:rPr>
          <w:rFonts w:hint="eastAsia"/>
        </w:rPr>
        <w:br/>
      </w:r>
      <w:r>
        <w:rPr>
          <w:rFonts w:hint="eastAsia"/>
        </w:rPr>
        <w:t>　　图表 2026年电铸模板市场前景分析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2026-2032年中国电铸模板市场需求预测</w:t>
      </w:r>
      <w:r>
        <w:rPr>
          <w:rFonts w:hint="eastAsia"/>
        </w:rPr>
        <w:br/>
      </w:r>
      <w:r>
        <w:rPr>
          <w:rFonts w:hint="eastAsia"/>
        </w:rPr>
        <w:t>　　图表 2026年电铸模板发展趋势预测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44df26ba4262" w:history="1">
        <w:r>
          <w:rPr>
            <w:rStyle w:val="Hyperlink"/>
          </w:rPr>
          <w:t>2026-2032年中国电铸模板市场现状调研与前景趋势分析报告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44df26ba4262" w:history="1">
        <w:r>
          <w:rPr>
            <w:rStyle w:val="Hyperlink"/>
          </w:rPr>
          <w:t>https://www.20087.com/5/28/DianZhuMoBanQianJing.html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热点：电铸模具cd纹、电铸模板焊锡视频教程、铸钢用的模具制作视频、电铸模仁、铸造模具制作视频、电铸模具图片、电铸模具、模具电铸工艺视频、模具电铸工艺视频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ad866fbf4417" w:history="1">
      <w:r>
        <w:rPr>
          <w:rStyle w:val="Hyperlink"/>
        </w:rPr>
        <w:t>2026-2032年中国电铸模板市场现状调研与前景趋势分析报告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ZhuMoBanQianJing.html" TargetMode="External" Id="R988844df26b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ZhuMoBanQianJing.html" TargetMode="External" Id="R815cad866fb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2026-01-03T03:40:56Z</dcterms:created>
  <dcterms:modified xsi:type="dcterms:W3CDTF">2026-01-03T04:40:56Z</dcterms:modified>
  <dc:subject>2026-2032年中国电铸模板市场现状调研与前景趋势分析报告</dc:subject>
  <dc:title>2026-2032年中国电铸模板市场现状调研与前景趋势分析报告</dc:title>
  <cp:keywords>2026-2032年中国电铸模板市场现状调研与前景趋势分析报告</cp:keywords>
  <dc:description>2026-2032年中国电铸模板市场现状调研与前景趋势分析报告</dc:description>
</cp:coreProperties>
</file>