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9ac16d74a458c" w:history="1">
              <w:r>
                <w:rPr>
                  <w:rStyle w:val="Hyperlink"/>
                </w:rPr>
                <w:t>2025-2031年全球与中国高级分析支持行业调研及行业前景分析报告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9ac16d74a458c" w:history="1">
              <w:r>
                <w:rPr>
                  <w:rStyle w:val="Hyperlink"/>
                </w:rPr>
                <w:t>2025-2031年全球与中国高级分析支持行业调研及行业前景分析报告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9ac16d74a458c" w:history="1">
                <w:r>
                  <w:rPr>
                    <w:rStyle w:val="Hyperlink"/>
                  </w:rPr>
                  <w:t>https://www.20087.com/5/18/GaoJiFenXiZhiChiDeQianJing.html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分析支持是为企业提供的高级数据分析和决策支持服务。随着大数据技术的发展，企业能够收集到海量的数据，但如何从中提取有价值的信息成为了一个挑战。高级分析支持服务通常包括数据挖掘、预测建模、优化算法等，可以帮助企业更好地理解市场趋势、客户行为，并做出更加明智的战略决策。近年来，随着云计算和人工智能技术的进步，高级分析支持服务变得更加高效和精准。</w:t>
      </w:r>
      <w:r>
        <w:rPr>
          <w:rFonts w:hint="eastAsia"/>
        </w:rPr>
        <w:br/>
      </w:r>
      <w:r>
        <w:rPr>
          <w:rFonts w:hint="eastAsia"/>
        </w:rPr>
        <w:t>　　未来，高级分析支持服务将更加侧重于人工智能和机器学习的应用。通过深度学习等技术，高级分析支持服务能够自动发现数据中的复杂模式，提供更加个性化的洞察。此外，随着数据安全和隐私保护法规的加强，高级分析支持服务也将更加注重数据加密和匿名化处理，确保客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9ac16d74a458c" w:history="1">
        <w:r>
          <w:rPr>
            <w:rStyle w:val="Hyperlink"/>
          </w:rPr>
          <w:t>2025-2031年全球与中国高级分析支持行业调研及行业前景分析报告</w:t>
        </w:r>
      </w:hyperlink>
      <w:r>
        <w:rPr>
          <w:rFonts w:hint="eastAsia"/>
        </w:rPr>
        <w:t>》系统梳理了高级分析支持行业的产业链结构，详细解读了高级分析支持市场规模、需求变化及价格动态，并对高级分析支持行业现状进行了全面分析。报告基于详实数据，科学预测了高级分析支持市场前景与发展趋势，同时聚焦高级分析支持重点企业的经营表现，剖析了行业竞争格局、市场集中度及品牌影响力。通过对高级分析支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高级分析支持市场概述</w:t>
      </w:r>
      <w:r>
        <w:rPr>
          <w:rFonts w:hint="eastAsia"/>
        </w:rPr>
        <w:br/>
      </w:r>
      <w:r>
        <w:rPr>
          <w:rFonts w:hint="eastAsia"/>
        </w:rPr>
        <w:t>　　1.1 高级分析支持市场概述</w:t>
      </w:r>
      <w:r>
        <w:rPr>
          <w:rFonts w:hint="eastAsia"/>
        </w:rPr>
        <w:br/>
      </w:r>
      <w:r>
        <w:rPr>
          <w:rFonts w:hint="eastAsia"/>
        </w:rPr>
        <w:t>　　1.2 不同产品类型高级分析支持分析</w:t>
      </w:r>
      <w:r>
        <w:rPr>
          <w:rFonts w:hint="eastAsia"/>
        </w:rPr>
        <w:br/>
      </w:r>
      <w:r>
        <w:rPr>
          <w:rFonts w:hint="eastAsia"/>
        </w:rPr>
        <w:t>　　　　1.2.1 预测分析</w:t>
      </w:r>
      <w:r>
        <w:rPr>
          <w:rFonts w:hint="eastAsia"/>
        </w:rPr>
        <w:br/>
      </w:r>
      <w:r>
        <w:rPr>
          <w:rFonts w:hint="eastAsia"/>
        </w:rPr>
        <w:t>　　　　1.2.2 聚类</w:t>
      </w:r>
      <w:r>
        <w:rPr>
          <w:rFonts w:hint="eastAsia"/>
        </w:rPr>
        <w:br/>
      </w:r>
      <w:r>
        <w:rPr>
          <w:rFonts w:hint="eastAsia"/>
        </w:rPr>
        <w:t>　　　　1.2.3 计算</w:t>
      </w:r>
      <w:r>
        <w:rPr>
          <w:rFonts w:hint="eastAsia"/>
        </w:rPr>
        <w:br/>
      </w:r>
      <w:r>
        <w:rPr>
          <w:rFonts w:hint="eastAsia"/>
        </w:rPr>
        <w:t>　　　　1.2.4 统计特征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全球市场不同产品类型高级分析支持销售额对比（2020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全球不同产品类型高级分析支持销售额及预测（2020-2031）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全球不同产品类型高级分析支持销售额及市场份额（2020-2025）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全球不同产品类型高级分析支持销售额预测（2025-2031）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中国不同产品类型高级分析支持销售额及预测（2020-2031）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中国不同产品类型高级分析支持销售额及市场份额（2020-2025）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中国不同产品类型高级分析支持销售额预测（2025-2031）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从不同应用，高级分析支持主要包括如下几个方面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全球市场不同应用高级分析支持销售额对比（2020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全球不同应用高级分析支持销售额及预测（2020-2031）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全球不同应用高级分析支持销售额及市场份额（2020-2025）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全球不同应用高级分析支持销售额预测（2025-2031）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中国不同应用高级分析支持销售额及预测（2020-2031）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中国不同应用高级分析支持销售额及市场份额（2020-2025）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中国不同应用高级分析支持销售额预测（2025-2031）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全球高级分析支持主要地区分析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全球主要地区高级分析支持市场规模分析：2020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全球主要地区高级分析支持销售额及份额（2020-2025年）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全球主要地区高级分析支持销售额及份额预测（2025-2031）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北美高级分析支持销售额及预测（2020-2031）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欧洲高级分析支持销售额及预测（2020-2031）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中国高级分析支持销售额及预测（2020-2031）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日本高级分析支持销售额及预测（2020-2031）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东南亚高级分析支持销售额及预测（2020-2031）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印度高级分析支持销售额及预测（2020-2031）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全球主要企业高级分析支持销售额及市场份额</w:t>
      </w:r>
      <w:r>
        <w:rPr>
          <w:rFonts w:hint="eastAsia"/>
        </w:rPr>
        <w:br/>
      </w:r>
      <w:r>
        <w:rPr>
          <w:rFonts w:hint="eastAsia"/>
        </w:rPr>
        <w:t>　　4.2 全球高级分析支持主要企业竞争态势</w:t>
      </w:r>
      <w:r>
        <w:rPr>
          <w:rFonts w:hint="eastAsia"/>
        </w:rPr>
        <w:br/>
      </w:r>
      <w:r>
        <w:rPr>
          <w:rFonts w:hint="eastAsia"/>
        </w:rPr>
        <w:t>　　　　4.2.1 高级分析支持行业集中度分析：2025年全球Top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全球高级分析支持第一梯队、第二梯队和第三梯队企业及市场份额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2025年全球主要厂商高级分析支持收入排名</w:t>
      </w:r>
      <w:r>
        <w:rPr>
          <w:rFonts w:hint="eastAsia"/>
        </w:rPr>
        <w:br/>
      </w:r>
      <w:r>
        <w:rPr>
          <w:rFonts w:hint="eastAsia"/>
        </w:rPr>
        <w:t>　　4.4 全球主要厂商高级分析支持总部及市场区域分布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全球主要厂商高级分析支持产品类型及应用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全球主要厂商高级分析支持商业化日期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高级分析支持全球领先企业SWOT分析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中国市场高级分析支持主要企业分析</w:t>
      </w:r>
      <w:r>
        <w:rPr>
          <w:rFonts w:hint="eastAsia"/>
        </w:rPr>
        <w:br/>
      </w:r>
      <w:r>
        <w:rPr>
          <w:rFonts w:hint="eastAsia"/>
        </w:rPr>
        <w:t>　　5.1 中国高级分析支持销售额及市场份额（2020-2025）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中国高级分析支持Top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高级分析支持行业发展机遇及主要驱动因素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高级分析支持行业发展面临的风险</w:t>
      </w:r>
      <w:r>
        <w:rPr>
          <w:rFonts w:hint="eastAsia"/>
        </w:rPr>
        <w:br/>
      </w:r>
      <w:r>
        <w:rPr>
          <w:rFonts w:hint="eastAsia"/>
        </w:rPr>
        <w:t>　　7.3 高级分析支持行业政策分析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预测分析主要企业列表</w:t>
      </w:r>
      <w:r>
        <w:rPr>
          <w:rFonts w:hint="eastAsia"/>
        </w:rPr>
        <w:br/>
      </w:r>
      <w:r>
        <w:rPr>
          <w:rFonts w:hint="eastAsia"/>
        </w:rPr>
        <w:t>　　表 2： 聚类主要企业列表</w:t>
      </w:r>
      <w:r>
        <w:rPr>
          <w:rFonts w:hint="eastAsia"/>
        </w:rPr>
        <w:br/>
      </w:r>
      <w:r>
        <w:rPr>
          <w:rFonts w:hint="eastAsia"/>
        </w:rPr>
        <w:t>　　表 3： 计算主要企业列表</w:t>
      </w:r>
      <w:r>
        <w:rPr>
          <w:rFonts w:hint="eastAsia"/>
        </w:rPr>
        <w:br/>
      </w:r>
      <w:r>
        <w:rPr>
          <w:rFonts w:hint="eastAsia"/>
        </w:rPr>
        <w:t>　　表 4： 统计特征主要企业列表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全球市场不同产品类型高级分析支持销售额及增长率对比（2020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全球不同产品类型高级分析支持销售额列表（2020-2025）&amp;（百万美元）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全球不同产品类型高级分析支持销售额市场份额列表（2020-2025）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全球不同产品类型高级分析支持销售额预测（2025-2031）&amp;（百万美元）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全球不同产品类型高级分析支持销售额市场份额预测（2025-2031）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中国不同产品类型高级分析支持销售额列表（2020-2025）&amp;（百万美元）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中国不同产品类型高级分析支持销售额市场份额列表（2020-2025）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中国不同产品类型高级分析支持销售额预测（2025-2031）&amp;（百万美元）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中国不同产品类型高级分析支持销售额市场份额预测（2025-2031）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全球市场不同应用高级分析支持销售额及增长率对比（2020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全球不同应用高级分析支持销售额列表（2020-2025）&amp;（百万美元）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全球不同应用高级分析支持销售额市场份额列表（2020-2025）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全球不同应用高级分析支持销售额预测（2025-2031）&amp;（百万美元）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全球不同应用高级分析支持市场份额预测（2025-2031）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中国不同应用高级分析支持销售额列表（2020-2025）&amp;（百万美元）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中国不同应用高级分析支持销售额市场份额列表（2020-2025）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中国不同应用高级分析支持销售额预测（2025-2031）&amp;（百万美元）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中国不同应用高级分析支持销售额市场份额预测（2025-2031）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全球主要地区高级分析支持销售额：（2020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全球主要地区高级分析支持销售额列表（2020-2025年）&amp;（百万美元）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全球主要地区高级分析支持销售额及份额列表（2020-2025年）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全球主要地区高级分析支持销售额列表预测（2025-2031）&amp;（百万美元）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全球主要地区高级分析支持销售额及份额列表预测（2025-2031）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全球主要企业高级分析支持销售额（2020-2025）&amp;（百万美元）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全球主要企业高级分析支持销售额份额对比（2020-2025）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2025年全球高级分析支持主要厂商市场地位（第一梯队、第二梯队和第三梯队）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2025年全球主要厂商高级分析支持收入排名（百万美元）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全球主要厂商高级分析支持总部及市场区域分布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全球主要厂商高级分析支持产品类型及应用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全球主要厂商高级分析支持商业化日期</w:t>
      </w:r>
      <w:r>
        <w:rPr>
          <w:rFonts w:hint="eastAsia"/>
        </w:rPr>
        <w:br/>
      </w:r>
      <w:r>
        <w:rPr>
          <w:rFonts w:hint="eastAsia"/>
        </w:rPr>
        <w:t>　　表 36： 全球高级分析支持市场投资、并购等现状分析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中国主要企业高级分析支持销售额列表（2020-2025）&amp;（百万美元）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中国主要企业高级分析支持销售额份额对比（2020-2025）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重点企业（10）公司信息、总部、高级分析支持市场地位以及主要的竞争对手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高级分析支持产品及服务介绍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高级分析支持收入及毛利率（2020-2025）&amp;（百万美元）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高级分析支持行业发展机遇及主要驱动因素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89： 高级分析支持行业发展面临的风险</w:t>
      </w:r>
      <w:r>
        <w:rPr>
          <w:rFonts w:hint="eastAsia"/>
        </w:rPr>
        <w:br/>
      </w:r>
      <w:r>
        <w:rPr>
          <w:rFonts w:hint="eastAsia"/>
        </w:rPr>
        <w:t>　　表 90： 高级分析支持行业政策分析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高级分析支持产品图片</w:t>
      </w:r>
      <w:r>
        <w:rPr>
          <w:rFonts w:hint="eastAsia"/>
        </w:rPr>
        <w:br/>
      </w:r>
      <w:r>
        <w:rPr>
          <w:rFonts w:hint="eastAsia"/>
        </w:rPr>
        <w:t>　　图 2： 全球市场高级分析支持市场规模（销售额），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全球高级分析支持市场销售额预测：（百万美元）&amp;（2020-2031）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中国市场高级分析支持销售额及未来趋势（2020-2031）&amp;（百万美元）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预测分析 产品图片</w:t>
      </w:r>
      <w:r>
        <w:rPr>
          <w:rFonts w:hint="eastAsia"/>
        </w:rPr>
        <w:br/>
      </w:r>
      <w:r>
        <w:rPr>
          <w:rFonts w:hint="eastAsia"/>
        </w:rPr>
        <w:t>　　图 6： 全球预测分析规模及增长率（2020-2031）&amp;（百万美元）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聚类产品图片</w:t>
      </w:r>
      <w:r>
        <w:rPr>
          <w:rFonts w:hint="eastAsia"/>
        </w:rPr>
        <w:br/>
      </w:r>
      <w:r>
        <w:rPr>
          <w:rFonts w:hint="eastAsia"/>
        </w:rPr>
        <w:t>　　图 8： 全球聚类规模及增长率（2020-2031）&amp;（百万美元）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计算产品图片</w:t>
      </w:r>
      <w:r>
        <w:rPr>
          <w:rFonts w:hint="eastAsia"/>
        </w:rPr>
        <w:br/>
      </w:r>
      <w:r>
        <w:rPr>
          <w:rFonts w:hint="eastAsia"/>
        </w:rPr>
        <w:t>　　图 10： 全球计算规模及增长率（2020-2031）&amp;（百万美元）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统计特征产品图片</w:t>
      </w:r>
      <w:r>
        <w:rPr>
          <w:rFonts w:hint="eastAsia"/>
        </w:rPr>
        <w:br/>
      </w:r>
      <w:r>
        <w:rPr>
          <w:rFonts w:hint="eastAsia"/>
        </w:rPr>
        <w:t>　　图 12： 全球统计特征规模及增长率（2020-2031）&amp;（百万美元）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全球不同产品类型高级分析支持市场份额2024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全球不同产品类型高级分析支持市场份额2024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全球不同产品类型高级分析支持市场份额预测2024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中国不同产品类型高级分析支持市场份额2024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中国不同产品类型高级分析支持市场份额预测2024 VS 2025</w:t>
      </w:r>
      <w:r>
        <w:rPr>
          <w:rFonts w:hint="eastAsia"/>
        </w:rPr>
        <w:br/>
      </w:r>
      <w:r>
        <w:rPr>
          <w:rFonts w:hint="eastAsia"/>
        </w:rPr>
        <w:t>　　图 20： 中小企业</w:t>
      </w:r>
      <w:r>
        <w:rPr>
          <w:rFonts w:hint="eastAsia"/>
        </w:rPr>
        <w:br/>
      </w:r>
      <w:r>
        <w:rPr>
          <w:rFonts w:hint="eastAsia"/>
        </w:rPr>
        <w:t>　　图 21： 大型企业</w:t>
      </w:r>
      <w:r>
        <w:rPr>
          <w:rFonts w:hint="eastAsia"/>
        </w:rPr>
        <w:br/>
      </w:r>
      <w:r>
        <w:rPr>
          <w:rFonts w:hint="eastAsia"/>
        </w:rPr>
        <w:t>　　图 22： 全球不同应用高级分析支持市场份额2024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全球不同应用高级分析支持市场份额2024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全球主要地区高级分析支持销售额市场份额（2024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北美高级分析支持销售额及预测（2020-2031）&amp;（百万美元）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欧洲高级分析支持销售额及预测（2020-2031）&amp;（百万美元）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中国高级分析支持销售额及预测（2020-2031）&amp;（百万美元）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日本高级分析支持销售额及预测（2020-2031）&amp;（百万美元）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东南亚高级分析支持销售额及预测（2020-2031）&amp;（百万美元）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印度高级分析支持销售额及预测（2020-2031）&amp;（百万美元）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2025年全球前五大厂商高级分析支持市场份额</w:t>
      </w:r>
      <w:r>
        <w:rPr>
          <w:rFonts w:hint="eastAsia"/>
        </w:rPr>
        <w:br/>
      </w:r>
      <w:r>
        <w:rPr>
          <w:rFonts w:hint="eastAsia"/>
        </w:rPr>
        <w:t>　　图 32： 2025年全球高级分析支持第一梯队、第二梯队和第三梯队厂商及市场份额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高级分析支持全球领先企业SWOT分析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2025年中国排名前三和前五高级分析支持企业市场份额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9ac16d74a458c" w:history="1">
        <w:r>
          <w:rPr>
            <w:rStyle w:val="Hyperlink"/>
          </w:rPr>
          <w:t>2025-2031年全球与中国高级分析支持行业调研及行业前景分析报告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9ac16d74a458c" w:history="1">
        <w:r>
          <w:rPr>
            <w:rStyle w:val="Hyperlink"/>
          </w:rPr>
          <w:t>https://www.20087.com/5/18/GaoJiFenXiZhiChiDeQianJing.html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热点：高级分析、高级分析方法、高级生命支持技术、高级分析工、高级生命支持有哪些、高级分析工题库、高级生命支持的主要步骤、高级分析图、acls高级生命支持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9acf765904057" w:history="1">
      <w:r>
        <w:rPr>
          <w:rStyle w:val="Hyperlink"/>
        </w:rPr>
        <w:t>2025-2031年全球与中国高级分析支持行业调研及行业前景分析报告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aoJiFenXiZhiChiDeQianJing.html" TargetMode="External" Id="R8d19ac16d74a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aoJiFenXiZhiChiDeQianJing.html" TargetMode="External" Id="R0e09acf76590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2025-01-23T04:35:00Z</dcterms:created>
  <dcterms:modified xsi:type="dcterms:W3CDTF">2025-01-23T05:35:00Z</dcterms:modified>
  <dc:subject>2025-2031年全球与中国高级分析支持行业调研及行业前景分析报告</dc:subject>
  <dc:title>2025-2031年全球与中国高级分析支持行业调研及行业前景分析报告</dc:title>
  <cp:keywords>2025-2031年全球与中国高级分析支持行业调研及行业前景分析报告</cp:keywords>
  <dc:description>2025-2031年全球与中国高级分析支持行业调研及行业前景分析报告</dc:description>
</cp:coreProperties>
</file>