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bdfff72d446b" w:history="1">
              <w:r>
                <w:rPr>
                  <w:rStyle w:val="Hyperlink"/>
                </w:rPr>
                <w:t>2025年版中国彩色激光打印机市场深度调研及发展趋势分析报告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bdfff72d446b" w:history="1">
              <w:r>
                <w:rPr>
                  <w:rStyle w:val="Hyperlink"/>
                </w:rPr>
                <w:t>2025年版中国彩色激光打印机市场深度调研及发展趋势分析报告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4bdfff72d446b" w:history="1">
                <w:r>
                  <w:rPr>
                    <w:rStyle w:val="Hyperlink"/>
                  </w:rPr>
                  <w:t>https://www.20087.com/5/68/CaiSeJiGuangDaYinJiHangYeYanJiuBaoGao.html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激光打印机凭借其高速打印速度、高分辨率和稳定的打印质量，在办公和商业环境中得到了广泛应用。近年来，随着打印技术的进步，彩色激光打印机不仅在打印速度和分辨率方面取得了显著提升，而且在色彩还原度和细节表现力上也有了明显改善。此外，现代彩色激光打印机还具备网络连接和移动打印功能，能够满足现代办公室对灵活性和便捷性的需求。随着成本的逐渐降低，彩色激光打印机的普及率也在不断提高。</w:t>
      </w:r>
      <w:r>
        <w:rPr>
          <w:rFonts w:hint="eastAsia"/>
        </w:rPr>
        <w:br/>
      </w:r>
      <w:r>
        <w:rPr>
          <w:rFonts w:hint="eastAsia"/>
        </w:rPr>
        <w:t>　　未来，随着企业对高质量文档和图像打印需求的不断增加，彩色激光打印机市场将迎来更多的发展机遇。技术创新将集中在提高打印质量和效率，例如通过采用更先进的调色技术来改善色彩表现，以及通过优化硬件设计来缩短打印时间。此外，随着环保意识的增强，能够减少能耗和使用可回收材料的打印机将受到市场青睐。同时，随着云计算和物联网技术的发展，能够实现远程管理和监控的彩色激光打印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bdfff72d446b" w:history="1">
        <w:r>
          <w:rPr>
            <w:rStyle w:val="Hyperlink"/>
          </w:rPr>
          <w:t>2025年版中国彩色激光打印机市场深度调研及发展趋势分析报告</w:t>
        </w:r>
      </w:hyperlink>
      <w:r>
        <w:rPr>
          <w:rFonts w:hint="eastAsia"/>
        </w:rPr>
        <w:t>》基于权威数据与一手调研资料，系统分析了彩色激光打印机行业的产业链结构、市场规模、需求特征及价格体系，客观呈现了彩色激光打印机行业发展现状。报告科学预测了彩色激光打印机市场前景与未来趋势，重点剖析了主要企业的竞争格局、市场集中度及品牌影响力。同时，通过对彩色激光打印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彩色激光打印机行业概述</w:t>
      </w:r>
      <w:r>
        <w:rPr>
          <w:rFonts w:hint="eastAsia"/>
        </w:rPr>
        <w:br/>
      </w:r>
      <w:r>
        <w:rPr>
          <w:rFonts w:hint="eastAsia"/>
        </w:rPr>
        <w:t>　　第一节 彩色激光打印机行业界定</w:t>
      </w:r>
      <w:r>
        <w:rPr>
          <w:rFonts w:hint="eastAsia"/>
        </w:rPr>
        <w:br/>
      </w:r>
      <w:r>
        <w:rPr>
          <w:rFonts w:hint="eastAsia"/>
        </w:rPr>
        <w:t>　　第二节 彩色激光打印机行业发展历程</w:t>
      </w:r>
      <w:r>
        <w:rPr>
          <w:rFonts w:hint="eastAsia"/>
        </w:rPr>
        <w:br/>
      </w:r>
      <w:r>
        <w:rPr>
          <w:rFonts w:hint="eastAsia"/>
        </w:rPr>
        <w:t>　　第三节 彩色激光打印机产业链分析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二、彩色激光打印机产业链模型分析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一、彩色激光打印机行业相关政策</w:t>
      </w:r>
      <w:r>
        <w:rPr>
          <w:rFonts w:hint="eastAsia"/>
        </w:rPr>
        <w:br/>
      </w:r>
      <w:r>
        <w:rPr>
          <w:rFonts w:hint="eastAsia"/>
        </w:rPr>
        <w:t>　　　　二、彩色激光打印机行业相关标准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2024-2025年全球彩色激光打印机行业市场运行形势分析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2024-2025年全球彩色激光打印机行业发展概况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世界彩色激光打印机行业发展走势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一、全球彩色激光打印机行业市场分布情况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二、全球彩色激光打印机行业发展趋势分析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全球彩色激光打印机行业重点国家和区域分析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中国彩色激光打印机行业运行状况分析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一、2019-2024年彩色激光打印机行业市场规模分析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二、2025年彩色激光打印机行业市场规模现状分析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二、2025-2031年彩色激光打印机行业市场规模况预测</w:t>
      </w:r>
      <w:r>
        <w:rPr>
          <w:rFonts w:hint="eastAsia"/>
        </w:rPr>
        <w:br/>
      </w:r>
      <w:r>
        <w:rPr>
          <w:rFonts w:hint="eastAsia"/>
        </w:rPr>
        <w:t>　　第二节 彩色激光打印机行业产量情况分析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一、2019-2024年彩色激光打印机行业市场供给情况分析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二、彩色激光打印机行业区域产量分析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二、2025-2031年彩色激光打印机行业产量预测</w:t>
      </w:r>
      <w:r>
        <w:rPr>
          <w:rFonts w:hint="eastAsia"/>
        </w:rPr>
        <w:br/>
      </w:r>
      <w:r>
        <w:rPr>
          <w:rFonts w:hint="eastAsia"/>
        </w:rPr>
        <w:t>　　第三节 彩色激光打印机行业市场需求分析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一、2019-2024年彩色激光打印机行业市场需求情况分析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二、2025年彩色激光打印机行业市场需求现状分析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二、2025-2031年彩色激光打印机行业市场需求情况预测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2025年中国彩色激光打印机行业集中度分析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一、彩色激光打印机行业市场集中度情况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二、彩色激光打印机行业企业集中度分析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2019-2024年中国彩色激光打印机行业重点地区调研分析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一、中国彩色激光打印机行业重点区域市场结构调研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二、**地区彩色激光打印机行业调研分析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三、**地区彩色激光打印机行业调研分析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四、**地区彩色激光打印机行业调研分析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五、**地区彩色激光打印机行业调研分析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六、**地区彩色激光打印机行业调研分析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中国彩色激光打印机行业进出口情况分析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一、2019-2024年彩色激光打印机行业出口情况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三、2025-2031年彩色激光打印机行业出口情况预测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彩色激光打印机行业进口情况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一、2019-2024年彩色激光打印机行业进口情况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三、2025-2031年彩色激光打印机行业进口情况预测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彩色激光打印机行业进出口面临的挑战及对策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彩色激光打印机行业上、下游市场分析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彩色激光打印机行业下游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中国彩色激光打印机行业产品价格监测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一、彩色激光打印机市场价格特征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二、当前彩色激光打印机市场价格评述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三、影响彩色激光打印机市场价格因素分析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四、未来彩色激光打印机市场价格走势预测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2025年中国彩色激光打印机行业市场竞争格局分析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彩色激光打印机行业主要竞争因素分析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一、彩色激光打印机行业内企业竞争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彩色激光打印机企业国际竞争力比较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四、彩色激光打印机企业结构与战略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彩色激光打印机行业竞争格局分析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第四节 彩色激光打印机行业竞争策略分析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一、2025年彩色激光打印机行业竞争策略分析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二、2025-2031年彩色激光打印机行业竞争格局展望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彩色激光打印机行业重点企业发展调研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二、彩色激光打印机经营情况分析</w:t>
      </w:r>
      <w:r>
        <w:rPr>
          <w:rFonts w:hint="eastAsia"/>
        </w:rPr>
        <w:br/>
      </w:r>
      <w:r>
        <w:rPr>
          <w:rFonts w:hint="eastAsia"/>
        </w:rPr>
        <w:t>　　　　三、彩色激光打印机企业发展规划及前景展望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三、彩色激光打印机发展规划及前景展望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二、彩色激光打印机经营情况分析</w:t>
      </w:r>
      <w:r>
        <w:rPr>
          <w:rFonts w:hint="eastAsia"/>
        </w:rPr>
        <w:br/>
      </w:r>
      <w:r>
        <w:rPr>
          <w:rFonts w:hint="eastAsia"/>
        </w:rPr>
        <w:t>　　　　三、彩色激光打印机企业发展规划及前景展望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二、彩色激光打印机企业经营情况分析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三、彩色激光打印机发展规划及前景展望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2025-2031年彩色激光打印机行业发展趋势与投资战略研究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彩色激光打印机市场发展潜力分析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彩色激光打印机行业发展趋势分析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彩色激光打印机行业发展战略研究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对我国彩色激光打印机品牌的战略思考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二、彩色激光打印机实施品牌战略的意义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三、彩色激光打印机企业品牌的现状分析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四、我国彩色激光打印机企业的品牌战略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五、彩色激光打印机品牌战略管理的策略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中国彩色激光打印机行业投资风险及建议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彩色激光打印机行业应对策略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中智.林.：彩色激光打印机行业重点客户战略的实施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彩色激光打印机行业历程</w:t>
      </w:r>
      <w:r>
        <w:rPr>
          <w:rFonts w:hint="eastAsia"/>
        </w:rPr>
        <w:br/>
      </w:r>
      <w:r>
        <w:rPr>
          <w:rFonts w:hint="eastAsia"/>
        </w:rPr>
        <w:t>　　图表 彩色激光打印机行业生命周期</w:t>
      </w:r>
      <w:r>
        <w:rPr>
          <w:rFonts w:hint="eastAsia"/>
        </w:rPr>
        <w:br/>
      </w:r>
      <w:r>
        <w:rPr>
          <w:rFonts w:hint="eastAsia"/>
        </w:rPr>
        <w:t>　　图表 彩色激光打印机行业产业链分析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2019-2024年彩色激光打印机行业市场容量分析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2025年中国彩色激光打印机行业需求领域分布格局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2025年中国彩色激光打印机出口国家及地区分析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2019-2024年中国彩色激光打印机行业企业平均规模情况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**地区彩色激光打印机行业市场需求情况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bdfff72d446b" w:history="1">
        <w:r>
          <w:rPr>
            <w:rStyle w:val="Hyperlink"/>
          </w:rPr>
          <w:t>2025年版中国彩色激光打印机市场深度调研及发展趋势分析报告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4bdfff72d446b" w:history="1">
        <w:r>
          <w:rPr>
            <w:rStyle w:val="Hyperlink"/>
          </w:rPr>
          <w:t>https://www.20087.com/5/68/CaiSeJiGuangDaYinJiHangYeYanJiuBaoGao.html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彩色激光打印机、彩色激光打印机哪个品牌好、激光打印机和彩色打印机的区别、彩色激光打印机耗材贵吗、激光打印机、彩色激光打印机和喷墨打印机哪个好、大型激光彩色打印机、彩色激光打印机打印照片效果、彩色激光打印机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0d6ddeb64006" w:history="1">
      <w:r>
        <w:rPr>
          <w:rStyle w:val="Hyperlink"/>
        </w:rPr>
        <w:t>2025年版中国彩色激光打印机市场深度调研及发展趋势分析报告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aiSeJiGuangDaYinJiHangYeYanJiuBaoGao.html" TargetMode="External" Id="R50a4bdfff72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aiSeJiGuangDaYinJiHangYeYanJiuBaoGao.html" TargetMode="External" Id="Rca6e0d6ddeb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2024-12-31T01:24:00Z</dcterms:created>
  <dcterms:modified xsi:type="dcterms:W3CDTF">2024-12-31T02:24:00Z</dcterms:modified>
  <dc:subject>2025年版中国彩色激光打印机市场深度调研及发展趋势分析报告</dc:subject>
  <dc:title>2025年版中国彩色激光打印机市场深度调研及发展趋势分析报告</dc:title>
  <cp:keywords>2025年版中国彩色激光打印机市场深度调研及发展趋势分析报告</cp:keywords>
  <dc:description>2025年版中国彩色激光打印机市场深度调研及发展趋势分析报告</dc:description>
</cp:coreProperties>
</file>