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79a6d43844fcd" w:history="1">
              <w:r>
                <w:rPr>
                  <w:rStyle w:val="Hyperlink"/>
                </w:rPr>
                <w:t>2023-2029年中国同城物流行业发展研究与市场前景报告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79a6d43844fcd" w:history="1">
              <w:r>
                <w:rPr>
                  <w:rStyle w:val="Hyperlink"/>
                </w:rPr>
                <w:t>2023-2029年中国同城物流行业发展研究与市场前景报告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79a6d43844fcd" w:history="1">
                <w:r>
                  <w:rPr>
                    <w:rStyle w:val="Hyperlink"/>
                  </w:rPr>
                  <w:t>https://www.20087.com/6/58/TongChengWuLiuShiChangQianJing.html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城物流是在同一城市或相邻城市之间进行的小范围物流配送服务，它已经成为现代城市生活不可或缺的一部分。近年来，随着电子商务的迅猛发展和消费者对即时配送需求的增长，同城物流行业迎来了快速的发展期。目前，同城物流服务已经从传统的快递配送扩展到了生鲜食品、药品、餐饮外卖等多个领域，满足了消费者多样化的配送需求。同时，移动互联网技术的应用极大地提升了同城物流的效率和服务质量，包括智能调度系统、实时追踪服务等。</w:t>
      </w:r>
      <w:r>
        <w:rPr>
          <w:rFonts w:hint="eastAsia"/>
        </w:rPr>
        <w:br/>
      </w:r>
      <w:r>
        <w:rPr>
          <w:rFonts w:hint="eastAsia"/>
        </w:rPr>
        <w:t>　　未来，同城物流行业将更加注重服务质量和技术创新。随着消费者对配送速度和质量的要求不断提高，同城物流企业将加大技术创新投入，采用更加先进的信息技术来提高配送效率和客户满意度。例如，通过大数据分析来优化配送路线，使用无人机和自动驾驶车辆进行最后一公里配送等。此外，随着环保意识的提升，绿色物流将成为行业的重要发展方向之一，包括推广电动配送车辆、减少包装材料等措施。长期来看，同城物流将更加紧密地融入人们的日常生活，成为连接线上线下消费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79a6d43844fcd" w:history="1">
        <w:r>
          <w:rPr>
            <w:rStyle w:val="Hyperlink"/>
          </w:rPr>
          <w:t>2023-2029年中国同城物流行业发展研究与市场前景报告</w:t>
        </w:r>
      </w:hyperlink>
      <w:r>
        <w:rPr>
          <w:rFonts w:hint="eastAsia"/>
        </w:rPr>
        <w:t>》依据国家统计局、发改委及同城物流相关协会等的数据资料，深入研究了同城物流行业的现状，包括同城物流市场需求、市场规模及产业链状况。同城物流报告分析了同城物流的价格波动、各细分市场的动态，以及重点企业的经营状况。同时，报告对同城物流市场前景及发展趋势进行了科学预测，揭示了潜在的市场需求和投资机会，也指出了同城物流行业内可能的风险。此外，同城物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同城物流产业概述</w:t>
      </w:r>
      <w:r>
        <w:rPr>
          <w:rFonts w:hint="eastAsia"/>
        </w:rPr>
        <w:br/>
      </w:r>
      <w:r>
        <w:rPr>
          <w:rFonts w:hint="eastAsia"/>
        </w:rPr>
        <w:t>　　第一节 同城物流定义</w:t>
      </w:r>
      <w:r>
        <w:rPr>
          <w:rFonts w:hint="eastAsia"/>
        </w:rPr>
        <w:br/>
      </w:r>
      <w:r>
        <w:rPr>
          <w:rFonts w:hint="eastAsia"/>
        </w:rPr>
        <w:t>　　第二节 同城物流行业特点</w:t>
      </w:r>
      <w:r>
        <w:rPr>
          <w:rFonts w:hint="eastAsia"/>
        </w:rPr>
        <w:br/>
      </w:r>
      <w:r>
        <w:rPr>
          <w:rFonts w:hint="eastAsia"/>
        </w:rPr>
        <w:t>　　第三节 同城物流产业链分析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中国同城物流行业运行环境分析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中国同城物流运行经济环境分析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中国同城物流产业政策环境分析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一、同城物流行业监管体制</w:t>
      </w:r>
      <w:r>
        <w:rPr>
          <w:rFonts w:hint="eastAsia"/>
        </w:rPr>
        <w:br/>
      </w:r>
      <w:r>
        <w:rPr>
          <w:rFonts w:hint="eastAsia"/>
        </w:rPr>
        <w:t>　　　　二、同城物流行业主要法规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三、主要同城物流产业政策</w:t>
      </w:r>
      <w:r>
        <w:rPr>
          <w:rFonts w:hint="eastAsia"/>
        </w:rPr>
        <w:br/>
      </w:r>
      <w:r>
        <w:rPr>
          <w:rFonts w:hint="eastAsia"/>
        </w:rPr>
        <w:t>　　第三节 中国同城物流产业社会环境分析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国外同城物流行业发展态势分析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国外同城物流市场发展现状分析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国外主要国家同城物流市场现状</w:t>
      </w:r>
      <w:r>
        <w:rPr>
          <w:rFonts w:hint="eastAsia"/>
        </w:rPr>
        <w:br/>
      </w:r>
      <w:r>
        <w:rPr>
          <w:rFonts w:hint="eastAsia"/>
        </w:rPr>
        <w:t>　　第三节 国外同城物流行业发展趋势预测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中国同城物流行业市场分析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2017-2022年中国同城物流行业规模情况</w:t>
      </w:r>
      <w:r>
        <w:rPr>
          <w:rFonts w:hint="eastAsia"/>
        </w:rPr>
        <w:br/>
      </w:r>
      <w:r>
        <w:rPr>
          <w:rFonts w:hint="eastAsia"/>
        </w:rPr>
        <w:t>　　　　一、同城物流行业市场规模情况分析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二、同城物流行业单位规模情况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三、同城物流行业人员规模情况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2017-2022年中国同城物流行业财务能力分析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一、同城物流行业盈利能力分析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二、同城物流行业偿债能力分析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三、同城物流行业营运能力分析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四、同城物流行业发展能力分析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2021-2022年中国同城物流行业热点动态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2022年中国同城物流行业面临的挑战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中国重点地区同城物流行业市场调研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重点地区（一）同城物流市场调研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重点地区（二）同城物流市场调研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重点地区（三）同城物流市场调研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重点地区（四）同城物流市场调研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重点地区（五）同城物流市场调研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中国同城物流行业价格走势及影响因素分析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国内同城物流行业价格回顾</w:t>
      </w:r>
      <w:r>
        <w:rPr>
          <w:rFonts w:hint="eastAsia"/>
        </w:rPr>
        <w:br/>
      </w:r>
      <w:r>
        <w:rPr>
          <w:rFonts w:hint="eastAsia"/>
        </w:rPr>
        <w:t>　　第二节 国内同城物流行业价格走势预测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国内同城物流行业价格影响因素分析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中国同城物流行业客户调研</w:t>
      </w:r>
      <w:r>
        <w:rPr>
          <w:rFonts w:hint="eastAsia"/>
        </w:rPr>
        <w:br/>
      </w:r>
      <w:r>
        <w:rPr>
          <w:rFonts w:hint="eastAsia"/>
        </w:rPr>
        <w:t>　　　　一、同城物流行业客户偏好调查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二、客户对同城物流品牌的首要认知渠道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三、同城物流品牌忠诚度调查</w:t>
      </w:r>
      <w:r>
        <w:rPr>
          <w:rFonts w:hint="eastAsia"/>
        </w:rPr>
        <w:br/>
      </w:r>
      <w:r>
        <w:rPr>
          <w:rFonts w:hint="eastAsia"/>
        </w:rPr>
        <w:t>　　　　四、同城物流行业客户消费理念调研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中国同城物流行业竞争格局分析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2022年同城物流行业集中度分析</w:t>
      </w:r>
      <w:r>
        <w:rPr>
          <w:rFonts w:hint="eastAsia"/>
        </w:rPr>
        <w:br/>
      </w:r>
      <w:r>
        <w:rPr>
          <w:rFonts w:hint="eastAsia"/>
        </w:rPr>
        <w:t>　　　　一、同城物流市场集中度分析</w:t>
      </w:r>
      <w:r>
        <w:rPr>
          <w:rFonts w:hint="eastAsia"/>
        </w:rPr>
        <w:br/>
      </w:r>
      <w:r>
        <w:rPr>
          <w:rFonts w:hint="eastAsia"/>
        </w:rPr>
        <w:t>　　　　二、同城物流企业集中度分析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2021-2022年同城物流行业竞争格局分析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一、同城物流行业竞争策略分析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二、同城物流行业竞争格局展望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三、我国同城物流市场竞争趋势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同城物流行业重点企业发展调研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同城物流企业发展策略分析</w:t>
      </w:r>
      <w:r>
        <w:rPr>
          <w:rFonts w:hint="eastAsia"/>
        </w:rPr>
        <w:br/>
      </w:r>
      <w:r>
        <w:rPr>
          <w:rFonts w:hint="eastAsia"/>
        </w:rPr>
        <w:t>　　第一节 同城物流市场策略分析</w:t>
      </w:r>
      <w:r>
        <w:rPr>
          <w:rFonts w:hint="eastAsia"/>
        </w:rPr>
        <w:br/>
      </w:r>
      <w:r>
        <w:rPr>
          <w:rFonts w:hint="eastAsia"/>
        </w:rPr>
        <w:t>　　　　一、同城物流价格策略分析</w:t>
      </w:r>
      <w:r>
        <w:rPr>
          <w:rFonts w:hint="eastAsia"/>
        </w:rPr>
        <w:br/>
      </w:r>
      <w:r>
        <w:rPr>
          <w:rFonts w:hint="eastAsia"/>
        </w:rPr>
        <w:t>　　　　二、同城物流渠道策略分析</w:t>
      </w:r>
      <w:r>
        <w:rPr>
          <w:rFonts w:hint="eastAsia"/>
        </w:rPr>
        <w:br/>
      </w:r>
      <w:r>
        <w:rPr>
          <w:rFonts w:hint="eastAsia"/>
        </w:rPr>
        <w:t>　　第二节 同城物流销售策略分析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提高同城物流企业竞争力的策略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一、提高中国同城物流企业核心竞争力的对策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二、同城物流企业提升竞争力的主要方向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三、影响同城物流企业核心竞争力的因素及提升途径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四、提高同城物流企业竞争力的策略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同城物流行业投资风险与控制策略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同城物流行业SWOT模型分析</w:t>
      </w:r>
      <w:r>
        <w:rPr>
          <w:rFonts w:hint="eastAsia"/>
        </w:rPr>
        <w:br/>
      </w:r>
      <w:r>
        <w:rPr>
          <w:rFonts w:hint="eastAsia"/>
        </w:rPr>
        <w:t>　　　　一、同城物流行业优势分析</w:t>
      </w:r>
      <w:r>
        <w:rPr>
          <w:rFonts w:hint="eastAsia"/>
        </w:rPr>
        <w:br/>
      </w:r>
      <w:r>
        <w:rPr>
          <w:rFonts w:hint="eastAsia"/>
        </w:rPr>
        <w:t>　　　　二、同城物流行业劣势分析</w:t>
      </w:r>
      <w:r>
        <w:rPr>
          <w:rFonts w:hint="eastAsia"/>
        </w:rPr>
        <w:br/>
      </w:r>
      <w:r>
        <w:rPr>
          <w:rFonts w:hint="eastAsia"/>
        </w:rPr>
        <w:t>　　　　三、同城物流行业机会分析</w:t>
      </w:r>
      <w:r>
        <w:rPr>
          <w:rFonts w:hint="eastAsia"/>
        </w:rPr>
        <w:br/>
      </w:r>
      <w:r>
        <w:rPr>
          <w:rFonts w:hint="eastAsia"/>
        </w:rPr>
        <w:t>　　　　四、同城物流行业风险分析</w:t>
      </w:r>
      <w:r>
        <w:rPr>
          <w:rFonts w:hint="eastAsia"/>
        </w:rPr>
        <w:br/>
      </w:r>
      <w:r>
        <w:rPr>
          <w:rFonts w:hint="eastAsia"/>
        </w:rPr>
        <w:t>　　第二节 同城物流行业投资风险及控制策略分析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一、同城物流市场风险及控制策略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二、同城物流行业政策风险及控制策略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三、同城物流行业经营风险及控制策略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四、同城物流同业竞争风险及控制策略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五、同城物流行业其他风险及控制策略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2023-2029年中国同城物流行业投资潜力及发展趋势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2023-2029年同城物流行业投资潜力分析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一、同城物流行业重点可投资领域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二、同城物流行业目标市场需求潜力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三、同城物流行业投资潜力综合评判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中智林~：2023-2029年中国同城物流行业发展趋势分析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一、2023年同城物流市场前景分析</w:t>
      </w:r>
      <w:r>
        <w:rPr>
          <w:rFonts w:hint="eastAsia"/>
        </w:rPr>
        <w:br/>
      </w:r>
      <w:r>
        <w:rPr>
          <w:rFonts w:hint="eastAsia"/>
        </w:rPr>
        <w:t>　　　　二、2023年同城物流发展趋势预测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三、2023-2029年我国同城物流行业发展剖析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五、未来同城物流行业发展变局剖析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同城物流行业历程</w:t>
      </w:r>
      <w:r>
        <w:rPr>
          <w:rFonts w:hint="eastAsia"/>
        </w:rPr>
        <w:br/>
      </w:r>
      <w:r>
        <w:rPr>
          <w:rFonts w:hint="eastAsia"/>
        </w:rPr>
        <w:t>　　图表 同城物流行业生命周期</w:t>
      </w:r>
      <w:r>
        <w:rPr>
          <w:rFonts w:hint="eastAsia"/>
        </w:rPr>
        <w:br/>
      </w:r>
      <w:r>
        <w:rPr>
          <w:rFonts w:hint="eastAsia"/>
        </w:rPr>
        <w:t>　　图表 同城物流行业产业链分析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2017-2022年同城物流行业市场容量统计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2017-2022年中国同城物流行业市场规模及增长情况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2017-2022年中国同城物流行业销售收入分析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2017-2022年中国同城物流行业盈利情况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2017-2022年中国同城物流行业利润总额分析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2017-2022年中国同城物流行业企业数量情况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2017-2022年中国同城物流行业企业平均规模情况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2017-2022年中国同城物流行业竞争力分析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2017-2022年中国同城物流行业盈利能力分析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2017-2022年中国同城物流行业运营能力分析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2017-2022年中国同城物流行业偿债能力分析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2017-2022年中国同城物流行业发展能力分析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2017-2022年中国同城物流行业经营效益分析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**地区同城物流市场规模及增长情况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**地区同城物流行业市场需求情况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**地区同城物流市场规模及增长情况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**地区同城物流行业市场需求情况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**地区同城物流市场规模及增长情况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**地区同城物流行业市场需求情况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同城物流重点企业（一）基本信息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同城物流重点企业（一）经营情况分析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同城物流重点企业（一）盈利能力情况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同城物流重点企业（一）偿债能力情况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同城物流重点企业（一）运营能力情况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同城物流重点企业（一）成长能力情况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同城物流重点企业（二）基本信息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同城物流重点企业（二）经营情况分析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同城物流重点企业（二）盈利能力情况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同城物流重点企业（二）偿债能力情况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同城物流重点企业（二）运营能力情况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同城物流重点企业（二）成长能力情况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2023-2029年中国同城物流行业市场容量预测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2023-2029年中国同城物流行业市场规模预测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2023-2029年中国同城物流市场前景分析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2023-2029年中国同城物流行业发展趋势预测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79a6d43844fcd" w:history="1">
        <w:r>
          <w:rPr>
            <w:rStyle w:val="Hyperlink"/>
          </w:rPr>
          <w:t>2023-2029年中国同城物流行业发展研究与市场前景报告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79a6d43844fcd" w:history="1">
        <w:r>
          <w:rPr>
            <w:rStyle w:val="Hyperlink"/>
          </w:rPr>
          <w:t>https://www.20087.com/6/58/TongChengWuLiuShiChangQianJing.html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71093b2744e89" w:history="1">
      <w:r>
        <w:rPr>
          <w:rStyle w:val="Hyperlink"/>
        </w:rPr>
        <w:t>2023-2029年中国同城物流行业发展研究与市场前景报告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ongChengWuLiuShiChangQianJing.html" TargetMode="External" Id="R9b079a6d4384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ongChengWuLiuShiChangQianJing.html" TargetMode="External" Id="Rfa271093b274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2022-11-27T02:22:41Z</dcterms:created>
  <dcterms:modified xsi:type="dcterms:W3CDTF">2022-11-27T03:22:41Z</dcterms:modified>
  <dc:subject>2023-2029年中国同城物流行业发展研究与市场前景报告</dc:subject>
  <dc:title>2023-2029年中国同城物流行业发展研究与市场前景报告</dc:title>
  <cp:keywords>2023-2029年中国同城物流行业发展研究与市场前景报告</cp:keywords>
  <dc:description>2023-2029年中国同城物流行业发展研究与市场前景报告</dc:description>
</cp:coreProperties>
</file>