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04c5d5e464109" w:history="1">
              <w:r>
                <w:rPr>
                  <w:rStyle w:val="Hyperlink"/>
                </w:rPr>
                <w:t>中国增强现实行业现状与发展前景分析报告（2025-2031年）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04c5d5e464109" w:history="1">
              <w:r>
                <w:rPr>
                  <w:rStyle w:val="Hyperlink"/>
                </w:rPr>
                <w:t>中国增强现实行业现状与发展前景分析报告（2025-2031年）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04c5d5e464109" w:history="1">
                <w:r>
                  <w:rPr>
                    <w:rStyle w:val="Hyperlink"/>
                  </w:rPr>
                  <w:t>https://www.20087.com/6/58/ZengQiangXianShiDeXianZhuangYuFaZhanQianJing.html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技术近年来发展迅猛，被广泛应用于游戏、教育、零售等多个领域。随着智能手机和可穿戴设备的普及，AR技术的用户体验得到了极大的提升。目前，市场上已经出现了多款基于AR技术的应用程序，如AR导航、虚拟试衣等，这些应用极大地丰富了人们的日常生活。</w:t>
      </w:r>
      <w:r>
        <w:rPr>
          <w:rFonts w:hint="eastAsia"/>
        </w:rPr>
        <w:br/>
      </w:r>
      <w:r>
        <w:rPr>
          <w:rFonts w:hint="eastAsia"/>
        </w:rPr>
        <w:t>　　未来，增强现实技术将更加深入地融合到各行各业中。一方面，随着5G网络的普及和边缘计算技术的发展，AR技术将实现实时交互和高清显示，提供更加沉浸式的用户体验。另一方面，随着人工智能技术的进步，AR将能够更好地理解用户的意图和环境，从而实现更自然的人机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04c5d5e464109" w:history="1">
        <w:r>
          <w:rPr>
            <w:rStyle w:val="Hyperlink"/>
          </w:rPr>
          <w:t>中国增强现实行业现状与发展前景分析报告（2025-2031年）</w:t>
        </w:r>
      </w:hyperlink>
      <w:r>
        <w:rPr>
          <w:rFonts w:hint="eastAsia"/>
        </w:rPr>
        <w:t>》对增强现实行业的市场运行态势进行了深入研究，并预测了其发展趋势。报告涵盖了行业知识、国内外环境分析、运行数据解读、产业链梳理，以及市场竞争格局和企业标杆的详细探讨。基于对行业的全面剖析，报告还对增强现实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增强现实产业概述</w:t>
      </w:r>
      <w:r>
        <w:rPr>
          <w:rFonts w:hint="eastAsia"/>
        </w:rPr>
        <w:br/>
      </w:r>
      <w:r>
        <w:rPr>
          <w:rFonts w:hint="eastAsia"/>
        </w:rPr>
        <w:t>　　第一节 增强现实定义与分类</w:t>
      </w:r>
      <w:r>
        <w:rPr>
          <w:rFonts w:hint="eastAsia"/>
        </w:rPr>
        <w:br/>
      </w:r>
      <w:r>
        <w:rPr>
          <w:rFonts w:hint="eastAsia"/>
        </w:rPr>
        <w:t>　　第二节 增强现实产业链结构及关键环节剖析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增强现实商业模式与盈利模式解析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增强现实经济指标与行业评估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全球增强现实市场发展综述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2019-2024年全球增强现实市场规模及增长趋势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主要国家与地区增强现实市场对比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2025-2031年全球增强现实行业发展趋势与前景预测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国际增强现实市场发展趋势及对我国启示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二、对我国增强现实市场的借鉴意义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中国增强现实行业市场规模分析与预测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增强现实市场的总体规模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一、2019-2024年增强现实市场规模变化及趋势分析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二、2025年增强现实行业市场规模特点</w:t>
      </w:r>
      <w:r>
        <w:rPr>
          <w:rFonts w:hint="eastAsia"/>
        </w:rPr>
        <w:br/>
      </w:r>
      <w:r>
        <w:rPr>
          <w:rFonts w:hint="eastAsia"/>
        </w:rPr>
        <w:t>　　第二节 增强现实市场规模的构成</w:t>
      </w:r>
      <w:r>
        <w:rPr>
          <w:rFonts w:hint="eastAsia"/>
        </w:rPr>
        <w:br/>
      </w:r>
      <w:r>
        <w:rPr>
          <w:rFonts w:hint="eastAsia"/>
        </w:rPr>
        <w:t>　　　　一、增强现实客户群体特征与偏好分析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二、不同类型增强现实市场规模分布</w:t>
      </w:r>
      <w:r>
        <w:rPr>
          <w:rFonts w:hint="eastAsia"/>
        </w:rPr>
        <w:br/>
      </w:r>
      <w:r>
        <w:rPr>
          <w:rFonts w:hint="eastAsia"/>
        </w:rPr>
        <w:t>　　　　三、各地区增强现实市场规模差异与特点</w:t>
      </w:r>
      <w:r>
        <w:rPr>
          <w:rFonts w:hint="eastAsia"/>
        </w:rPr>
        <w:br/>
      </w:r>
      <w:r>
        <w:rPr>
          <w:rFonts w:hint="eastAsia"/>
        </w:rPr>
        <w:t>　　第三节 增强现实市场规模的预测与展望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一、未来几年增强现实市场规模增长预测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2019-2024年中国增强现实行业总体发展与财务状况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2019-2024年增强现实行业规模情况</w:t>
      </w:r>
      <w:r>
        <w:rPr>
          <w:rFonts w:hint="eastAsia"/>
        </w:rPr>
        <w:br/>
      </w:r>
      <w:r>
        <w:rPr>
          <w:rFonts w:hint="eastAsia"/>
        </w:rPr>
        <w:t>　　　　一、增强现实行业企业数量规模</w:t>
      </w:r>
      <w:r>
        <w:rPr>
          <w:rFonts w:hint="eastAsia"/>
        </w:rPr>
        <w:br/>
      </w:r>
      <w:r>
        <w:rPr>
          <w:rFonts w:hint="eastAsia"/>
        </w:rPr>
        <w:t>　　　　二、增强现实行业从业人员规模</w:t>
      </w:r>
      <w:r>
        <w:rPr>
          <w:rFonts w:hint="eastAsia"/>
        </w:rPr>
        <w:br/>
      </w:r>
      <w:r>
        <w:rPr>
          <w:rFonts w:hint="eastAsia"/>
        </w:rPr>
        <w:t>　　　　三、增强现实行业市场敏感性分析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2019-2024年增强现实行业财务能力分析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一、增强现实行业盈利能力</w:t>
      </w:r>
      <w:r>
        <w:rPr>
          <w:rFonts w:hint="eastAsia"/>
        </w:rPr>
        <w:br/>
      </w:r>
      <w:r>
        <w:rPr>
          <w:rFonts w:hint="eastAsia"/>
        </w:rPr>
        <w:t>　　　　二、增强现实行业偿债能力</w:t>
      </w:r>
      <w:r>
        <w:rPr>
          <w:rFonts w:hint="eastAsia"/>
        </w:rPr>
        <w:br/>
      </w:r>
      <w:r>
        <w:rPr>
          <w:rFonts w:hint="eastAsia"/>
        </w:rPr>
        <w:t>　　　　三、增强现实行业营运能力</w:t>
      </w:r>
      <w:r>
        <w:rPr>
          <w:rFonts w:hint="eastAsia"/>
        </w:rPr>
        <w:br/>
      </w:r>
      <w:r>
        <w:rPr>
          <w:rFonts w:hint="eastAsia"/>
        </w:rPr>
        <w:t>　　　　四、增强现实行业发展能力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中国增强现实行业细分市场调研与机会挖掘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增强现实细分市场（一）市场调研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增强现实细分市场（二）市场调研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中国增强现实行业区域市场调研分析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2019-2024年中国增强现实行业重点区域调研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一、重点地区（一）增强现实市场规模与特点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二、重点地区（二）增强现实市场规模及特点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三、重点地区（三）增强现实市场规模及特点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四、重点地区（四）增强现实市场规模及特点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不同区域增强现实市场的对比与启示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二、增强现实市场拓展策略与建议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中国增强现实行业的营销渠道与客户分析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增强现实行业渠道分析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二、各类渠道对增强现实行业的影响</w:t>
      </w:r>
      <w:r>
        <w:rPr>
          <w:rFonts w:hint="eastAsia"/>
        </w:rPr>
        <w:br/>
      </w:r>
      <w:r>
        <w:rPr>
          <w:rFonts w:hint="eastAsia"/>
        </w:rPr>
        <w:t>　　　　三、主要增强现实企业渠道策略研究</w:t>
      </w:r>
      <w:r>
        <w:rPr>
          <w:rFonts w:hint="eastAsia"/>
        </w:rPr>
        <w:br/>
      </w:r>
      <w:r>
        <w:rPr>
          <w:rFonts w:hint="eastAsia"/>
        </w:rPr>
        <w:t>　　第二节 增强现实行业客户分析与定位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中国增强现实行业竞争格局及策略选择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增强现实行业总体市场竞争状况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一、增强现实行业竞争结构分析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二、增强现实企业竞争格局与集中度评估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三、增强现实行业SWOT分析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增强现实行业重点企业调研分析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增强现实企业发展策略分析</w:t>
      </w:r>
      <w:r>
        <w:rPr>
          <w:rFonts w:hint="eastAsia"/>
        </w:rPr>
        <w:br/>
      </w:r>
      <w:r>
        <w:rPr>
          <w:rFonts w:hint="eastAsia"/>
        </w:rPr>
        <w:t>　　第一节 增强现实市场与销售策略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增强现实品牌战略思考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中国增强现实行业发展环境分析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二、增强现实行业主管部门、监管体制及相关政策法规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3、增强现实行业的主要法律、法规和政策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4、2025年增强现实行业法律法规和政策对行业的影响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二、增强现实消费者需求分析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一、增强现实技术的应用与创新</w:t>
      </w:r>
      <w:r>
        <w:rPr>
          <w:rFonts w:hint="eastAsia"/>
        </w:rPr>
        <w:br/>
      </w:r>
      <w:r>
        <w:rPr>
          <w:rFonts w:hint="eastAsia"/>
        </w:rPr>
        <w:t>　　　　二、增强现实行业发展的技术趋势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2025-2031年增强现实行业展趋势预测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2025-2031年增强现实市场发展前景分析</w:t>
      </w:r>
      <w:r>
        <w:rPr>
          <w:rFonts w:hint="eastAsia"/>
        </w:rPr>
        <w:br/>
      </w:r>
      <w:r>
        <w:rPr>
          <w:rFonts w:hint="eastAsia"/>
        </w:rPr>
        <w:t>　　　　一、增强现实市场发展潜力</w:t>
      </w:r>
      <w:r>
        <w:rPr>
          <w:rFonts w:hint="eastAsia"/>
        </w:rPr>
        <w:br/>
      </w:r>
      <w:r>
        <w:rPr>
          <w:rFonts w:hint="eastAsia"/>
        </w:rPr>
        <w:t>　　　　二、增强现实市场前景分析</w:t>
      </w:r>
      <w:r>
        <w:rPr>
          <w:rFonts w:hint="eastAsia"/>
        </w:rPr>
        <w:br/>
      </w:r>
      <w:r>
        <w:rPr>
          <w:rFonts w:hint="eastAsia"/>
        </w:rPr>
        <w:t>　　　　三、增强现实细分行业发展前景分析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2025-2031年增强现实发展趋势预测</w:t>
      </w:r>
      <w:r>
        <w:rPr>
          <w:rFonts w:hint="eastAsia"/>
        </w:rPr>
        <w:br/>
      </w:r>
      <w:r>
        <w:rPr>
          <w:rFonts w:hint="eastAsia"/>
        </w:rPr>
        <w:t>　　　　一、增强现实发展趋势预测</w:t>
      </w:r>
      <w:r>
        <w:rPr>
          <w:rFonts w:hint="eastAsia"/>
        </w:rPr>
        <w:br/>
      </w:r>
      <w:r>
        <w:rPr>
          <w:rFonts w:hint="eastAsia"/>
        </w:rPr>
        <w:t>　　　　二、增强现实市场规模预测</w:t>
      </w:r>
      <w:r>
        <w:rPr>
          <w:rFonts w:hint="eastAsia"/>
        </w:rPr>
        <w:br/>
      </w:r>
      <w:r>
        <w:rPr>
          <w:rFonts w:hint="eastAsia"/>
        </w:rPr>
        <w:t>　　　　三、增强现实细分市场发展趋势预测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未来增强现实行业挑战与机遇探讨</w:t>
      </w:r>
      <w:r>
        <w:rPr>
          <w:rFonts w:hint="eastAsia"/>
        </w:rPr>
        <w:br/>
      </w:r>
      <w:r>
        <w:rPr>
          <w:rFonts w:hint="eastAsia"/>
        </w:rPr>
        <w:t>　　　　一、增强现实行业挑战</w:t>
      </w:r>
      <w:r>
        <w:rPr>
          <w:rFonts w:hint="eastAsia"/>
        </w:rPr>
        <w:br/>
      </w:r>
      <w:r>
        <w:rPr>
          <w:rFonts w:hint="eastAsia"/>
        </w:rPr>
        <w:t>　　　　二、增强现实行业机遇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增强现实行业研究结论及建议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对增强现实行业发展的建议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中智⋅林：对增强现实企业和投资者的建议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增强现实行业历程</w:t>
      </w:r>
      <w:r>
        <w:rPr>
          <w:rFonts w:hint="eastAsia"/>
        </w:rPr>
        <w:br/>
      </w:r>
      <w:r>
        <w:rPr>
          <w:rFonts w:hint="eastAsia"/>
        </w:rPr>
        <w:t>　　图表 增强现实行业生命周期</w:t>
      </w:r>
      <w:r>
        <w:rPr>
          <w:rFonts w:hint="eastAsia"/>
        </w:rPr>
        <w:br/>
      </w:r>
      <w:r>
        <w:rPr>
          <w:rFonts w:hint="eastAsia"/>
        </w:rPr>
        <w:t>　　图表 增强现实行业产业链分析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2019-2024年增强现实行业市场容量统计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增强现实重点企业（一）基本信息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增强现实重点企业（一）经营情况分析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增强现实重点企业（一）盈利能力情况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增强现实重点企业（二）经营情况分析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增强现实重点企业（二）盈利能力情况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增强现实重点企业（二）成长能力情况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2025-2031年中国增强现实行业市场容量预测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2025-2031年中国增强现实行业发展趋势预测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04c5d5e464109" w:history="1">
        <w:r>
          <w:rPr>
            <w:rStyle w:val="Hyperlink"/>
          </w:rPr>
          <w:t>中国增强现实行业现状与发展前景分析报告（2025-2031年）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04c5d5e464109" w:history="1">
        <w:r>
          <w:rPr>
            <w:rStyle w:val="Hyperlink"/>
          </w:rPr>
          <w:t>https://www.20087.com/6/58/ZengQiangXianShiDeXianZhuangYuFaZhanQianJing.html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5e8b3760d4dd9" w:history="1">
      <w:r>
        <w:rPr>
          <w:rStyle w:val="Hyperlink"/>
        </w:rPr>
        <w:t>中国增强现实行业现状与发展前景分析报告（2025-2031年）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engQiangXianShiDeXianZhuangYuFaZhanQianJing.html" TargetMode="External" Id="R6fa04c5d5e46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engQiangXianShiDeXianZhuangYuFaZhanQianJing.html" TargetMode="External" Id="Rd3f5e8b3760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2025-02-11T03:11:01Z</dcterms:created>
  <dcterms:modified xsi:type="dcterms:W3CDTF">2025-02-11T04:11:01Z</dcterms:modified>
  <dc:subject>中国增强现实行业现状与发展前景分析报告（2025-2031年）</dc:subject>
  <dc:title>中国增强现实行业现状与发展前景分析报告（2025-2031年）</dc:title>
  <cp:keywords>中国增强现实行业现状与发展前景分析报告（2025-2031年）</cp:keywords>
  <dc:description>中国增强现实行业现状与发展前景分析报告（2025-2031年）</dc:description>
</cp:coreProperties>
</file>