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e472b16c64317" w:history="1">
              <w:r>
                <w:rPr>
                  <w:rStyle w:val="Hyperlink"/>
                </w:rPr>
                <w:t>2025-2031年中国数字阅读市场深度调研与发展趋势分析报告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e472b16c64317" w:history="1">
              <w:r>
                <w:rPr>
                  <w:rStyle w:val="Hyperlink"/>
                </w:rPr>
                <w:t>2025-2031年中国数字阅读市场深度调研与发展趋势分析报告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e472b16c64317" w:history="1">
                <w:r>
                  <w:rPr>
                    <w:rStyle w:val="Hyperlink"/>
                  </w:rPr>
                  <w:t>https://www.20087.com/6/18/ShuZiYueDuHangYeFaZhanQuShi.html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阅读行业在过去十年中经历了爆炸式的增长，主要得益于智能手机和平板电脑的普及以及互联网技术的成熟。掌阅科技等公司利用数字平台提供付费和免费的阅读内容，吸引了庞大的用户群体。随着用户对便捷、个性化阅读体验的需求增加，数字阅读市场呈现出多元化发展趋势，包括电子书、在线小说、学术文献和有声读物等。此外，大数据和AI技术的应用，让内容推荐更加精准，增强了用户黏性。</w:t>
      </w:r>
      <w:r>
        <w:rPr>
          <w:rFonts w:hint="eastAsia"/>
        </w:rPr>
        <w:br/>
      </w:r>
      <w:r>
        <w:rPr>
          <w:rFonts w:hint="eastAsia"/>
        </w:rPr>
        <w:t>　　未来，数字阅读行业将更加注重内容质量和版权保护。随着消费者对高质量内容的追求，原创和独家版权作品将成为各大平台竞争的焦点。同时，跨媒体融合，即书籍、影视、游戏等多形式联动，将为数字阅读创造新的商业模式。技术方面，AR/VR技术的应用将带来沉浸式阅读体验，而区块链技术则有望解决版权和收益分配问题，促进公平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e472b16c64317" w:history="1">
        <w:r>
          <w:rPr>
            <w:rStyle w:val="Hyperlink"/>
          </w:rPr>
          <w:t>2025-2031年中国数字阅读市场深度调研与发展趋势分析报告</w:t>
        </w:r>
      </w:hyperlink>
      <w:r>
        <w:rPr>
          <w:rFonts w:hint="eastAsia"/>
        </w:rPr>
        <w:t>》依托行业权威数据及长期市场监测信息，系统分析了数字阅读行业的市场规模、供需关系、竞争格局及重点企业经营状况，并结合数字阅读行业发展现状，科学预测了数字阅读市场前景与技术发展方向。报告通过SWOT分析，揭示了数字阅读行业机遇与潜在风险，为投资者提供了全面的现状分析与前景评估，助力挖掘投资价值并优化决策。同时，报告从投资、生产及营销等角度提出可行性建议，为数字阅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数字阅读行业相关概述</w:t>
      </w:r>
      <w:r>
        <w:rPr>
          <w:rFonts w:hint="eastAsia"/>
        </w:rPr>
        <w:br/>
      </w:r>
      <w:r>
        <w:rPr>
          <w:rFonts w:hint="eastAsia"/>
        </w:rPr>
        <w:t>　　第一节 数字阅读行业定义及特点</w:t>
      </w:r>
      <w:r>
        <w:rPr>
          <w:rFonts w:hint="eastAsia"/>
        </w:rPr>
        <w:br/>
      </w:r>
      <w:r>
        <w:rPr>
          <w:rFonts w:hint="eastAsia"/>
        </w:rPr>
        <w:t>　　　　一、数字阅读行业的定义</w:t>
      </w:r>
      <w:r>
        <w:rPr>
          <w:rFonts w:hint="eastAsia"/>
        </w:rPr>
        <w:br/>
      </w:r>
      <w:r>
        <w:rPr>
          <w:rFonts w:hint="eastAsia"/>
        </w:rPr>
        <w:t>　　　　二、数字阅读行业产品特点</w:t>
      </w:r>
      <w:r>
        <w:rPr>
          <w:rFonts w:hint="eastAsia"/>
        </w:rPr>
        <w:br/>
      </w:r>
      <w:r>
        <w:rPr>
          <w:rFonts w:hint="eastAsia"/>
        </w:rPr>
        <w:t>　　第二节 数字阅读行业的分类</w:t>
      </w:r>
      <w:r>
        <w:rPr>
          <w:rFonts w:hint="eastAsia"/>
        </w:rPr>
        <w:br/>
      </w:r>
      <w:r>
        <w:rPr>
          <w:rFonts w:hint="eastAsia"/>
        </w:rPr>
        <w:t>　　第三节 数字阅读行业发展周期分析</w:t>
      </w:r>
      <w:r>
        <w:rPr>
          <w:rFonts w:hint="eastAsia"/>
        </w:rPr>
        <w:br/>
      </w:r>
      <w:r>
        <w:rPr>
          <w:rFonts w:hint="eastAsia"/>
        </w:rPr>
        <w:t>　　第四节 数字阅读行业发展趋势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数字阅读所属行业总体发展状况</w:t>
      </w:r>
      <w:r>
        <w:rPr>
          <w:rFonts w:hint="eastAsia"/>
        </w:rPr>
        <w:br/>
      </w:r>
      <w:r>
        <w:rPr>
          <w:rFonts w:hint="eastAsia"/>
        </w:rPr>
        <w:t>　　第一节 数字阅读行业发展背景</w:t>
      </w:r>
      <w:r>
        <w:rPr>
          <w:rFonts w:hint="eastAsia"/>
        </w:rPr>
        <w:br/>
      </w:r>
      <w:r>
        <w:rPr>
          <w:rFonts w:hint="eastAsia"/>
        </w:rPr>
        <w:t>　　第二节 数字阅读产业链结构</w:t>
      </w:r>
      <w:r>
        <w:rPr>
          <w:rFonts w:hint="eastAsia"/>
        </w:rPr>
        <w:br/>
      </w:r>
      <w:r>
        <w:rPr>
          <w:rFonts w:hint="eastAsia"/>
        </w:rPr>
        <w:t>　　第三节 数字阅读行业相关政策</w:t>
      </w:r>
      <w:r>
        <w:rPr>
          <w:rFonts w:hint="eastAsia"/>
        </w:rPr>
        <w:br/>
      </w:r>
      <w:r>
        <w:rPr>
          <w:rFonts w:hint="eastAsia"/>
        </w:rPr>
        <w:t>　　第四节 数字阅读行业流派</w:t>
      </w:r>
      <w:r>
        <w:rPr>
          <w:rFonts w:hint="eastAsia"/>
        </w:rPr>
        <w:br/>
      </w:r>
      <w:r>
        <w:rPr>
          <w:rFonts w:hint="eastAsia"/>
        </w:rPr>
        <w:t>　　　　一、“出版物内容”流派</w:t>
      </w:r>
      <w:r>
        <w:rPr>
          <w:rFonts w:hint="eastAsia"/>
        </w:rPr>
        <w:br/>
      </w:r>
      <w:r>
        <w:rPr>
          <w:rFonts w:hint="eastAsia"/>
        </w:rPr>
        <w:t>　　　　二、“移动阅读”流派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中国数字阅读行业市场分析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2020-2025年中国数字阅读行业市场规模情况</w:t>
      </w:r>
      <w:r>
        <w:rPr>
          <w:rFonts w:hint="eastAsia"/>
        </w:rPr>
        <w:br/>
      </w:r>
      <w:r>
        <w:rPr>
          <w:rFonts w:hint="eastAsia"/>
        </w:rPr>
        <w:t>　　自 以来，中国人均数字化阅读方式接触率、手机阅读接触率等指标增长较快。截至 ， 中国数字阅读市场规模增至 152 亿元，用户规模已达 3.78 亿，预计 其市场规模将超过 200 亿。数字阅读逐渐成为居重要的阅读形式之一，对图书出版行业造成一定冲击。 但纸质图 书仍然是国民阅读的主要形式。纸质阅读多为知识和文学等内容的“深阅读”，而数字阅读主要 为网络文学和新闻资讯等内容的“浅阅读”，两种阅读介质互相补充，满足不同人群的阅读需求， 纸质书将持续吸引深阅读用户群体。</w:t>
      </w:r>
      <w:r>
        <w:rPr>
          <w:rFonts w:hint="eastAsia"/>
        </w:rPr>
        <w:br/>
      </w:r>
      <w:r>
        <w:rPr>
          <w:rFonts w:hint="eastAsia"/>
        </w:rPr>
        <w:t>　　2020-2025年数字阅读市场规模走势</w:t>
      </w:r>
      <w:r>
        <w:rPr>
          <w:rFonts w:hint="eastAsia"/>
        </w:rPr>
        <w:br/>
      </w:r>
      <w:r>
        <w:rPr>
          <w:rFonts w:hint="eastAsia"/>
        </w:rPr>
        <w:t>　　第二节 数字阅读行业企业分类</w:t>
      </w:r>
      <w:r>
        <w:rPr>
          <w:rFonts w:hint="eastAsia"/>
        </w:rPr>
        <w:br/>
      </w:r>
      <w:r>
        <w:rPr>
          <w:rFonts w:hint="eastAsia"/>
        </w:rPr>
        <w:t>　　　　一、互联网驱动型</w:t>
      </w:r>
      <w:r>
        <w:rPr>
          <w:rFonts w:hint="eastAsia"/>
        </w:rPr>
        <w:br/>
      </w:r>
      <w:r>
        <w:rPr>
          <w:rFonts w:hint="eastAsia"/>
        </w:rPr>
        <w:t>　　　　二、运营商驱动型</w:t>
      </w:r>
      <w:r>
        <w:rPr>
          <w:rFonts w:hint="eastAsia"/>
        </w:rPr>
        <w:br/>
      </w:r>
      <w:r>
        <w:rPr>
          <w:rFonts w:hint="eastAsia"/>
        </w:rPr>
        <w:t>　　　　三、电商驱动型</w:t>
      </w:r>
      <w:r>
        <w:rPr>
          <w:rFonts w:hint="eastAsia"/>
        </w:rPr>
        <w:br/>
      </w:r>
      <w:r>
        <w:rPr>
          <w:rFonts w:hint="eastAsia"/>
        </w:rPr>
        <w:t>　　第三节 中国数字阅读行业集中度</w:t>
      </w:r>
      <w:r>
        <w:rPr>
          <w:rFonts w:hint="eastAsia"/>
        </w:rPr>
        <w:br/>
      </w:r>
      <w:r>
        <w:rPr>
          <w:rFonts w:hint="eastAsia"/>
        </w:rPr>
        <w:t>　　第四节 中国数字阅读行业盈利模式</w:t>
      </w:r>
      <w:r>
        <w:rPr>
          <w:rFonts w:hint="eastAsia"/>
        </w:rPr>
        <w:br/>
      </w:r>
      <w:r>
        <w:rPr>
          <w:rFonts w:hint="eastAsia"/>
        </w:rPr>
        <w:t>　　　　一、用户付费收入</w:t>
      </w:r>
      <w:r>
        <w:rPr>
          <w:rFonts w:hint="eastAsia"/>
        </w:rPr>
        <w:br/>
      </w:r>
      <w:r>
        <w:rPr>
          <w:rFonts w:hint="eastAsia"/>
        </w:rPr>
        <w:t>　　　　二、广告收入</w:t>
      </w:r>
      <w:r>
        <w:rPr>
          <w:rFonts w:hint="eastAsia"/>
        </w:rPr>
        <w:br/>
      </w:r>
      <w:r>
        <w:rPr>
          <w:rFonts w:hint="eastAsia"/>
        </w:rPr>
        <w:t>　　　　三、版权收入</w:t>
      </w:r>
      <w:r>
        <w:rPr>
          <w:rFonts w:hint="eastAsia"/>
        </w:rPr>
        <w:br/>
      </w:r>
      <w:r>
        <w:rPr>
          <w:rFonts w:hint="eastAsia"/>
        </w:rPr>
        <w:t>　　　　四、借阅收入</w:t>
      </w:r>
      <w:r>
        <w:rPr>
          <w:rFonts w:hint="eastAsia"/>
        </w:rPr>
        <w:br/>
      </w:r>
      <w:r>
        <w:rPr>
          <w:rFonts w:hint="eastAsia"/>
        </w:rPr>
        <w:t>　　　　五、硬件收入</w:t>
      </w:r>
      <w:r>
        <w:rPr>
          <w:rFonts w:hint="eastAsia"/>
        </w:rPr>
        <w:br/>
      </w:r>
      <w:r>
        <w:rPr>
          <w:rFonts w:hint="eastAsia"/>
        </w:rPr>
        <w:t>　　　　六、图书出版收入</w:t>
      </w:r>
      <w:r>
        <w:rPr>
          <w:rFonts w:hint="eastAsia"/>
        </w:rPr>
        <w:br/>
      </w:r>
      <w:r>
        <w:rPr>
          <w:rFonts w:hint="eastAsia"/>
        </w:rPr>
        <w:t>　　第五节 中国数字阅读行业收入分布</w:t>
      </w:r>
      <w:r>
        <w:rPr>
          <w:rFonts w:hint="eastAsia"/>
        </w:rPr>
        <w:br/>
      </w:r>
      <w:r>
        <w:rPr>
          <w:rFonts w:hint="eastAsia"/>
        </w:rPr>
        <w:t>　　第六节 中国数字阅读行业主要企业竞争力分析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中国数字阅读行业用户分析</w:t>
      </w:r>
      <w:r>
        <w:rPr>
          <w:rFonts w:hint="eastAsia"/>
        </w:rPr>
        <w:br/>
      </w:r>
      <w:r>
        <w:rPr>
          <w:rFonts w:hint="eastAsia"/>
        </w:rPr>
        <w:t>　　第一节 中国数字阅读用户规模</w:t>
      </w:r>
      <w:r>
        <w:rPr>
          <w:rFonts w:hint="eastAsia"/>
        </w:rPr>
        <w:br/>
      </w:r>
      <w:r>
        <w:rPr>
          <w:rFonts w:hint="eastAsia"/>
        </w:rPr>
        <w:t>　　第二节 中国数字阅读用户结构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二、性别结构</w:t>
      </w:r>
      <w:r>
        <w:rPr>
          <w:rFonts w:hint="eastAsia"/>
        </w:rPr>
        <w:br/>
      </w:r>
      <w:r>
        <w:rPr>
          <w:rFonts w:hint="eastAsia"/>
        </w:rPr>
        <w:t>　　　　三、地域结构</w:t>
      </w:r>
      <w:r>
        <w:rPr>
          <w:rFonts w:hint="eastAsia"/>
        </w:rPr>
        <w:br/>
      </w:r>
      <w:r>
        <w:rPr>
          <w:rFonts w:hint="eastAsia"/>
        </w:rPr>
        <w:t>　　第三节 中国数字阅读APP使用情况</w:t>
      </w:r>
      <w:r>
        <w:rPr>
          <w:rFonts w:hint="eastAsia"/>
        </w:rPr>
        <w:br/>
      </w:r>
      <w:r>
        <w:rPr>
          <w:rFonts w:hint="eastAsia"/>
        </w:rPr>
        <w:t>　　　　一、数字阅读APP月度覆盖人数</w:t>
      </w:r>
      <w:r>
        <w:rPr>
          <w:rFonts w:hint="eastAsia"/>
        </w:rPr>
        <w:br/>
      </w:r>
      <w:r>
        <w:rPr>
          <w:rFonts w:hint="eastAsia"/>
        </w:rPr>
        <w:t>　　　　二、数字阅读APP月度使用时长</w:t>
      </w:r>
      <w:r>
        <w:rPr>
          <w:rFonts w:hint="eastAsia"/>
        </w:rPr>
        <w:br/>
      </w:r>
      <w:r>
        <w:rPr>
          <w:rFonts w:hint="eastAsia"/>
        </w:rPr>
        <w:t>　　第四节 中国数字阅读行业用户粘度情况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中国数字阅读行业重点企业分析</w:t>
      </w:r>
      <w:r>
        <w:rPr>
          <w:rFonts w:hint="eastAsia"/>
        </w:rPr>
        <w:br/>
      </w:r>
      <w:r>
        <w:rPr>
          <w:rFonts w:hint="eastAsia"/>
        </w:rPr>
        <w:t>　　第一节 阅文集团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第二节 掌阅科技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第三节 平治信息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第四节 天下书盟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第五节 中文在线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中国数字阅读行业投资风险与机会分析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数字阅读行业投资现状分析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二、行业投资目标情况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第二节 数字阅读行业投资风险分析</w:t>
      </w:r>
      <w:r>
        <w:rPr>
          <w:rFonts w:hint="eastAsia"/>
        </w:rPr>
        <w:br/>
      </w:r>
      <w:r>
        <w:rPr>
          <w:rFonts w:hint="eastAsia"/>
        </w:rPr>
        <w:t>　　　　一、影响数字阅读行业发展的主要因素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2、稳定因素</w:t>
      </w:r>
      <w:r>
        <w:rPr>
          <w:rFonts w:hint="eastAsia"/>
        </w:rPr>
        <w:br/>
      </w:r>
      <w:r>
        <w:rPr>
          <w:rFonts w:hint="eastAsia"/>
        </w:rPr>
        <w:t>　　　　　　3、不利因素</w:t>
      </w:r>
      <w:r>
        <w:rPr>
          <w:rFonts w:hint="eastAsia"/>
        </w:rPr>
        <w:br/>
      </w:r>
      <w:r>
        <w:rPr>
          <w:rFonts w:hint="eastAsia"/>
        </w:rPr>
        <w:t>　　　　二、数字阅读行业投资风险分析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2、技术创新风险</w:t>
      </w:r>
      <w:r>
        <w:rPr>
          <w:rFonts w:hint="eastAsia"/>
        </w:rPr>
        <w:br/>
      </w:r>
      <w:r>
        <w:rPr>
          <w:rFonts w:hint="eastAsia"/>
        </w:rPr>
        <w:t>　　　　　　3、宏观经济波动风险</w:t>
      </w:r>
      <w:r>
        <w:rPr>
          <w:rFonts w:hint="eastAsia"/>
        </w:rPr>
        <w:br/>
      </w:r>
      <w:r>
        <w:rPr>
          <w:rFonts w:hint="eastAsia"/>
        </w:rPr>
        <w:t>　　　　　　4、市场运营风险</w:t>
      </w:r>
      <w:r>
        <w:rPr>
          <w:rFonts w:hint="eastAsia"/>
        </w:rPr>
        <w:br/>
      </w:r>
      <w:r>
        <w:rPr>
          <w:rFonts w:hint="eastAsia"/>
        </w:rPr>
        <w:t>　　　　　　5、其他风险</w:t>
      </w:r>
      <w:r>
        <w:rPr>
          <w:rFonts w:hint="eastAsia"/>
        </w:rPr>
        <w:br/>
      </w:r>
      <w:r>
        <w:rPr>
          <w:rFonts w:hint="eastAsia"/>
        </w:rPr>
        <w:t>　　第三节 2025-2031年数字阅读行业投资机会分析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一、数字阅读投资项目分析</w:t>
      </w:r>
      <w:r>
        <w:rPr>
          <w:rFonts w:hint="eastAsia"/>
        </w:rPr>
        <w:br/>
      </w:r>
      <w:r>
        <w:rPr>
          <w:rFonts w:hint="eastAsia"/>
        </w:rPr>
        <w:t>　　　　二、2025-2031年数字阅读投资机会</w:t>
      </w:r>
      <w:r>
        <w:rPr>
          <w:rFonts w:hint="eastAsia"/>
        </w:rPr>
        <w:br/>
      </w:r>
      <w:r>
        <w:rPr>
          <w:rFonts w:hint="eastAsia"/>
        </w:rPr>
        <w:t>　　　　三、2025-2031年数字阅读细分行业投资机会</w:t>
      </w:r>
      <w:r>
        <w:rPr>
          <w:rFonts w:hint="eastAsia"/>
        </w:rPr>
        <w:br/>
      </w:r>
      <w:r>
        <w:rPr>
          <w:rFonts w:hint="eastAsia"/>
        </w:rPr>
        <w:t>　　　　四、2025-2031年数字阅读投资新方向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数字阅读行业研究结论及建议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 数字阅读行业2025-2031年投资建议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数字阅读行业生命周期</w:t>
      </w:r>
      <w:r>
        <w:rPr>
          <w:rFonts w:hint="eastAsia"/>
        </w:rPr>
        <w:br/>
      </w:r>
      <w:r>
        <w:rPr>
          <w:rFonts w:hint="eastAsia"/>
        </w:rPr>
        <w:t>　　图表 数字阅读行业产业链结构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2020-2025年中国数字阅读行业市场规模</w:t>
      </w:r>
      <w:r>
        <w:rPr>
          <w:rFonts w:hint="eastAsia"/>
        </w:rPr>
        <w:br/>
      </w:r>
      <w:r>
        <w:rPr>
          <w:rFonts w:hint="eastAsia"/>
        </w:rPr>
        <w:t>　　图表 2020-2025年数字阅读行业重要数据指标比较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2020-2025年数字阅读行业销售收入</w:t>
      </w:r>
      <w:r>
        <w:rPr>
          <w:rFonts w:hint="eastAsia"/>
        </w:rPr>
        <w:br/>
      </w:r>
      <w:r>
        <w:rPr>
          <w:rFonts w:hint="eastAsia"/>
        </w:rPr>
        <w:t>　　图表 2020-2025年数字阅读行业利润总额</w:t>
      </w:r>
      <w:r>
        <w:rPr>
          <w:rFonts w:hint="eastAsia"/>
        </w:rPr>
        <w:br/>
      </w:r>
      <w:r>
        <w:rPr>
          <w:rFonts w:hint="eastAsia"/>
        </w:rPr>
        <w:t>　　图表 2020-2025年数字阅读行业资产总计</w:t>
      </w:r>
      <w:r>
        <w:rPr>
          <w:rFonts w:hint="eastAsia"/>
        </w:rPr>
        <w:br/>
      </w:r>
      <w:r>
        <w:rPr>
          <w:rFonts w:hint="eastAsia"/>
        </w:rPr>
        <w:t>　　图表 2020-2025年数字阅读行业负债总计</w:t>
      </w:r>
      <w:r>
        <w:rPr>
          <w:rFonts w:hint="eastAsia"/>
        </w:rPr>
        <w:br/>
      </w:r>
      <w:r>
        <w:rPr>
          <w:rFonts w:hint="eastAsia"/>
        </w:rPr>
        <w:t>　　图表 2020-2025年数字阅读行业竞争力分析</w:t>
      </w:r>
      <w:r>
        <w:rPr>
          <w:rFonts w:hint="eastAsia"/>
        </w:rPr>
        <w:br/>
      </w:r>
      <w:r>
        <w:rPr>
          <w:rFonts w:hint="eastAsia"/>
        </w:rPr>
        <w:t>　　图表 2020-2025年数字阅读市场价格走势</w:t>
      </w:r>
      <w:r>
        <w:rPr>
          <w:rFonts w:hint="eastAsia"/>
        </w:rPr>
        <w:br/>
      </w:r>
      <w:r>
        <w:rPr>
          <w:rFonts w:hint="eastAsia"/>
        </w:rPr>
        <w:t>　　图表 2020-2025年数字阅读行业主营业务收入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2020-2025年数字阅读行业主营业务成本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2020-2025年数字阅读行业销售费用分析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2020-2025年数字阅读行业管理费用分析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2020-2025年数字阅读行业财务费用分析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2020-2025年数字阅读行业销售毛利率分析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2020-2025年数字阅读行业销售利润率分析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2020-2025年数字阅读行业成本费用利润率分析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e472b16c64317" w:history="1">
        <w:r>
          <w:rPr>
            <w:rStyle w:val="Hyperlink"/>
          </w:rPr>
          <w:t>2025-2031年中国数字阅读市场深度调研与发展趋势分析报告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e472b16c64317" w:history="1">
        <w:r>
          <w:rPr>
            <w:rStyle w:val="Hyperlink"/>
          </w:rPr>
          <w:t>https://www.20087.com/6/18/ShuZiYueDuHangYeFaZhanQuShi.html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阅读现状数据分析、数字阅读的利与弊、数字阅读的发展趋势、数字阅读和纸质阅读利与弊、数字化转型、数字阅读效率低下的原因及改进建议、数字图书馆、数字阅读服务是什么、数字阅读产业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948eab0d6490c" w:history="1">
      <w:r>
        <w:rPr>
          <w:rStyle w:val="Hyperlink"/>
        </w:rPr>
        <w:t>2025-2031年中国数字阅读市场深度调研与发展趋势分析报告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uZiYueDuHangYeFaZhanQuShi.html" TargetMode="External" Id="Rc40e472b16c6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uZiYueDuHangYeFaZhanQuShi.html" TargetMode="External" Id="R6c7948eab0d6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2025-01-30T03:45:00Z</dcterms:created>
  <dcterms:modified xsi:type="dcterms:W3CDTF">2025-01-30T04:45:00Z</dcterms:modified>
  <dc:subject>2025-2031年中国数字阅读市场深度调研与发展趋势分析报告</dc:subject>
  <dc:title>2025-2031年中国数字阅读市场深度调研与发展趋势分析报告</dc:title>
  <cp:keywords>2025-2031年中国数字阅读市场深度调研与发展趋势分析报告</cp:keywords>
  <dc:description>2025-2031年中国数字阅读市场深度调研与发展趋势分析报告</dc:description>
</cp:coreProperties>
</file>