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6bbc408c494f" w:history="1">
              <w:r>
                <w:rPr>
                  <w:rStyle w:val="Hyperlink"/>
                </w:rPr>
                <w:t>2026-2032年中国AI智能终端行业发展调研与前景趋势预测报告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6bbc408c494f" w:history="1">
              <w:r>
                <w:rPr>
                  <w:rStyle w:val="Hyperlink"/>
                </w:rPr>
                <w:t>2026-2032年中国AI智能终端行业发展调研与前景趋势预测报告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76bbc408c494f" w:history="1">
                <w:r>
                  <w:rPr>
                    <w:rStyle w:val="Hyperlink"/>
                  </w:rPr>
                  <w:t>https://www.20087.com/6/28/AIZhiNengZhongDuanShiChangQianJing.html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终端是集成了本地人工智能推理能力的边缘计算设备，涵盖智能手机、智能家居中枢、车载计算单元及工业边缘控制器等形态，具备语音识别、图像理解、行为预测等实时决策功能。AI智能终端普遍搭载专用NPU（神经网络处理单元）、低功耗异构架构及轻量化模型（如MobileNet、TinyML），支持离线运行基础AI任务以保障隐私与响应速度。行业高度重视模型压缩效率、能效比优化及跨设备联邦学习能力，同时强化安全启动与可信执行环境（TEE）以防范模型窃取。然而，在复杂动态场景下，模型泛化能力不足易导致误判；且硬件碎片化阻碍统一开发生态形成。</w:t>
      </w:r>
      <w:r>
        <w:rPr>
          <w:rFonts w:hint="eastAsia"/>
        </w:rPr>
        <w:br/>
      </w:r>
      <w:r>
        <w:rPr>
          <w:rFonts w:hint="eastAsia"/>
        </w:rPr>
        <w:t>　　未来，AI智能终端将向情境自适应与人机共生演进。市场调研网认为，多模态融合感知（视觉+语音+生物信号）可构建更精准的用户意图理解模型；持续学习机制使终端在不上传数据前提下自主更新知识库。在架构层面，存算一体芯片与光子计算将突破冯·诺依曼瓶颈，显著提升能效；数字孪生映射可实现物理终端与虚拟代理的协同决策。此外，AI代理（Agent）框架将赋予终端主动服务与任务分解能力。随着生成式AI向边缘下沉与人机交互范式革新，高智能、高隐私、高自主性的AI智能终端将持续重塑个人生活与产业运营的数字化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76bbc408c494f" w:history="1">
        <w:r>
          <w:rPr>
            <w:rStyle w:val="Hyperlink"/>
          </w:rPr>
          <w:t>2026-2032年中国AI智能终端行业发展调研与前景趋势预测报告</w:t>
        </w:r>
      </w:hyperlink>
      <w:r>
        <w:rPr>
          <w:rFonts w:hint="eastAsia"/>
        </w:rPr>
        <w:t>》，2025年AI智能终端行业市场规模达 亿元，预计2032年市场规模将达 亿元，期间年均复合增长率（CAGR）达 %。报告基于统计局、相关行业协会及科研机构的详实数据，分析AI智能终端行业市场规模、价格走势及供需变化，梳理AI智能终端产业链结构与细分领域表现。报告评估AI智能终端市场竞争格局与品牌集中度，研究AI智能终端重点企业经营策略与行业驱动力，结合AI智能终端技术发展现状与创新方向，预测AI智能终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AI智能终端行业界定</w:t>
      </w:r>
      <w:r>
        <w:rPr>
          <w:rFonts w:hint="eastAsia"/>
        </w:rPr>
        <w:br/>
      </w:r>
      <w:r>
        <w:rPr>
          <w:rFonts w:hint="eastAsia"/>
        </w:rPr>
        <w:t>　　第一节 AI智能终端行业定义</w:t>
      </w:r>
      <w:r>
        <w:rPr>
          <w:rFonts w:hint="eastAsia"/>
        </w:rPr>
        <w:br/>
      </w:r>
      <w:r>
        <w:rPr>
          <w:rFonts w:hint="eastAsia"/>
        </w:rPr>
        <w:t>　　第二节 AI智能终端行业特点分析</w:t>
      </w:r>
      <w:r>
        <w:rPr>
          <w:rFonts w:hint="eastAsia"/>
        </w:rPr>
        <w:br/>
      </w:r>
      <w:r>
        <w:rPr>
          <w:rFonts w:hint="eastAsia"/>
        </w:rPr>
        <w:t>　　第三节 AI智能终端行业发展历程</w:t>
      </w:r>
      <w:r>
        <w:rPr>
          <w:rFonts w:hint="eastAsia"/>
        </w:rPr>
        <w:br/>
      </w:r>
      <w:r>
        <w:rPr>
          <w:rFonts w:hint="eastAsia"/>
        </w:rPr>
        <w:t>　　第四节 AI智能终端产业链分析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AI智能终端行业经济环境分析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AI智能终端行业政策环境分析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一、AI智能终端行业相关政策</w:t>
      </w:r>
      <w:r>
        <w:rPr>
          <w:rFonts w:hint="eastAsia"/>
        </w:rPr>
        <w:br/>
      </w:r>
      <w:r>
        <w:rPr>
          <w:rFonts w:hint="eastAsia"/>
        </w:rPr>
        <w:t>　　　　二、AI智能终端行业相关标准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2025-2026年AI智能终端行业技术发展现状及趋势分析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AI智能终端行业技术发展方向、趋势预测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全球AI智能终端行业发展态势分析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全球AI智能终端行业总体情况</w:t>
      </w:r>
      <w:r>
        <w:rPr>
          <w:rFonts w:hint="eastAsia"/>
        </w:rPr>
        <w:br/>
      </w:r>
      <w:r>
        <w:rPr>
          <w:rFonts w:hint="eastAsia"/>
        </w:rPr>
        <w:t>　　第二节 AI智能终端行业重点国家、地区市场分析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全球AI智能终端行业发展前景预测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中国AI智能终端行业市场规模情况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中国AI智能终端行业市场需求状况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一、2020-2025年AI智能终端行业市场需求情况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二、AI智能终端行业市场需求特点分析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中国AI智能终端行业产量情况分析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一、2020-2025年AI智能终端行业产量统计分析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二、AI智能终端行业区域产量分析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三、2026-2032年AI智能终端行业产量预测分析</w:t>
      </w:r>
      <w:r>
        <w:rPr>
          <w:rFonts w:hint="eastAsia"/>
        </w:rPr>
        <w:br/>
      </w:r>
      <w:r>
        <w:rPr>
          <w:rFonts w:hint="eastAsia"/>
        </w:rPr>
        <w:t>　　第四节 AI智能终端行业市场供需平衡状况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中国AI智能终端行业进出口情况分析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一、2020-2025年AI智能终端行业出口情况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三、2026-2032年AI智能终端行业出口情况预测</w:t>
      </w:r>
      <w:r>
        <w:rPr>
          <w:rFonts w:hint="eastAsia"/>
        </w:rPr>
        <w:br/>
      </w:r>
      <w:r>
        <w:rPr>
          <w:rFonts w:hint="eastAsia"/>
        </w:rPr>
        <w:t>　　第二节 AI智能终端行业进口情况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一、2020-2025年AI智能终端行业进口情况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三、2026-2032年AI智能终端行业进口情况预测</w:t>
      </w:r>
      <w:r>
        <w:rPr>
          <w:rFonts w:hint="eastAsia"/>
        </w:rPr>
        <w:br/>
      </w:r>
      <w:r>
        <w:rPr>
          <w:rFonts w:hint="eastAsia"/>
        </w:rPr>
        <w:t>　　第三节 AI智能终端行业进出口面临的挑战及对策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一、AI智能终端市场价格特征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二、当前AI智能终端市场价格评述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三、影响AI智能终端市场价格因素分析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四、未来AI智能终端市场价格走势预测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中国AI智能终端行业重点区域市场分析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AI智能终端行业区域市场分布情况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AI智能终端行业细分市场调研分析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AI智能终端细分产品（一）市场调研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AI智能终端细分产品（二）市场调研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AI智能终端行业上游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AI智能终端行业下游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AI智能终端重点企业（一）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AI智能终端重点企业（二）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AI智能终端重点企业（三）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AI智能终端重点企业（四）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AI智能终端重点企业（五）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AI智能终端重点企业（六）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AI智能终端行业风险及对策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2026-2032年AI智能终端行业发展环境分析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2026-2032年AI智能终端行业投资特性分析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一、AI智能终端行业进入壁垒</w:t>
      </w:r>
      <w:r>
        <w:rPr>
          <w:rFonts w:hint="eastAsia"/>
        </w:rPr>
        <w:br/>
      </w:r>
      <w:r>
        <w:rPr>
          <w:rFonts w:hint="eastAsia"/>
        </w:rPr>
        <w:t>　　　　二、AI智能终端行业盈利模式</w:t>
      </w:r>
      <w:r>
        <w:rPr>
          <w:rFonts w:hint="eastAsia"/>
        </w:rPr>
        <w:br/>
      </w:r>
      <w:r>
        <w:rPr>
          <w:rFonts w:hint="eastAsia"/>
        </w:rPr>
        <w:t>　　　　三、AI智能终端行业盈利因素</w:t>
      </w:r>
      <w:r>
        <w:rPr>
          <w:rFonts w:hint="eastAsia"/>
        </w:rPr>
        <w:br/>
      </w:r>
      <w:r>
        <w:rPr>
          <w:rFonts w:hint="eastAsia"/>
        </w:rPr>
        <w:t>　　第三节 AI智能终端行业“波特五力模型”分析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2026-2032年AI智能终端行业风险及对策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AI智能终端企业竞争策略分析</w:t>
      </w:r>
      <w:r>
        <w:rPr>
          <w:rFonts w:hint="eastAsia"/>
        </w:rPr>
        <w:br/>
      </w:r>
      <w:r>
        <w:rPr>
          <w:rFonts w:hint="eastAsia"/>
        </w:rPr>
        <w:t>　　第一节 AI智能终端市场竞争策略分析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一、2026-2032年中国AI智能终端市场增长潜力分析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二、2026-2032年中国AI智能终端主要潜力品种分析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三、现有AI智能终端产品竞争策略分析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四、潜力AI智能终端品种竞争策略选择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2026-2032年中国AI智能终端企业竞争策略分析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一、2026-2032年我国AI智能终端市场竞争趋势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二、2026-2032年AI智能终端行业竞争格局展望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四、2026-2032年AI智能终端企业竞争策略分析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2026-2032年中国AI智能终端行业发展趋势分析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一、2026-2032年AI智能终端技术发展趋势分析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二、2026-2032年AI智能终端产品发展趋势分析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三、2026-2032年AI智能终端行业竞争格局展望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2026-2032年中国AI智能终端市场趋势分析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一、2026-2032年AI智能终端发展趋势预测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二、2026-2032年AI智能终端市场前景分析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三、2026-2032年AI智能终端产业政策趋向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2026-2032年AI智能终端行业投资价值评估分析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AI智能终端行业发展建议分析</w:t>
      </w:r>
      <w:r>
        <w:rPr>
          <w:rFonts w:hint="eastAsia"/>
        </w:rPr>
        <w:br/>
      </w:r>
      <w:r>
        <w:rPr>
          <w:rFonts w:hint="eastAsia"/>
        </w:rPr>
        <w:t>　　第一节 AI智能终端行业研究结论及建议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AI智能终端细分行业研究结论及建议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中-智林-AI智能终端行业竞争策略总结及建议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AI智能终端介绍</w:t>
      </w:r>
      <w:r>
        <w:rPr>
          <w:rFonts w:hint="eastAsia"/>
        </w:rPr>
        <w:br/>
      </w:r>
      <w:r>
        <w:rPr>
          <w:rFonts w:hint="eastAsia"/>
        </w:rPr>
        <w:t>　　图表 AI智能终端图片</w:t>
      </w:r>
      <w:r>
        <w:rPr>
          <w:rFonts w:hint="eastAsia"/>
        </w:rPr>
        <w:br/>
      </w:r>
      <w:r>
        <w:rPr>
          <w:rFonts w:hint="eastAsia"/>
        </w:rPr>
        <w:t>　　图表 AI智能终端产业链分析</w:t>
      </w:r>
      <w:r>
        <w:rPr>
          <w:rFonts w:hint="eastAsia"/>
        </w:rPr>
        <w:br/>
      </w:r>
      <w:r>
        <w:rPr>
          <w:rFonts w:hint="eastAsia"/>
        </w:rPr>
        <w:t>　　图表 AI智能终端主要特点</w:t>
      </w:r>
      <w:r>
        <w:rPr>
          <w:rFonts w:hint="eastAsia"/>
        </w:rPr>
        <w:br/>
      </w:r>
      <w:r>
        <w:rPr>
          <w:rFonts w:hint="eastAsia"/>
        </w:rPr>
        <w:t>　　图表 AI智能终端政策分析</w:t>
      </w:r>
      <w:r>
        <w:rPr>
          <w:rFonts w:hint="eastAsia"/>
        </w:rPr>
        <w:br/>
      </w:r>
      <w:r>
        <w:rPr>
          <w:rFonts w:hint="eastAsia"/>
        </w:rPr>
        <w:t>　　图表 AI智能终端标准 技术</w:t>
      </w:r>
      <w:r>
        <w:rPr>
          <w:rFonts w:hint="eastAsia"/>
        </w:rPr>
        <w:br/>
      </w:r>
      <w:r>
        <w:rPr>
          <w:rFonts w:hint="eastAsia"/>
        </w:rPr>
        <w:t>　　图表 AI智能终端最新消息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2020-2025年AI智能终端行业市场容量统计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AI智能终端价格走势</w:t>
      </w:r>
      <w:r>
        <w:rPr>
          <w:rFonts w:hint="eastAsia"/>
        </w:rPr>
        <w:br/>
      </w:r>
      <w:r>
        <w:rPr>
          <w:rFonts w:hint="eastAsia"/>
        </w:rPr>
        <w:t>　　图表 2025年AI智能终端成本和利润分析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2025年中国AI智能终端行业竞争力分析</w:t>
      </w:r>
      <w:r>
        <w:rPr>
          <w:rFonts w:hint="eastAsia"/>
        </w:rPr>
        <w:br/>
      </w:r>
      <w:r>
        <w:rPr>
          <w:rFonts w:hint="eastAsia"/>
        </w:rPr>
        <w:t>　　图表 AI智能终端优势</w:t>
      </w:r>
      <w:r>
        <w:rPr>
          <w:rFonts w:hint="eastAsia"/>
        </w:rPr>
        <w:br/>
      </w:r>
      <w:r>
        <w:rPr>
          <w:rFonts w:hint="eastAsia"/>
        </w:rPr>
        <w:t>　　图表 AI智能终端劣势</w:t>
      </w:r>
      <w:r>
        <w:rPr>
          <w:rFonts w:hint="eastAsia"/>
        </w:rPr>
        <w:br/>
      </w:r>
      <w:r>
        <w:rPr>
          <w:rFonts w:hint="eastAsia"/>
        </w:rPr>
        <w:t>　　图表 AI智能终端机会</w:t>
      </w:r>
      <w:r>
        <w:rPr>
          <w:rFonts w:hint="eastAsia"/>
        </w:rPr>
        <w:br/>
      </w:r>
      <w:r>
        <w:rPr>
          <w:rFonts w:hint="eastAsia"/>
        </w:rPr>
        <w:t>　　图表 AI智能终端威胁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2020-2025年中国AI智能终端行业经营效益分析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AI智能终端品牌分析</w:t>
      </w:r>
      <w:r>
        <w:rPr>
          <w:rFonts w:hint="eastAsia"/>
        </w:rPr>
        <w:br/>
      </w:r>
      <w:r>
        <w:rPr>
          <w:rFonts w:hint="eastAsia"/>
        </w:rPr>
        <w:t>　　图表 AI智能终端企业（一）概述</w:t>
      </w:r>
      <w:r>
        <w:rPr>
          <w:rFonts w:hint="eastAsia"/>
        </w:rPr>
        <w:br/>
      </w:r>
      <w:r>
        <w:rPr>
          <w:rFonts w:hint="eastAsia"/>
        </w:rPr>
        <w:t>　　图表 企业AI智能终端业务分析</w:t>
      </w:r>
      <w:r>
        <w:rPr>
          <w:rFonts w:hint="eastAsia"/>
        </w:rPr>
        <w:br/>
      </w:r>
      <w:r>
        <w:rPr>
          <w:rFonts w:hint="eastAsia"/>
        </w:rPr>
        <w:t>　　图表 AI智能终端企业（一）经营情况分析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AI智能终端企业（二）简介</w:t>
      </w:r>
      <w:r>
        <w:rPr>
          <w:rFonts w:hint="eastAsia"/>
        </w:rPr>
        <w:br/>
      </w:r>
      <w:r>
        <w:rPr>
          <w:rFonts w:hint="eastAsia"/>
        </w:rPr>
        <w:t>　　图表 企业AI智能终端业务</w:t>
      </w:r>
      <w:r>
        <w:rPr>
          <w:rFonts w:hint="eastAsia"/>
        </w:rPr>
        <w:br/>
      </w:r>
      <w:r>
        <w:rPr>
          <w:rFonts w:hint="eastAsia"/>
        </w:rPr>
        <w:t>　　图表 AI智能终端企业（二）经营情况分析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AI智能终端企业（三）概况</w:t>
      </w:r>
      <w:r>
        <w:rPr>
          <w:rFonts w:hint="eastAsia"/>
        </w:rPr>
        <w:br/>
      </w:r>
      <w:r>
        <w:rPr>
          <w:rFonts w:hint="eastAsia"/>
        </w:rPr>
        <w:t>　　图表 企业AI智能终端业务情况</w:t>
      </w:r>
      <w:r>
        <w:rPr>
          <w:rFonts w:hint="eastAsia"/>
        </w:rPr>
        <w:br/>
      </w:r>
      <w:r>
        <w:rPr>
          <w:rFonts w:hint="eastAsia"/>
        </w:rPr>
        <w:t>　　图表 AI智能终端企业（三）经营情况分析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AI智能终端发展有利因素分析</w:t>
      </w:r>
      <w:r>
        <w:rPr>
          <w:rFonts w:hint="eastAsia"/>
        </w:rPr>
        <w:br/>
      </w:r>
      <w:r>
        <w:rPr>
          <w:rFonts w:hint="eastAsia"/>
        </w:rPr>
        <w:t>　　图表 AI智能终端发展不利因素分析</w:t>
      </w:r>
      <w:r>
        <w:rPr>
          <w:rFonts w:hint="eastAsia"/>
        </w:rPr>
        <w:br/>
      </w:r>
      <w:r>
        <w:rPr>
          <w:rFonts w:hint="eastAsia"/>
        </w:rPr>
        <w:t>　　图表 进入AI智能终端行业壁垒</w:t>
      </w:r>
      <w:r>
        <w:rPr>
          <w:rFonts w:hint="eastAsia"/>
        </w:rPr>
        <w:br/>
      </w:r>
      <w:r>
        <w:rPr>
          <w:rFonts w:hint="eastAsia"/>
        </w:rPr>
        <w:t>　　图表 2026-2032年中国AI智能终端行业市场容量预测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2026-2032年中国AI智能终端市场前景分析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2026-2032年中国AI智能终端行业风险研究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2026-2032年中国AI智能终端行业发展趋势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6bbc408c494f" w:history="1">
        <w:r>
          <w:rPr>
            <w:rStyle w:val="Hyperlink"/>
          </w:rPr>
          <w:t>2026-2032年中国AI智能终端行业发展调研与前景趋势预测报告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76bbc408c494f" w:history="1">
        <w:r>
          <w:rPr>
            <w:rStyle w:val="Hyperlink"/>
          </w:rPr>
          <w:t>https://www.20087.com/6/28/AIZhiNengZhongDuanShiChangQianJing.html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热点：智能制造app下载、亿道信息布局AI智能终端、ai终端是啥、AI智能终端、智能终端是什么东西、AI智能终端什么意思、中国人工智能公司排名、AI智能终端产品、AI终端概念十大龙头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57ea477248aa" w:history="1">
      <w:r>
        <w:rPr>
          <w:rStyle w:val="Hyperlink"/>
        </w:rPr>
        <w:t>2026-2032年中国AI智能终端行业发展调研与前景趋势预测报告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AIZhiNengZhongDuanShiChangQianJing.html" TargetMode="External" Id="R52776bbc408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AIZhiNengZhongDuanShiChangQianJing.html" TargetMode="External" Id="R8a3457ea4772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2026-04-02T08:11:24Z</dcterms:created>
  <dcterms:modified xsi:type="dcterms:W3CDTF">2026-04-02T09:11:24Z</dcterms:modified>
  <dc:subject>2026-2032年中国AI智能终端行业发展调研与前景趋势预测报告</dc:subject>
  <dc:title>2026-2032年中国AI智能终端行业发展调研与前景趋势预测报告</dc:title>
  <cp:keywords>2026-2032年中国AI智能终端行业发展调研与前景趋势预测报告</cp:keywords>
  <dc:description>2026-2032年中国AI智能终端行业发展调研与前景趋势预测报告</dc:description>
</cp:coreProperties>
</file>