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6be9ae7cd4d20" w:history="1">
              <w:r>
                <w:rPr>
                  <w:rStyle w:val="Hyperlink"/>
                </w:rPr>
                <w:t>2025-2031年中国低压电力线载波通信市场现状深度调研与发展趋势预测报告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6be9ae7cd4d20" w:history="1">
              <w:r>
                <w:rPr>
                  <w:rStyle w:val="Hyperlink"/>
                </w:rPr>
                <w:t>2025-2031年中国低压电力线载波通信市场现状深度调研与发展趋势预测报告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6be9ae7cd4d20" w:history="1">
                <w:r>
                  <w:rPr>
                    <w:rStyle w:val="Hyperlink"/>
                  </w:rPr>
                  <w:t>https://www.20087.com/6/08/DiYaDianLiXianZaiBoTongXinHangYe.html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低压电力线载波通信(Low Voltage Power Line Communication, LV PLC)技术，利用现有的电力线作为通信介质，传输数据和控制信号，广泛应用于智能电网、家庭自动化和楼宇管理系统中。近年来，随着智能电表和物联网设备的普及，LV PLC技术在数据采集和设备联网方面发挥了重要作用。技术上，宽带PLC(Broadband PLC, BB PLC)标准的制定，提高了通信速率和稳定性，促进了LV PLC技术的标准化和商业化。</w:t>
      </w:r>
      <w:r>
        <w:rPr>
          <w:rFonts w:hint="eastAsia"/>
        </w:rPr>
        <w:br/>
      </w:r>
      <w:r>
        <w:rPr>
          <w:rFonts w:hint="eastAsia"/>
        </w:rPr>
        <w:t>　　未来，低压电力线载波通信将更加注重网络的可靠性和安全性。随着分布式能源和微电网的兴起，LV PLC技术将支持更复杂的网络架构和双向通信，实现能源的智能调度和管理。同时，加密技术和网络安全协议的集成，将提高LV PLC网络的抗干扰能力和数据保护，防止未经授权的访问和攻击。此外，结合边缘计算和人工智能，LV PLC系统将能够实时分析和优化能源使用，推动能源互联网的智能化进程。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6be9ae7cd4d20" w:history="1">
        <w:r>
          <w:rPr>
            <w:rStyle w:val="Hyperlink"/>
          </w:rPr>
          <w:t>2025-2031年中国低压电力线载波通信市场现状深度调研与发展趋势预测报告</w:t>
        </w:r>
      </w:hyperlink>
      <w:r>
        <w:rPr>
          <w:rFonts w:hint="eastAsia"/>
        </w:rPr>
        <w:t>》系统分析了低压电力线载波通信行业的市场规模、市场需求及价格波动，深入探讨了低压电力线载波通信产业链关键环节及各细分市场特点。报告基于权威数据，科学预测了低压电力线载波通信市场前景与发展趋势，同时评估了低压电力线载波通信重点企业的经营状况，包括品牌影响力、市场集中度及竞争格局。通过SWOT分析，报告揭示了低压电力线载波通信行业面临的风险与机遇，为低压电力线载波通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2020-2025年低压电力线载波通信市场特征</w:t>
      </w:r>
      <w:r>
        <w:rPr>
          <w:rFonts w:hint="eastAsia"/>
        </w:rPr>
        <w:br/>
      </w:r>
      <w:r>
        <w:rPr>
          <w:rFonts w:hint="eastAsia"/>
        </w:rPr>
        <w:t>　　第一节 本报告研究范围界定</w:t>
      </w:r>
      <w:r>
        <w:rPr>
          <w:rFonts w:hint="eastAsia"/>
        </w:rPr>
        <w:br/>
      </w:r>
      <w:r>
        <w:rPr>
          <w:rFonts w:hint="eastAsia"/>
        </w:rPr>
        <w:t>　　　　一、电力线载波通信行业</w:t>
      </w:r>
      <w:r>
        <w:rPr>
          <w:rFonts w:hint="eastAsia"/>
        </w:rPr>
        <w:br/>
      </w:r>
      <w:r>
        <w:rPr>
          <w:rFonts w:hint="eastAsia"/>
        </w:rPr>
        <w:t>　　　　二、低压电力线载波通信</w:t>
      </w:r>
      <w:r>
        <w:rPr>
          <w:rFonts w:hint="eastAsia"/>
        </w:rPr>
        <w:br/>
      </w:r>
      <w:r>
        <w:rPr>
          <w:rFonts w:hint="eastAsia"/>
        </w:rPr>
        <w:t>　　第二节 低压电力线载波通信产品</w:t>
      </w:r>
      <w:r>
        <w:rPr>
          <w:rFonts w:hint="eastAsia"/>
        </w:rPr>
        <w:br/>
      </w:r>
      <w:r>
        <w:rPr>
          <w:rFonts w:hint="eastAsia"/>
        </w:rPr>
        <w:t>　　　　一、产品类别</w:t>
      </w:r>
      <w:r>
        <w:rPr>
          <w:rFonts w:hint="eastAsia"/>
        </w:rPr>
        <w:br/>
      </w:r>
      <w:r>
        <w:rPr>
          <w:rFonts w:hint="eastAsia"/>
        </w:rPr>
        <w:t>　　　　二、产品作用</w:t>
      </w:r>
      <w:r>
        <w:rPr>
          <w:rFonts w:hint="eastAsia"/>
        </w:rPr>
        <w:br/>
      </w:r>
      <w:r>
        <w:rPr>
          <w:rFonts w:hint="eastAsia"/>
        </w:rPr>
        <w:t>　　第三节 行业经营模式分析</w:t>
      </w:r>
      <w:r>
        <w:rPr>
          <w:rFonts w:hint="eastAsia"/>
        </w:rPr>
        <w:br/>
      </w:r>
      <w:r>
        <w:rPr>
          <w:rFonts w:hint="eastAsia"/>
        </w:rPr>
        <w:t>　　　　一、行业盈利模式</w:t>
      </w:r>
      <w:r>
        <w:rPr>
          <w:rFonts w:hint="eastAsia"/>
        </w:rPr>
        <w:br/>
      </w:r>
      <w:r>
        <w:rPr>
          <w:rFonts w:hint="eastAsia"/>
        </w:rPr>
        <w:t>　　　　二、行业周期性</w:t>
      </w:r>
      <w:r>
        <w:rPr>
          <w:rFonts w:hint="eastAsia"/>
        </w:rPr>
        <w:br/>
      </w:r>
      <w:r>
        <w:rPr>
          <w:rFonts w:hint="eastAsia"/>
        </w:rPr>
        <w:t>　　　　三、行业上下游</w:t>
      </w:r>
      <w:r>
        <w:rPr>
          <w:rFonts w:hint="eastAsia"/>
        </w:rPr>
        <w:br/>
      </w:r>
      <w:r>
        <w:rPr>
          <w:rFonts w:hint="eastAsia"/>
        </w:rPr>
        <w:t>　　　　四、行业技术水平</w:t>
      </w:r>
      <w:r>
        <w:rPr>
          <w:rFonts w:hint="eastAsia"/>
        </w:rPr>
        <w:br/>
      </w:r>
      <w:r>
        <w:rPr>
          <w:rFonts w:hint="eastAsia"/>
        </w:rPr>
        <w:t>　　第四节 行业管理及政策</w:t>
      </w:r>
      <w:r>
        <w:rPr>
          <w:rFonts w:hint="eastAsia"/>
        </w:rPr>
        <w:br/>
      </w:r>
      <w:r>
        <w:rPr>
          <w:rFonts w:hint="eastAsia"/>
        </w:rPr>
        <w:t>　　　　一、行业管理体系</w:t>
      </w:r>
      <w:r>
        <w:rPr>
          <w:rFonts w:hint="eastAsia"/>
        </w:rPr>
        <w:br/>
      </w:r>
      <w:r>
        <w:rPr>
          <w:rFonts w:hint="eastAsia"/>
        </w:rPr>
        <w:t>　　　　二、行业法规政策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2020-2025年低压电力线载波通信产业背景</w:t>
      </w:r>
      <w:r>
        <w:rPr>
          <w:rFonts w:hint="eastAsia"/>
        </w:rPr>
        <w:br/>
      </w:r>
      <w:r>
        <w:rPr>
          <w:rFonts w:hint="eastAsia"/>
        </w:rPr>
        <w:t>　　第一节 2020-2025年经济发展</w:t>
      </w:r>
      <w:r>
        <w:rPr>
          <w:rFonts w:hint="eastAsia"/>
        </w:rPr>
        <w:br/>
      </w:r>
      <w:r>
        <w:rPr>
          <w:rFonts w:hint="eastAsia"/>
        </w:rPr>
        <w:t>　　　　一、2020-2025年经济发展分析</w:t>
      </w:r>
      <w:r>
        <w:rPr>
          <w:rFonts w:hint="eastAsia"/>
        </w:rPr>
        <w:br/>
      </w:r>
      <w:r>
        <w:rPr>
          <w:rFonts w:hint="eastAsia"/>
        </w:rPr>
        <w:t>　　　　二、2020-2025年经济趋势分析</w:t>
      </w:r>
      <w:r>
        <w:rPr>
          <w:rFonts w:hint="eastAsia"/>
        </w:rPr>
        <w:br/>
      </w:r>
      <w:r>
        <w:rPr>
          <w:rFonts w:hint="eastAsia"/>
        </w:rPr>
        <w:t>　　第二节 2020-2025年资产投资</w:t>
      </w:r>
      <w:r>
        <w:rPr>
          <w:rFonts w:hint="eastAsia"/>
        </w:rPr>
        <w:br/>
      </w:r>
      <w:r>
        <w:rPr>
          <w:rFonts w:hint="eastAsia"/>
        </w:rPr>
        <w:t>　　　　一、2020-2025年固定资产投资</w:t>
      </w:r>
      <w:r>
        <w:rPr>
          <w:rFonts w:hint="eastAsia"/>
        </w:rPr>
        <w:br/>
      </w:r>
      <w:r>
        <w:rPr>
          <w:rFonts w:hint="eastAsia"/>
        </w:rPr>
        <w:t>　　　　二、2020-2025年电力行业投资</w:t>
      </w:r>
      <w:r>
        <w:rPr>
          <w:rFonts w:hint="eastAsia"/>
        </w:rPr>
        <w:br/>
      </w:r>
      <w:r>
        <w:rPr>
          <w:rFonts w:hint="eastAsia"/>
        </w:rPr>
        <w:t>　　第三节 2020-2025年消费指数</w:t>
      </w:r>
      <w:r>
        <w:rPr>
          <w:rFonts w:hint="eastAsia"/>
        </w:rPr>
        <w:br/>
      </w:r>
      <w:r>
        <w:rPr>
          <w:rFonts w:hint="eastAsia"/>
        </w:rPr>
        <w:t>　　　　一、居民消费水平与指数</w:t>
      </w:r>
      <w:r>
        <w:rPr>
          <w:rFonts w:hint="eastAsia"/>
        </w:rPr>
        <w:br/>
      </w:r>
      <w:r>
        <w:rPr>
          <w:rFonts w:hint="eastAsia"/>
        </w:rPr>
        <w:t>　　　　二、社会消费品零售总额</w:t>
      </w:r>
      <w:r>
        <w:rPr>
          <w:rFonts w:hint="eastAsia"/>
        </w:rPr>
        <w:br/>
      </w:r>
      <w:r>
        <w:rPr>
          <w:rFonts w:hint="eastAsia"/>
        </w:rPr>
        <w:t>　　第四节 2020-2025年经济贸易</w:t>
      </w:r>
      <w:r>
        <w:rPr>
          <w:rFonts w:hint="eastAsia"/>
        </w:rPr>
        <w:br/>
      </w:r>
      <w:r>
        <w:rPr>
          <w:rFonts w:hint="eastAsia"/>
        </w:rPr>
        <w:t>　　　　一、进出口贸易总额</w:t>
      </w:r>
      <w:r>
        <w:rPr>
          <w:rFonts w:hint="eastAsia"/>
        </w:rPr>
        <w:br/>
      </w:r>
      <w:r>
        <w:rPr>
          <w:rFonts w:hint="eastAsia"/>
        </w:rPr>
        <w:t>　　　　二、出口贸易方式总值</w:t>
      </w:r>
      <w:r>
        <w:rPr>
          <w:rFonts w:hint="eastAsia"/>
        </w:rPr>
        <w:br/>
      </w:r>
      <w:r>
        <w:rPr>
          <w:rFonts w:hint="eastAsia"/>
        </w:rPr>
        <w:t>　　　　三、进口贸易方式总值</w:t>
      </w:r>
      <w:r>
        <w:rPr>
          <w:rFonts w:hint="eastAsia"/>
        </w:rPr>
        <w:br/>
      </w:r>
      <w:r>
        <w:rPr>
          <w:rFonts w:hint="eastAsia"/>
        </w:rPr>
        <w:t>　　第五节 2020-2025年人口及收入</w:t>
      </w:r>
      <w:r>
        <w:rPr>
          <w:rFonts w:hint="eastAsia"/>
        </w:rPr>
        <w:br/>
      </w:r>
      <w:r>
        <w:rPr>
          <w:rFonts w:hint="eastAsia"/>
        </w:rPr>
        <w:t>　　　　一、2020-2025年人口数量</w:t>
      </w:r>
      <w:r>
        <w:rPr>
          <w:rFonts w:hint="eastAsia"/>
        </w:rPr>
        <w:br/>
      </w:r>
      <w:r>
        <w:rPr>
          <w:rFonts w:hint="eastAsia"/>
        </w:rPr>
        <w:t>　　　　二、2020-2025年城乡居民收入</w:t>
      </w:r>
      <w:r>
        <w:rPr>
          <w:rFonts w:hint="eastAsia"/>
        </w:rPr>
        <w:br/>
      </w:r>
      <w:r>
        <w:rPr>
          <w:rFonts w:hint="eastAsia"/>
        </w:rPr>
        <w:t>　　　　三、2020-2025年城乡居民消费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2020-2025年低压电力线载波通信行业容量</w:t>
      </w:r>
      <w:r>
        <w:rPr>
          <w:rFonts w:hint="eastAsia"/>
        </w:rPr>
        <w:br/>
      </w:r>
      <w:r>
        <w:rPr>
          <w:rFonts w:hint="eastAsia"/>
        </w:rPr>
        <w:t>　　第一节 低压电力线载波通信行业发展历程</w:t>
      </w:r>
      <w:r>
        <w:rPr>
          <w:rFonts w:hint="eastAsia"/>
        </w:rPr>
        <w:br/>
      </w:r>
      <w:r>
        <w:rPr>
          <w:rFonts w:hint="eastAsia"/>
        </w:rPr>
        <w:t>　　　　一、低压电力线载波通信行业发展历程</w:t>
      </w:r>
      <w:r>
        <w:rPr>
          <w:rFonts w:hint="eastAsia"/>
        </w:rPr>
        <w:br/>
      </w:r>
      <w:r>
        <w:rPr>
          <w:rFonts w:hint="eastAsia"/>
        </w:rPr>
        <w:t>　　　　二、电网公司用电信息采集系统发展历程</w:t>
      </w:r>
      <w:r>
        <w:rPr>
          <w:rFonts w:hint="eastAsia"/>
        </w:rPr>
        <w:br/>
      </w:r>
      <w:r>
        <w:rPr>
          <w:rFonts w:hint="eastAsia"/>
        </w:rPr>
        <w:t>　　第二节 低压电力线载波通信行业发展背景</w:t>
      </w:r>
      <w:r>
        <w:rPr>
          <w:rFonts w:hint="eastAsia"/>
        </w:rPr>
        <w:br/>
      </w:r>
      <w:r>
        <w:rPr>
          <w:rFonts w:hint="eastAsia"/>
        </w:rPr>
        <w:t>　　　　一、产品需求动因分析</w:t>
      </w:r>
      <w:r>
        <w:rPr>
          <w:rFonts w:hint="eastAsia"/>
        </w:rPr>
        <w:br/>
      </w:r>
      <w:r>
        <w:rPr>
          <w:rFonts w:hint="eastAsia"/>
        </w:rPr>
        <w:t>　　　　二、实现方式对比分析</w:t>
      </w:r>
      <w:r>
        <w:rPr>
          <w:rFonts w:hint="eastAsia"/>
        </w:rPr>
        <w:br/>
      </w:r>
      <w:r>
        <w:rPr>
          <w:rFonts w:hint="eastAsia"/>
        </w:rPr>
        <w:t>　　第三节 低压电力线载波通信行业市场容量</w:t>
      </w:r>
      <w:r>
        <w:rPr>
          <w:rFonts w:hint="eastAsia"/>
        </w:rPr>
        <w:br/>
      </w:r>
      <w:r>
        <w:rPr>
          <w:rFonts w:hint="eastAsia"/>
        </w:rPr>
        <w:t>　　　　一、2020-2025年智能电网建设</w:t>
      </w:r>
      <w:r>
        <w:rPr>
          <w:rFonts w:hint="eastAsia"/>
        </w:rPr>
        <w:br/>
      </w:r>
      <w:r>
        <w:rPr>
          <w:rFonts w:hint="eastAsia"/>
        </w:rPr>
        <w:t>　　　　二、2020-2025年国内载波电能表销售</w:t>
      </w:r>
      <w:r>
        <w:rPr>
          <w:rFonts w:hint="eastAsia"/>
        </w:rPr>
        <w:br/>
      </w:r>
      <w:r>
        <w:rPr>
          <w:rFonts w:hint="eastAsia"/>
        </w:rPr>
        <w:t>　　　　三、低压电力线载波通信产品市场空间</w:t>
      </w:r>
      <w:r>
        <w:rPr>
          <w:rFonts w:hint="eastAsia"/>
        </w:rPr>
        <w:br/>
      </w:r>
      <w:r>
        <w:rPr>
          <w:rFonts w:hint="eastAsia"/>
        </w:rPr>
        <w:t>　　　　四、低压电力线载波通信产品市场容量论证</w:t>
      </w:r>
      <w:r>
        <w:rPr>
          <w:rFonts w:hint="eastAsia"/>
        </w:rPr>
        <w:br/>
      </w:r>
      <w:r>
        <w:rPr>
          <w:rFonts w:hint="eastAsia"/>
        </w:rPr>
        <w:t>　　　　五、产品应用领域拓宽，市场容量进一步增长</w:t>
      </w:r>
      <w:r>
        <w:rPr>
          <w:rFonts w:hint="eastAsia"/>
        </w:rPr>
        <w:br/>
      </w:r>
      <w:r>
        <w:rPr>
          <w:rFonts w:hint="eastAsia"/>
        </w:rPr>
        <w:t>　　第四节 低压电力线载波通信行业竞争格局</w:t>
      </w:r>
      <w:r>
        <w:rPr>
          <w:rFonts w:hint="eastAsia"/>
        </w:rPr>
        <w:br/>
      </w:r>
      <w:r>
        <w:rPr>
          <w:rFonts w:hint="eastAsia"/>
        </w:rPr>
        <w:t>　　　　一、行业竞争格局分析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第五节 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2020-2025年国内领先企业竞争力分析</w:t>
      </w:r>
      <w:r>
        <w:rPr>
          <w:rFonts w:hint="eastAsia"/>
        </w:rPr>
        <w:br/>
      </w:r>
      <w:r>
        <w:rPr>
          <w:rFonts w:hint="eastAsia"/>
        </w:rPr>
        <w:t>　　第一节 北京福星晓程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三、2020-2025年运营</w:t>
      </w:r>
      <w:r>
        <w:rPr>
          <w:rFonts w:hint="eastAsia"/>
        </w:rPr>
        <w:br/>
      </w:r>
      <w:r>
        <w:rPr>
          <w:rFonts w:hint="eastAsia"/>
        </w:rPr>
        <w:t>　　　　四、2020-2025年盈利</w:t>
      </w:r>
      <w:r>
        <w:rPr>
          <w:rFonts w:hint="eastAsia"/>
        </w:rPr>
        <w:br/>
      </w:r>
      <w:r>
        <w:rPr>
          <w:rFonts w:hint="eastAsia"/>
        </w:rPr>
        <w:t>　　第二节 青岛东软载波科技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三、2020-2025年运营</w:t>
      </w:r>
      <w:r>
        <w:rPr>
          <w:rFonts w:hint="eastAsia"/>
        </w:rPr>
        <w:br/>
      </w:r>
      <w:r>
        <w:rPr>
          <w:rFonts w:hint="eastAsia"/>
        </w:rPr>
        <w:t>　　　　四、2020-2025年盈利</w:t>
      </w:r>
      <w:r>
        <w:rPr>
          <w:rFonts w:hint="eastAsia"/>
        </w:rPr>
        <w:br/>
      </w:r>
      <w:r>
        <w:rPr>
          <w:rFonts w:hint="eastAsia"/>
        </w:rPr>
        <w:t>　　第三节 瑞斯康微电子（深圳）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第四节 上海弥亚微电子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第五节 深圳力合微电子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低压电力线载波通信地区销售情况及竞争力深度研究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中国低压电力线载波通信各地区对比销售分析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2025-2031年低压电力线载波通信行业前景展望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二、2025-2031年低压电力线载波通信下游需求行业发展展望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三、2025-2031年低压电力线载波通信行业产能预测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四、进出口形势展望-</w:t>
      </w:r>
      <w:r>
        <w:rPr>
          <w:rFonts w:hint="eastAsia"/>
        </w:rPr>
        <w:br/>
      </w:r>
      <w:r>
        <w:rPr>
          <w:rFonts w:hint="eastAsia"/>
        </w:rPr>
        <w:t>　　第三节 低压电力线载波通信市场前景分析</w:t>
      </w:r>
      <w:r>
        <w:rPr>
          <w:rFonts w:hint="eastAsia"/>
        </w:rPr>
        <w:br/>
      </w:r>
      <w:r>
        <w:rPr>
          <w:rFonts w:hint="eastAsia"/>
        </w:rPr>
        <w:t>　　　　一、低压电力线载波通信市场容量分析</w:t>
      </w:r>
      <w:r>
        <w:rPr>
          <w:rFonts w:hint="eastAsia"/>
        </w:rPr>
        <w:br/>
      </w:r>
      <w:r>
        <w:rPr>
          <w:rFonts w:hint="eastAsia"/>
        </w:rPr>
        <w:t>　　　　二、低压电力线载波通信行业利好利空政策</w:t>
      </w:r>
      <w:r>
        <w:rPr>
          <w:rFonts w:hint="eastAsia"/>
        </w:rPr>
        <w:br/>
      </w:r>
      <w:r>
        <w:rPr>
          <w:rFonts w:hint="eastAsia"/>
        </w:rPr>
        <w:t>　　　　三、低压电力线载波通信行业趋势预测分析</w:t>
      </w:r>
      <w:r>
        <w:rPr>
          <w:rFonts w:hint="eastAsia"/>
        </w:rPr>
        <w:br/>
      </w:r>
      <w:r>
        <w:rPr>
          <w:rFonts w:hint="eastAsia"/>
        </w:rPr>
        <w:t>　　第四节 对低压电力线载波通信未来发展预测分析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一、中国低压电力线载波通信发展方向分析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二、2025-2031年中国低压电力线载波通信行业发展规模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三、2025-2031年中国低压电力线载波通信行业发展趋势预测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2025-2031年低压电力线载波通信行业供需预测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一、2025-2031年低压电力线载波通信行业供给预测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二、2025-2031年低压电力线载波通信行业需求预测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六、中国低压电力线载波通信行业SWOT分析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一、2025-2031年低压电力线载波通信行业国际展望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二、2025-2031年国内低压电力线载波通信行业发展展望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2025-2031年低压电力线载波通信行业投资机会与风险分析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投资趋势分析与建议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2025-2031年低压电力线载波通信行业盈利模式与投资趋势分析</w:t>
      </w:r>
      <w:r>
        <w:rPr>
          <w:rFonts w:hint="eastAsia"/>
        </w:rPr>
        <w:br/>
      </w:r>
      <w:r>
        <w:rPr>
          <w:rFonts w:hint="eastAsia"/>
        </w:rPr>
        <w:t>　　第一节 国外低压电力线载波通信行业投资现状及经营模式分析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一、境外低压电力线载波通信行业成长情况调查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2025-2031年我国低压电力线载波通信行业商业模式探讨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2025-2031年我国低压电力线载波通信行业投资国际化投资前景分析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2025-2031年我国低压电力线载波通信行业投资趋势分析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低压电力线载波通信企业制定“十五五”投资趋势分析</w:t>
      </w:r>
      <w:r>
        <w:rPr>
          <w:rFonts w:hint="eastAsia"/>
        </w:rPr>
        <w:br/>
      </w:r>
      <w:r>
        <w:rPr>
          <w:rFonts w:hint="eastAsia"/>
        </w:rPr>
        <w:t>　　第一节 “十五五”投资前景规划的背景意义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“十五五”投资前景规划的制定依据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2025-2031年中国低压电力线载波通信项目融资问题分析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2025-2031年中国低压电力线载波通信项目的融资演变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2025-2031年中国低压电力线载波通信项目特点、融资特点及影响因素分析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一、低压电力线载波通信及其项目的主要特点</w:t>
      </w:r>
      <w:r>
        <w:rPr>
          <w:rFonts w:hint="eastAsia"/>
        </w:rPr>
        <w:br/>
      </w:r>
      <w:r>
        <w:rPr>
          <w:rFonts w:hint="eastAsia"/>
        </w:rPr>
        <w:t>　　　　二、低压电力线载波通信项目的融资特点</w:t>
      </w:r>
      <w:r>
        <w:rPr>
          <w:rFonts w:hint="eastAsia"/>
        </w:rPr>
        <w:br/>
      </w:r>
      <w:r>
        <w:rPr>
          <w:rFonts w:hint="eastAsia"/>
        </w:rPr>
        <w:t>　　　　三、低压电力线载波通信项目的融资相关影响因素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2025-2031年中国低压电力线载波通信项目的融资对策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 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2025-2031年低压电力线载波通信行业项目投资建议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2025-2031年低压电力线载波通信行业投资收益预测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2025-2031年低压电力线载波通信项目投资建议</w:t>
      </w:r>
      <w:r>
        <w:rPr>
          <w:rFonts w:hint="eastAsia"/>
        </w:rPr>
        <w:br/>
      </w:r>
      <w:r>
        <w:rPr>
          <w:rFonts w:hint="eastAsia"/>
        </w:rPr>
        <w:t>　　第六节 中⋅智⋅林⋅　2025-2031年低压电力线载波通信项目融资建议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用电信息采集系统示意图</w:t>
      </w:r>
      <w:r>
        <w:rPr>
          <w:rFonts w:hint="eastAsia"/>
        </w:rPr>
        <w:br/>
      </w:r>
      <w:r>
        <w:rPr>
          <w:rFonts w:hint="eastAsia"/>
        </w:rPr>
        <w:t>　　图表 2 载波电能表、集中器、采集器特征一览表</w:t>
      </w:r>
      <w:r>
        <w:rPr>
          <w:rFonts w:hint="eastAsia"/>
        </w:rPr>
        <w:br/>
      </w:r>
      <w:r>
        <w:rPr>
          <w:rFonts w:hint="eastAsia"/>
        </w:rPr>
        <w:t>　　图表 3 低压电力线载波通信行业上下游关系图</w:t>
      </w:r>
      <w:r>
        <w:rPr>
          <w:rFonts w:hint="eastAsia"/>
        </w:rPr>
        <w:br/>
      </w:r>
      <w:r>
        <w:rPr>
          <w:rFonts w:hint="eastAsia"/>
        </w:rPr>
        <w:t>　　图表 4 行业相关产业政策一览表</w:t>
      </w:r>
      <w:r>
        <w:rPr>
          <w:rFonts w:hint="eastAsia"/>
        </w:rPr>
        <w:br/>
      </w:r>
      <w:r>
        <w:rPr>
          <w:rFonts w:hint="eastAsia"/>
        </w:rPr>
        <w:t>　　图表 5 2024-2025年中国国内生产总值一览表单位：亿元</w:t>
      </w:r>
      <w:r>
        <w:rPr>
          <w:rFonts w:hint="eastAsia"/>
        </w:rPr>
        <w:br/>
      </w:r>
      <w:r>
        <w:rPr>
          <w:rFonts w:hint="eastAsia"/>
        </w:rPr>
        <w:t>　　图表 6 2024-2025年中国国内生产总值变化趋势图单位：亿元</w:t>
      </w:r>
      <w:r>
        <w:rPr>
          <w:rFonts w:hint="eastAsia"/>
        </w:rPr>
        <w:br/>
      </w:r>
      <w:r>
        <w:rPr>
          <w:rFonts w:hint="eastAsia"/>
        </w:rPr>
        <w:t>　　图表 7 2020-2025年中国GDP季度增长情况</w:t>
      </w:r>
      <w:r>
        <w:rPr>
          <w:rFonts w:hint="eastAsia"/>
        </w:rPr>
        <w:br/>
      </w:r>
      <w:r>
        <w:rPr>
          <w:rFonts w:hint="eastAsia"/>
        </w:rPr>
        <w:t>　　图表 8 2025年国内工业总产值一览表</w:t>
      </w:r>
      <w:r>
        <w:rPr>
          <w:rFonts w:hint="eastAsia"/>
        </w:rPr>
        <w:br/>
      </w:r>
      <w:r>
        <w:rPr>
          <w:rFonts w:hint="eastAsia"/>
        </w:rPr>
        <w:t>　　图表 9 2020-2025年国内月度主要工业产量图</w:t>
      </w:r>
      <w:r>
        <w:rPr>
          <w:rFonts w:hint="eastAsia"/>
        </w:rPr>
        <w:br/>
      </w:r>
      <w:r>
        <w:rPr>
          <w:rFonts w:hint="eastAsia"/>
        </w:rPr>
        <w:t>　　图表 10 2020-2025年国内城镇固定资产投资一览表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6be9ae7cd4d20" w:history="1">
        <w:r>
          <w:rPr>
            <w:rStyle w:val="Hyperlink"/>
          </w:rPr>
          <w:t>2025-2031年中国低压电力线载波通信市场现状深度调研与发展趋势预测报告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6be9ae7cd4d20" w:history="1">
        <w:r>
          <w:rPr>
            <w:rStyle w:val="Hyperlink"/>
          </w:rPr>
          <w:t>https://www.20087.com/6/08/DiYaDianLiXianZaiBoTongXinHangYe.html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热点：中压载波设置参数、低压电力线载波通信被淘汰了吗、三相电力线载波、低压电力线载波通信功耗、电力线信号是载波信号吗、低压电力线载波通信技术、载波通信距离、低压电力线载波通信产品 属于什么行业、电力线载波技术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1e567afae410e" w:history="1">
      <w:r>
        <w:rPr>
          <w:rStyle w:val="Hyperlink"/>
        </w:rPr>
        <w:t>2025-2031年中国低压电力线载波通信市场现状深度调研与发展趋势预测报告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DiYaDianLiXianZaiBoTongXinHangYe.html" TargetMode="External" Id="R54c6be9ae7cd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DiYaDianLiXianZaiBoTongXinHangYe.html" TargetMode="External" Id="R3de1e567afae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2025-05-03T06:13:00Z</dcterms:created>
  <dcterms:modified xsi:type="dcterms:W3CDTF">2025-05-03T07:13:00Z</dcterms:modified>
  <dc:subject>2025-2031年中国低压电力线载波通信市场现状深度调研与发展趋势预测报告</dc:subject>
  <dc:title>2025-2031年中国低压电力线载波通信市场现状深度调研与发展趋势预测报告</dc:title>
  <cp:keywords>2025-2031年中国低压电力线载波通信市场现状深度调研与发展趋势预测报告</cp:keywords>
  <dc:description>2025-2031年中国低压电力线载波通信市场现状深度调研与发展趋势预测报告</dc:description>
</cp:coreProperties>
</file>