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397867fe84f39" w:history="1">
              <w:r>
                <w:rPr>
                  <w:rStyle w:val="Hyperlink"/>
                </w:rPr>
                <w:t>2026-2032年中国无线AC控制器发展现状与市场前景预测报告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397867fe84f39" w:history="1">
              <w:r>
                <w:rPr>
                  <w:rStyle w:val="Hyperlink"/>
                </w:rPr>
                <w:t>2026-2032年中国无线AC控制器发展现状与市场前景预测报告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397867fe84f39" w:history="1">
                <w:r>
                  <w:rPr>
                    <w:rStyle w:val="Hyperlink"/>
                  </w:rPr>
                  <w:t>https://www.20087.com/6/68/WuXianACKongZhiQiFaZhanQianJing.html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AC控制器（无线接入控制器）作为企业级Wi-Fi网络的核心管理设备，负责集中管控多个无线接入点（AP），实现用户认证、负载均衡、射频优化及安全策略统一部署，广泛应用于校园、医院、商场及大型办公园区。无线AC控制器普遍支持Wi-Fi 6/6E标准，具备高并发用户处理能力、基于AI的射频调优及云管平台集成，可动态调整信道、功率与漫游阈值以提升网络体验。在数字化转型加速背景下，无线AC控制器成为保障移动办公、物联网终端接入与业务连续性的关键基础设施。然而，在高密度终端场景中，空口资源竞争、跨厂商AP兼容性及安全策略精细化管理仍是运维难点。</w:t>
      </w:r>
      <w:r>
        <w:rPr>
          <w:rFonts w:hint="eastAsia"/>
        </w:rPr>
        <w:br/>
      </w:r>
      <w:r>
        <w:rPr>
          <w:rFonts w:hint="eastAsia"/>
        </w:rPr>
        <w:t>　　未来，无线AC控制器将朝着云原生架构、AI自治网络与零信任安全方向演进。市场调研网认为，基于SaaS模式的云AC将实现分钟级部署与弹性扩展，降低中小企业使用门槛。内嵌机器学习引擎将预测网络拥塞、自动隔离异常设备并优化QoS策略。在安全层面，与身份管理系统（IAM）深度集成后，可实现基于用户角色、设备类型与位置的动态访问控制，践行零信任原则。此外，面向Wi-Fi 7时代，多链路操作（MLO）与320MHz信道协调将成为新功能重点。长远看，无线AC控制器将从网络管理单元升级为支撑智能连接、安全可信与体验驱动的下一代企业无线中枢。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397867fe84f39" w:history="1">
        <w:r>
          <w:rPr>
            <w:rStyle w:val="Hyperlink"/>
          </w:rPr>
          <w:t>2026-2032年中国无线AC控制器发展现状与市场前景预测报告</w:t>
        </w:r>
      </w:hyperlink>
      <w:r>
        <w:rPr>
          <w:rFonts w:hint="eastAsia"/>
        </w:rPr>
        <w:t>》依托国家统计局、相关行业协会及科研机构的详实数据，结合无线AC控制器行业研究团队的长期监测，系统分析了无线AC控制器行业的市场规模、需求特征及产业链结构。报告全面阐述了无线AC控制器行业现状，科学预测了市场前景与发展趋势，重点评估了无线AC控制器重点企业的经营表现及竞争格局。同时，报告深入剖析了价格动态、市场集中度及品牌影响力，并对无线AC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无线AC控制器行业概述</w:t>
      </w:r>
      <w:r>
        <w:rPr>
          <w:rFonts w:hint="eastAsia"/>
        </w:rPr>
        <w:br/>
      </w:r>
      <w:r>
        <w:rPr>
          <w:rFonts w:hint="eastAsia"/>
        </w:rPr>
        <w:t>　　第一节 无线AC控制器定义与分类</w:t>
      </w:r>
      <w:r>
        <w:rPr>
          <w:rFonts w:hint="eastAsia"/>
        </w:rPr>
        <w:br/>
      </w:r>
      <w:r>
        <w:rPr>
          <w:rFonts w:hint="eastAsia"/>
        </w:rPr>
        <w:t>　　第二节 无线AC控制器应用领域</w:t>
      </w:r>
      <w:r>
        <w:rPr>
          <w:rFonts w:hint="eastAsia"/>
        </w:rPr>
        <w:br/>
      </w:r>
      <w:r>
        <w:rPr>
          <w:rFonts w:hint="eastAsia"/>
        </w:rPr>
        <w:t>　　第三节 无线AC控制器行业经济指标分析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一、无线AC控制器行业赢利性评估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二、无线AC控制器行业成长速度分析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三、无线AC控制器附加值提升空间探讨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四、无线AC控制器行业进入壁垒分析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五、无线AC控制器行业风险性评估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六、无线AC控制器行业周期性分析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七、无线AC控制器行业竞争程度指标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八、无线AC控制器行业成熟度综合分析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无线AC控制器产业链及经营模式分析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三、无线AC控制器销售模式与渠道策略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全球无线AC控制器市场发展分析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2025-2026年全球无线AC控制器行业发展分析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一、全球无线AC控制器行业市场规模与趋势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二、全球无线AC控制器行业发展特点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三、全球无线AC控制器行业竞争格局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主要国家与地区无线AC控制器市场分析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2026-2032年全球无线AC控制器行业发展趋势与前景预测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一、无线AC控制器行业发展趋势</w:t>
      </w:r>
      <w:r>
        <w:rPr>
          <w:rFonts w:hint="eastAsia"/>
        </w:rPr>
        <w:br/>
      </w:r>
      <w:r>
        <w:rPr>
          <w:rFonts w:hint="eastAsia"/>
        </w:rPr>
        <w:t>　　　　二、无线AC控制器行业发展潜力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中国无线AC控制器行业市场分析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2025-2026年无线AC控制器产能与投资动态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一、国内无线AC控制器产能现状与利用效率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二、无线AC控制器产能扩张与投资动态分析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2026-2032年无线AC控制器行业产量统计与趋势预测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一、2020-2025年无线AC控制器行业产量与增长趋势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1、2020-2025年无线AC控制器产量及增长趋势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2、2020-2025年无线AC控制器细分产品产量及份额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二、无线AC控制器产量影响因素分析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三、2026-2032年无线AC控制器产量预测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2026-2032年无线AC控制器市场需求与销售分析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一、2025-2026年无线AC控制器行业需求现状</w:t>
      </w:r>
      <w:r>
        <w:rPr>
          <w:rFonts w:hint="eastAsia"/>
        </w:rPr>
        <w:br/>
      </w:r>
      <w:r>
        <w:rPr>
          <w:rFonts w:hint="eastAsia"/>
        </w:rPr>
        <w:t>　　　　二、无线AC控制器客户群体与需求特点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三、2020-2025年无线AC控制器行业销售规模分析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四、2026-2032年无线AC控制器市场增长潜力与规模预测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2025-2026年无线AC控制器行业技术发展现状及趋势分析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无线AC控制器行业技术发展现状分析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国内外无线AC控制器行业技术差距分析及差距形成的主要原因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无线AC控制器行业技术发展方向、趋势预测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提升无线AC控制器行业技术能力策略建议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中国无线AC控制器细分市场分析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一、2025-2026年无线AC控制器主要细分产品市场现状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无线AC控制器价格机制与竞争策略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一、2020-2025年无线AC控制器市场价格走势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无线AC控制器定价策略与方法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2026-2032年无线AC控制器价格竞争态势与趋势预测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中国无线AC控制器行业重点区域市场研究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2025-2026年重点区域无线AC控制器市场发展概况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二、2020-2025年无线AC控制器市场需求规模情况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三、2026-2032年无线AC控制器行业发展潜力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二、2020-2025年无线AC控制器市场需求规模情况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三、2026-2032年无线AC控制器行业发展潜力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二、2020-2025年无线AC控制器市场需求规模情况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三、2026-2032年无线AC控制器行业发展潜力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二、2020-2025年无线AC控制器市场需求规模情况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三、2026-2032年无线AC控制器行业发展潜力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二、2020-2025年无线AC控制器市场需求规模情况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三、2026-2032年无线AC控制器行业发展潜力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2020-2025年中国无线AC控制器行业进出口情况分析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无线AC控制器行业进口规模与来源分析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一、2020-2025年无线AC控制器进口规模分析</w:t>
      </w:r>
      <w:r>
        <w:rPr>
          <w:rFonts w:hint="eastAsia"/>
        </w:rPr>
        <w:br/>
      </w:r>
      <w:r>
        <w:rPr>
          <w:rFonts w:hint="eastAsia"/>
        </w:rPr>
        <w:t>　　　　二、无线AC控制器主要进口来源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无线AC控制器行业出口规模与目的地分析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一、2020-2025年无线AC控制器出口规模分析</w:t>
      </w:r>
      <w:r>
        <w:rPr>
          <w:rFonts w:hint="eastAsia"/>
        </w:rPr>
        <w:br/>
      </w:r>
      <w:r>
        <w:rPr>
          <w:rFonts w:hint="eastAsia"/>
        </w:rPr>
        <w:t>　　　　二、无线AC控制器主要出口目的地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2020-2025年中国无线AC控制器总体规模与财务指标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中国无线AC控制器行业总体规模分析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一、无线AC控制器企业数量与结构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二、无线AC控制器从业人员规模</w:t>
      </w:r>
      <w:r>
        <w:rPr>
          <w:rFonts w:hint="eastAsia"/>
        </w:rPr>
        <w:br/>
      </w:r>
      <w:r>
        <w:rPr>
          <w:rFonts w:hint="eastAsia"/>
        </w:rPr>
        <w:t>　　　　三、无线AC控制器行业资产状况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中国无线AC控制器行业财务指标总体分析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无线AC控制器行业重点企业经营状况分析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无线AC控制器重点企业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无线AC控制器领先企业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无线AC控制器标杆企业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无线AC控制器代表企业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无线AC控制器龙头企业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无线AC控制器重点企业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中国无线AC控制器行业竞争格局分析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无线AC控制器行业竞争格局总览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2025-2026年无线AC控制器行业竞争力分析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一、无线AC控制器供应商议价能力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四、无线AC控制器替代品威胁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2020-2025年无线AC控制器行业企业并购活动分析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2025-2026年无线AC控制器行业会展与招投标活动分析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一、无线AC控制器行业会展活动及其市场影响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2026年中国无线AC控制器企业发展策略分析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无线AC控制器市场策略分析</w:t>
      </w:r>
      <w:r>
        <w:rPr>
          <w:rFonts w:hint="eastAsia"/>
        </w:rPr>
        <w:br/>
      </w:r>
      <w:r>
        <w:rPr>
          <w:rFonts w:hint="eastAsia"/>
        </w:rPr>
        <w:t>　　　　一、无线AC控制器市场定位与拓展策略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二、无线AC控制器市场细分与目标客户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无线AC控制器销售策略分析</w:t>
      </w:r>
      <w:r>
        <w:rPr>
          <w:rFonts w:hint="eastAsia"/>
        </w:rPr>
        <w:br/>
      </w:r>
      <w:r>
        <w:rPr>
          <w:rFonts w:hint="eastAsia"/>
        </w:rPr>
        <w:t>　　　　一、无线AC控制器销售渠道与网络建设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提高无线AC控制器企业竞争力建议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一、无线AC控制器技术创新与管理优化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无线AC控制器品牌战略思考</w:t>
      </w:r>
      <w:r>
        <w:rPr>
          <w:rFonts w:hint="eastAsia"/>
        </w:rPr>
        <w:br/>
      </w:r>
      <w:r>
        <w:rPr>
          <w:rFonts w:hint="eastAsia"/>
        </w:rPr>
        <w:t>　　　　一、无线AC控制器品牌建设与维护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二、无线AC控制器品牌影响力与市场竞争力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中国无线AC控制器行业风险与对策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无线AC控制器行业SWOT分析</w:t>
      </w:r>
      <w:r>
        <w:rPr>
          <w:rFonts w:hint="eastAsia"/>
        </w:rPr>
        <w:br/>
      </w:r>
      <w:r>
        <w:rPr>
          <w:rFonts w:hint="eastAsia"/>
        </w:rPr>
        <w:t>　　　　一、无线AC控制器行业优势分析</w:t>
      </w:r>
      <w:r>
        <w:rPr>
          <w:rFonts w:hint="eastAsia"/>
        </w:rPr>
        <w:br/>
      </w:r>
      <w:r>
        <w:rPr>
          <w:rFonts w:hint="eastAsia"/>
        </w:rPr>
        <w:t>　　　　二、无线AC控制器行业劣势分析</w:t>
      </w:r>
      <w:r>
        <w:rPr>
          <w:rFonts w:hint="eastAsia"/>
        </w:rPr>
        <w:br/>
      </w:r>
      <w:r>
        <w:rPr>
          <w:rFonts w:hint="eastAsia"/>
        </w:rPr>
        <w:t>　　　　三、无线AC控制器市场机会探索</w:t>
      </w:r>
      <w:r>
        <w:rPr>
          <w:rFonts w:hint="eastAsia"/>
        </w:rPr>
        <w:br/>
      </w:r>
      <w:r>
        <w:rPr>
          <w:rFonts w:hint="eastAsia"/>
        </w:rPr>
        <w:t>　　　　四、无线AC控制器市场威胁评估</w:t>
      </w:r>
      <w:r>
        <w:rPr>
          <w:rFonts w:hint="eastAsia"/>
        </w:rPr>
        <w:br/>
      </w:r>
      <w:r>
        <w:rPr>
          <w:rFonts w:hint="eastAsia"/>
        </w:rPr>
        <w:t>　　第二节 无线AC控制器行业风险及对策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2026-2032年中国无线AC控制器行业前景与发展趋势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无线AC控制器行业发展环境分析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2026-2032年无线AC控制器行业发展趋势与方向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一、无线AC控制器行业发展方向预测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二、无线AC控制器发展趋势分析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2026-2032年无线AC控制器行业发展潜力与机遇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一、无线AC控制器市场发展潜力评估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二、无线AC控制器新兴市场与机遇探索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无线AC控制器行业研究结论与建议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中智⋅林⋅：无线AC控制器行业发展建议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无线AC控制器行业历程</w:t>
      </w:r>
      <w:r>
        <w:rPr>
          <w:rFonts w:hint="eastAsia"/>
        </w:rPr>
        <w:br/>
      </w:r>
      <w:r>
        <w:rPr>
          <w:rFonts w:hint="eastAsia"/>
        </w:rPr>
        <w:t>　　图表 无线AC控制器行业生命周期</w:t>
      </w:r>
      <w:r>
        <w:rPr>
          <w:rFonts w:hint="eastAsia"/>
        </w:rPr>
        <w:br/>
      </w:r>
      <w:r>
        <w:rPr>
          <w:rFonts w:hint="eastAsia"/>
        </w:rPr>
        <w:t>　　图表 无线AC控制器行业产业链分析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2020-2025年无线AC控制器行业市场容量分析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2025年中国无线AC控制器行业需求领域分布格局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2025年中国无线AC控制器进口国家及地区分析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2025年中国无线AC控制器出口国家及地区分析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2020-2025年中国无线AC控制器行业企业平均规模情况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**地区无线AC控制器市场规模及增长情况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**地区无线AC控制器行业市场需求情况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**地区无线AC控制器市场规模及增长情况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**地区无线AC控制器行业市场需求情况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无线AC控制器重点企业（三）成长能力情况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2026-2032年中国无线AC控制器行业市场规模预测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2026年中国无线AC控制器市场前景分析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2026年中国无线AC控制器发展趋势预测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397867fe84f39" w:history="1">
        <w:r>
          <w:rPr>
            <w:rStyle w:val="Hyperlink"/>
          </w:rPr>
          <w:t>2026-2032年中国无线AC控制器发展现状与市场前景预测报告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397867fe84f39" w:history="1">
        <w:r>
          <w:rPr>
            <w:rStyle w:val="Hyperlink"/>
          </w:rPr>
          <w:t>https://www.20087.com/6/68/WuXianACKongZhiQiFaZhanQianJing.html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h无线自组网、无线AC控制器的连接图、3个ap有必要用AC管理吗、无线AC控制器是汇聚层吗、无线AC控制器的连接图、无线AC控制器改ap名称、HYR—E60AC怎么联网、无线AC控制器授权点位一般是多少、acwifi评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b091ec9f34513" w:history="1">
      <w:r>
        <w:rPr>
          <w:rStyle w:val="Hyperlink"/>
        </w:rPr>
        <w:t>2026-2032年中国无线AC控制器发展现状与市场前景预测报告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WuXianACKongZhiQiFaZhanQianJing.html" TargetMode="External" Id="R715397867fe8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WuXianACKongZhiQiFaZhanQianJing.html" TargetMode="External" Id="R622b091ec9f3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2026-02-23T00:38:45Z</dcterms:created>
  <dcterms:modified xsi:type="dcterms:W3CDTF">2026-02-23T01:38:45Z</dcterms:modified>
  <dc:subject>2026-2032年中国无线AC控制器发展现状与市场前景预测报告</dc:subject>
  <dc:title>2026-2032年中国无线AC控制器发展现状与市场前景预测报告</dc:title>
  <cp:keywords>2026-2032年中国无线AC控制器发展现状与市场前景预测报告</cp:keywords>
  <dc:description>2026-2032年中国无线AC控制器发展现状与市场前景预测报告</dc:description>
</cp:coreProperties>
</file>