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cce7f0f0644d5" w:history="1">
              <w:r>
                <w:rPr>
                  <w:rStyle w:val="Hyperlink"/>
                </w:rPr>
                <w:t>2025-2031年全球与中国水力播种服务行业现状及前景分析报告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cce7f0f0644d5" w:history="1">
              <w:r>
                <w:rPr>
                  <w:rStyle w:val="Hyperlink"/>
                </w:rPr>
                <w:t>2025-2031年全球与中国水力播种服务行业现状及前景分析报告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cce7f0f0644d5" w:history="1">
                <w:r>
                  <w:rPr>
                    <w:rStyle w:val="Hyperlink"/>
                  </w:rPr>
                  <w:t>https://www.20087.com/6/18/ShuiLiBoZhongFuWuHangYeQianJingQuShi.html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播种服务是一种利用高压水流将种子、土壤改良剂等混合物喷洒到土地上的种植方法，适用于草地建植、植被恢复等领域。近年来，随着生态环境保护意识的提高和土地退化问题的严重性，水力播种服务得到了广泛应用。目前，水力播种服务通常采用专用设备，能够实现高效、均匀的播种效果，并可以根据不同地区的土壤条件和气候特点调整播种方案。此外，随着技术的进步，水力播种服务也在不断优化，例如通过集成智能灌溉系统提高水资源利用率。</w:t>
      </w:r>
      <w:r>
        <w:rPr>
          <w:rFonts w:hint="eastAsia"/>
        </w:rPr>
        <w:br/>
      </w:r>
      <w:r>
        <w:rPr>
          <w:rFonts w:hint="eastAsia"/>
        </w:rPr>
        <w:t>　　未来，水力播种服务市场将持续增长。一方面，随着生态保护和修复项目的增多，对水力播种服务的需求将持续增加。另一方面，技术进步将推动水力播种服务向更加智能化和环保化的方向发展，例如通过集成遥感技术和大数据分析，实现对播种区域的精准管理和资源的有效配置。长期来看，随着可持续发展理念的深入人心，水力播种服务将更加注重生态效益和社会效益，以支持更加健康的生态系统和人类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cce7f0f0644d5" w:history="1">
        <w:r>
          <w:rPr>
            <w:rStyle w:val="Hyperlink"/>
          </w:rPr>
          <w:t>2025-2031年全球与中国水力播种服务行业现状及前景分析报告</w:t>
        </w:r>
      </w:hyperlink>
      <w:r>
        <w:rPr>
          <w:rFonts w:hint="eastAsia"/>
        </w:rPr>
        <w:t>》基于科学的市场调研与数据分析，全面解析了水力播种服务行业的市场规模、市场需求及发展现状。报告深入探讨了水力播种服务产业链结构、细分市场特点及技术发展方向，并结合宏观经济环境与消费者需求变化，对水力播种服务行业前景与未来趋势进行了科学预测，揭示了潜在增长空间。通过对水力播种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水力播种服务市场概述</w:t>
      </w:r>
      <w:r>
        <w:rPr>
          <w:rFonts w:hint="eastAsia"/>
        </w:rPr>
        <w:br/>
      </w:r>
      <w:r>
        <w:rPr>
          <w:rFonts w:hint="eastAsia"/>
        </w:rPr>
        <w:t>　　1.1 水力播种服务市场概述</w:t>
      </w:r>
      <w:r>
        <w:rPr>
          <w:rFonts w:hint="eastAsia"/>
        </w:rPr>
        <w:br/>
      </w:r>
      <w:r>
        <w:rPr>
          <w:rFonts w:hint="eastAsia"/>
        </w:rPr>
        <w:t>　　1.2 不同产品类型水力播种服务分析</w:t>
      </w:r>
      <w:r>
        <w:rPr>
          <w:rFonts w:hint="eastAsia"/>
        </w:rPr>
        <w:br/>
      </w:r>
      <w:r>
        <w:rPr>
          <w:rFonts w:hint="eastAsia"/>
        </w:rPr>
        <w:t>　　　　1.2.1 木纤维覆盖物</w:t>
      </w:r>
      <w:r>
        <w:rPr>
          <w:rFonts w:hint="eastAsia"/>
        </w:rPr>
        <w:br/>
      </w:r>
      <w:r>
        <w:rPr>
          <w:rFonts w:hint="eastAsia"/>
        </w:rPr>
        <w:t>　　　　1.2.2 混合覆盖物</w:t>
      </w:r>
      <w:r>
        <w:rPr>
          <w:rFonts w:hint="eastAsia"/>
        </w:rPr>
        <w:br/>
      </w:r>
      <w:r>
        <w:rPr>
          <w:rFonts w:hint="eastAsia"/>
        </w:rPr>
        <w:t>　　　　1.2.3 纸覆盖物</w:t>
      </w:r>
      <w:r>
        <w:rPr>
          <w:rFonts w:hint="eastAsia"/>
        </w:rPr>
        <w:br/>
      </w:r>
      <w:r>
        <w:rPr>
          <w:rFonts w:hint="eastAsia"/>
        </w:rPr>
        <w:t>　　　　1.2.4 粘合纤维基质 （BFM） 覆盖物</w:t>
      </w:r>
      <w:r>
        <w:rPr>
          <w:rFonts w:hint="eastAsia"/>
        </w:rPr>
        <w:br/>
      </w:r>
      <w:r>
        <w:rPr>
          <w:rFonts w:hint="eastAsia"/>
        </w:rPr>
        <w:t>　　1.3 全球市场不同产品类型水力播种服务销售额对比（2020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全球不同产品类型水力播种服务销售额及预测（2020-2031）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全球不同产品类型水力播种服务销售额及市场份额（2020-2025）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全球不同产品类型水力播种服务销售额预测（2025-2031）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中国不同产品类型水力播种服务销售额及预测（2020-2031）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中国不同产品类型水力播种服务销售额及市场份额（2020-2025）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中国不同产品类型水力播种服务销售额预测（2025-2031）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从不同应用，水力播种服务主要包括如下几个方面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住宅小区</w:t>
      </w:r>
      <w:r>
        <w:rPr>
          <w:rFonts w:hint="eastAsia"/>
        </w:rPr>
        <w:br/>
      </w:r>
      <w:r>
        <w:rPr>
          <w:rFonts w:hint="eastAsia"/>
        </w:rPr>
        <w:t>　　　　2.1.2 商业地产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全球市场不同应用水力播种服务销售额对比（2020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全球不同应用水力播种服务销售额及预测（2020-2031）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全球不同应用水力播种服务销售额及市场份额（2020-2025）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全球不同应用水力播种服务销售额预测（2025-2031）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中国不同应用水力播种服务销售额及预测（2020-2031）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中国不同应用水力播种服务销售额及市场份额（2020-2025）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中国不同应用水力播种服务销售额预测（2025-2031）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全球水力播种服务主要地区分析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全球主要地区水力播种服务市场规模分析：2020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全球主要地区水力播种服务销售额及份额（2020-2025年）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全球主要地区水力播种服务销售额及份额预测（2025-2031）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北美水力播种服务销售额及预测（2020-2031）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欧洲水力播种服务销售额及预测（2020-2031）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中国水力播种服务销售额及预测（2020-2031）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日本水力播种服务销售额及预测（2020-2031）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东南亚水力播种服务销售额及预测（2020-2031）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印度水力播种服务销售额及预测（2020-2031）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全球主要企业水力播种服务销售额及市场份额</w:t>
      </w:r>
      <w:r>
        <w:rPr>
          <w:rFonts w:hint="eastAsia"/>
        </w:rPr>
        <w:br/>
      </w:r>
      <w:r>
        <w:rPr>
          <w:rFonts w:hint="eastAsia"/>
        </w:rPr>
        <w:t>　　4.2 全球水力播种服务主要企业竞争态势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水力播种服务行业集中度分析：2025年全球Top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全球水力播种服务第一梯队、第二梯队和第三梯队企业及市场份额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2025年全球主要厂商水力播种服务收入排名</w:t>
      </w:r>
      <w:r>
        <w:rPr>
          <w:rFonts w:hint="eastAsia"/>
        </w:rPr>
        <w:br/>
      </w:r>
      <w:r>
        <w:rPr>
          <w:rFonts w:hint="eastAsia"/>
        </w:rPr>
        <w:t>　　4.4 全球主要厂商水力播种服务总部及市场区域分布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全球主要厂商水力播种服务产品类型及应用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全球主要厂商水力播种服务商业化日期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水力播种服务全球领先企业SWOT分析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中国市场水力播种服务主要企业分析</w:t>
      </w:r>
      <w:r>
        <w:rPr>
          <w:rFonts w:hint="eastAsia"/>
        </w:rPr>
        <w:br/>
      </w:r>
      <w:r>
        <w:rPr>
          <w:rFonts w:hint="eastAsia"/>
        </w:rPr>
        <w:t>　　5.1 中国水力播种服务销售额及市场份额（2020-2025）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中国水力播种服务Top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水力播种服务行业发展机遇及主要驱动因素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水力播种服务行业发展面临的风险</w:t>
      </w:r>
      <w:r>
        <w:rPr>
          <w:rFonts w:hint="eastAsia"/>
        </w:rPr>
        <w:br/>
      </w:r>
      <w:r>
        <w:rPr>
          <w:rFonts w:hint="eastAsia"/>
        </w:rPr>
        <w:t>　　7.3 水力播种服务行业政策分析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木纤维覆盖物主要企业列表</w:t>
      </w:r>
      <w:r>
        <w:rPr>
          <w:rFonts w:hint="eastAsia"/>
        </w:rPr>
        <w:br/>
      </w:r>
      <w:r>
        <w:rPr>
          <w:rFonts w:hint="eastAsia"/>
        </w:rPr>
        <w:t>　　表 2： 混合覆盖物主要企业列表</w:t>
      </w:r>
      <w:r>
        <w:rPr>
          <w:rFonts w:hint="eastAsia"/>
        </w:rPr>
        <w:br/>
      </w:r>
      <w:r>
        <w:rPr>
          <w:rFonts w:hint="eastAsia"/>
        </w:rPr>
        <w:t>　　表 3： 纸覆盖物主要企业列表</w:t>
      </w:r>
      <w:r>
        <w:rPr>
          <w:rFonts w:hint="eastAsia"/>
        </w:rPr>
        <w:br/>
      </w:r>
      <w:r>
        <w:rPr>
          <w:rFonts w:hint="eastAsia"/>
        </w:rPr>
        <w:t>　　表 4： 粘合纤维基质 （BFM） 覆盖物主要企业列表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全球市场不同产品类型水力播种服务销售额及增长率对比（2020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全球不同产品类型水力播种服务销售额列表（2020-2025）&amp;（百万美元）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全球不同产品类型水力播种服务销售额市场份额列表（2020-2025）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全球不同产品类型水力播种服务销售额预测（2025-2031）&amp;（百万美元）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全球不同产品类型水力播种服务销售额市场份额预测（2025-2031）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中国不同产品类型水力播种服务销售额列表（2020-2025）&amp;（百万美元）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中国不同产品类型水力播种服务销售额市场份额列表（2020-2025）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中国不同产品类型水力播种服务销售额预测（2025-2031）&amp;（百万美元）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中国不同产品类型水力播种服务销售额市场份额预测（2025-2031）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全球市场不同应用水力播种服务销售额及增长率对比（2020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全球不同应用水力播种服务销售额列表（2020-2025）&amp;（百万美元）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全球不同应用水力播种服务销售额市场份额列表（2020-2025）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全球不同应用水力播种服务销售额预测（2025-2031）&amp;（百万美元）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全球不同应用水力播种服务市场份额预测（2025-2031）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中国不同应用水力播种服务销售额列表（2020-2025）&amp;（百万美元）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中国不同应用水力播种服务销售额市场份额列表（2020-2025）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中国不同应用水力播种服务销售额预测（2025-2031）&amp;（百万美元）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中国不同应用水力播种服务销售额市场份额预测（2025-2031）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全球主要地区水力播种服务销售额：（2020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全球主要地区水力播种服务销售额列表（2020-2025年）&amp;（百万美元）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全球主要地区水力播种服务销售额及份额列表（2020-2025年）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全球主要地区水力播种服务销售额列表预测（2025-2031）&amp;（百万美元）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全球主要地区水力播种服务销售额及份额列表预测（2025-2031）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全球主要企业水力播种服务销售额（2020-2025）&amp;（百万美元）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全球主要企业水力播种服务销售额份额对比（2020-2025）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2025年全球水力播种服务主要厂商市场地位（第一梯队、第二梯队和第三梯队）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2025年全球主要厂商水力播种服务收入排名（百万美元）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全球主要厂商水力播种服务总部及市场区域分布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全球主要厂商水力播种服务产品类型及应用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全球主要厂商水力播种服务商业化日期</w:t>
      </w:r>
      <w:r>
        <w:rPr>
          <w:rFonts w:hint="eastAsia"/>
        </w:rPr>
        <w:br/>
      </w:r>
      <w:r>
        <w:rPr>
          <w:rFonts w:hint="eastAsia"/>
        </w:rPr>
        <w:t>　　表 35： 全球水力播种服务市场投资、并购等现状分析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中国主要企业水力播种服务销售额列表（2020-2025）&amp;（百万美元）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中国主要企业水力播种服务销售额份额对比（2020-2025）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重点企业（20）公司信息、总部、水力播种服务市场地位以及主要的竞争对手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水力播种服务产品及服务介绍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水力播种服务收入及毛利率（2020-2025）&amp;（百万美元）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水力播种服务行业发展机遇及主要驱动因素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水力播种服务行业发展面临的风险</w:t>
      </w:r>
      <w:r>
        <w:rPr>
          <w:rFonts w:hint="eastAsia"/>
        </w:rPr>
        <w:br/>
      </w:r>
      <w:r>
        <w:rPr>
          <w:rFonts w:hint="eastAsia"/>
        </w:rPr>
        <w:t>　　表 139： 水力播种服务行业政策分析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水力播种服务产品图片</w:t>
      </w:r>
      <w:r>
        <w:rPr>
          <w:rFonts w:hint="eastAsia"/>
        </w:rPr>
        <w:br/>
      </w:r>
      <w:r>
        <w:rPr>
          <w:rFonts w:hint="eastAsia"/>
        </w:rPr>
        <w:t>　　图 2： 全球市场水力播种服务市场规模（销售额），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全球水力播种服务市场销售额预测：（百万美元）&amp;（2020-2031）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中国市场水力播种服务销售额及未来趋势（2020-2031）&amp;（百万美元）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木纤维覆盖物 产品图片</w:t>
      </w:r>
      <w:r>
        <w:rPr>
          <w:rFonts w:hint="eastAsia"/>
        </w:rPr>
        <w:br/>
      </w:r>
      <w:r>
        <w:rPr>
          <w:rFonts w:hint="eastAsia"/>
        </w:rPr>
        <w:t>　　图 6： 全球木纤维覆盖物规模及增长率（2020-2031）&amp;（百万美元）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混合覆盖物产品图片</w:t>
      </w:r>
      <w:r>
        <w:rPr>
          <w:rFonts w:hint="eastAsia"/>
        </w:rPr>
        <w:br/>
      </w:r>
      <w:r>
        <w:rPr>
          <w:rFonts w:hint="eastAsia"/>
        </w:rPr>
        <w:t>　　图 8： 全球混合覆盖物规模及增长率（2020-2031）&amp;（百万美元）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纸覆盖物产品图片</w:t>
      </w:r>
      <w:r>
        <w:rPr>
          <w:rFonts w:hint="eastAsia"/>
        </w:rPr>
        <w:br/>
      </w:r>
      <w:r>
        <w:rPr>
          <w:rFonts w:hint="eastAsia"/>
        </w:rPr>
        <w:t>　　图 10： 全球纸覆盖物规模及增长率（2020-2031）&amp;（百万美元）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粘合纤维基质 （BFM） 覆盖物产品图片</w:t>
      </w:r>
      <w:r>
        <w:rPr>
          <w:rFonts w:hint="eastAsia"/>
        </w:rPr>
        <w:br/>
      </w:r>
      <w:r>
        <w:rPr>
          <w:rFonts w:hint="eastAsia"/>
        </w:rPr>
        <w:t>　　图 12： 全球粘合纤维基质 （BFM） 覆盖物规模及增长率（2020-2031）&amp;（百万美元）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全球不同产品类型水力播种服务市场份额2024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全球不同产品类型水力播种服务市场份额2024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全球不同产品类型水力播种服务市场份额预测2024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中国不同产品类型水力播种服务市场份额2024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中国不同产品类型水力播种服务市场份额预测2024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住宅小区</w:t>
      </w:r>
      <w:r>
        <w:rPr>
          <w:rFonts w:hint="eastAsia"/>
        </w:rPr>
        <w:br/>
      </w:r>
      <w:r>
        <w:rPr>
          <w:rFonts w:hint="eastAsia"/>
        </w:rPr>
        <w:t>　　图 19： 商业地产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全球不同应用水力播种服务市场份额2024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全球不同应用水力播种服务市场份额2024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全球主要地区水力播种服务销售额市场份额（2024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北美水力播种服务销售额及预测（2020-2031）&amp;（百万美元）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欧洲水力播种服务销售额及预测（2020-2031）&amp;（百万美元）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中国水力播种服务销售额及预测（2020-2031）&amp;（百万美元）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日本水力播种服务销售额及预测（2020-2031）&amp;（百万美元）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东南亚水力播种服务销售额及预测（2020-2031）&amp;（百万美元）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印度水力播种服务销售额及预测（2020-2031）&amp;（百万美元）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2025年全球前五大厂商水力播种服务市场份额</w:t>
      </w:r>
      <w:r>
        <w:rPr>
          <w:rFonts w:hint="eastAsia"/>
        </w:rPr>
        <w:br/>
      </w:r>
      <w:r>
        <w:rPr>
          <w:rFonts w:hint="eastAsia"/>
        </w:rPr>
        <w:t>　　图 31： 2025年全球水力播种服务第一梯队、第二梯队和第三梯队厂商及市场份额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水力播种服务全球领先企业SWOT分析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2025年中国排名前三和前五水力播种服务企业市场份额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cce7f0f0644d5" w:history="1">
        <w:r>
          <w:rPr>
            <w:rStyle w:val="Hyperlink"/>
          </w:rPr>
          <w:t>2025-2031年全球与中国水力播种服务行业现状及前景分析报告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cce7f0f0644d5" w:history="1">
        <w:r>
          <w:rPr>
            <w:rStyle w:val="Hyperlink"/>
          </w:rPr>
          <w:t>https://www.20087.com/6/18/ShuiLiBoZhongFuWuHangYeQianJingQuShi.html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热点：农业智能灌溉系统、水力播种的植物、播种网现在叫什么、利用水力播种的植物、农村水利灌溉设施、水力传播种子有哪些、全自动播种机介绍、人工智能播种机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4b474b8e54173" w:history="1">
      <w:r>
        <w:rPr>
          <w:rStyle w:val="Hyperlink"/>
        </w:rPr>
        <w:t>2025-2031年全球与中国水力播种服务行业现状及前景分析报告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iLiBoZhongFuWuHangYeQianJingQuShi.html" TargetMode="External" Id="R24dcce7f0f06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iLiBoZhongFuWuHangYeQianJingQuShi.html" TargetMode="External" Id="Rfe54b474b8e5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2025-01-23T04:10:00Z</dcterms:created>
  <dcterms:modified xsi:type="dcterms:W3CDTF">2025-01-23T05:10:00Z</dcterms:modified>
  <dc:subject>2025-2031年全球与中国水力播种服务行业现状及前景分析报告</dc:subject>
  <dc:title>2025-2031年全球与中国水力播种服务行业现状及前景分析报告</dc:title>
  <cp:keywords>2025-2031年全球与中国水力播种服务行业现状及前景分析报告</cp:keywords>
  <dc:description>2025-2031年全球与中国水力播种服务行业现状及前景分析报告</dc:description>
</cp:coreProperties>
</file>