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4b748701145e5" w:history="1">
              <w:r>
                <w:rPr>
                  <w:rStyle w:val="Hyperlink"/>
                </w:rPr>
                <w:t>2025年中国光纤通信现状调研及发展趋势走势分析报告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4b748701145e5" w:history="1">
              <w:r>
                <w:rPr>
                  <w:rStyle w:val="Hyperlink"/>
                </w:rPr>
                <w:t>2025年中国光纤通信现状调研及发展趋势走势分析报告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4b748701145e5" w:history="1">
                <w:r>
                  <w:rPr>
                    <w:rStyle w:val="Hyperlink"/>
                  </w:rPr>
                  <w:t>https://www.20087.com/M_ITTongXun/02/GuangXianTongXinShiChangXingQingFenXiYuQuShiYuCe.html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作为信息传输的重要手段，近年来随着宽带网络和数据中心需求的激增，经历了高速的发展。高带宽、低延迟、高安全性的光纤网络成为全球信息基础设施的基石。同时，光纤传感技术在环境监测、医疗健康、智能建筑等领域的应用也日益增多，展现了光纤通信技术的多元化发展。</w:t>
      </w:r>
      <w:r>
        <w:rPr>
          <w:rFonts w:hint="eastAsia"/>
        </w:rPr>
        <w:br/>
      </w:r>
      <w:r>
        <w:rPr>
          <w:rFonts w:hint="eastAsia"/>
        </w:rPr>
        <w:t>　　未来，光纤通信将更加注重超高速传输和网络智能化。超高速传输方面，通过新型光纤材料和调制技术，实现Tb/s级别的数据传输速率，满足5G和未来6G网络的需求。网络智能化方面，利用软件定义网络（SDN）和网络功能虚拟化（NFV）技术，实现光纤网络的灵活配置和智能运维。此外，光纤通信将与量子通信技术结合，探索量子密钥分发、量子纠缠等领域的应用，为构建未来的信息安全体系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4b748701145e5" w:history="1">
        <w:r>
          <w:rPr>
            <w:rStyle w:val="Hyperlink"/>
          </w:rPr>
          <w:t>2025年中国光纤通信现状调研及发展趋势走势分析报告</w:t>
        </w:r>
      </w:hyperlink>
      <w:r>
        <w:rPr>
          <w:rFonts w:hint="eastAsia"/>
        </w:rPr>
        <w:t>》系统分析了光纤通信行业的市场规模、需求动态及价格趋势，并深入探讨了光纤通信产业链结构的变化与发展。报告详细解读了光纤通信行业现状，科学预测了未来市场前景与发展趋势，同时对光纤通信细分市场的竞争格局进行了全面评估，重点关注领先企业的竞争实力、市场集中度及品牌影响力。结合光纤通信技术现状与未来方向，报告揭示了光纤通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中国光纤通信行业发展环境</w:t>
      </w:r>
      <w:r>
        <w:rPr>
          <w:rFonts w:hint="eastAsia"/>
        </w:rPr>
        <w:br/>
      </w:r>
      <w:r>
        <w:rPr>
          <w:rFonts w:hint="eastAsia"/>
        </w:rPr>
        <w:t>　　第一节 光纤通信行业及属性分析</w:t>
      </w:r>
      <w:r>
        <w:rPr>
          <w:rFonts w:hint="eastAsia"/>
        </w:rPr>
        <w:br/>
      </w:r>
      <w:r>
        <w:rPr>
          <w:rFonts w:hint="eastAsia"/>
        </w:rPr>
        <w:t>　　　　一、光纤通信行业定义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四、光纤通信行业周期属性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光纤通信行业政策发展环境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二、光纤通信产业发展规划</w:t>
      </w:r>
      <w:r>
        <w:rPr>
          <w:rFonts w:hint="eastAsia"/>
        </w:rPr>
        <w:br/>
      </w:r>
      <w:r>
        <w:rPr>
          <w:rFonts w:hint="eastAsia"/>
        </w:rPr>
        <w:t>　　　　三、光纤通信行业标准政策</w:t>
      </w:r>
      <w:r>
        <w:rPr>
          <w:rFonts w:hint="eastAsia"/>
        </w:rPr>
        <w:br/>
      </w:r>
      <w:r>
        <w:rPr>
          <w:rFonts w:hint="eastAsia"/>
        </w:rPr>
        <w:t>　　　　四、光纤通信市场应用政策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光纤通信投融资发展环境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中国光纤通信行业供给与需求情况分析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2020-2025年中国光纤通信行业总体规模</w:t>
      </w:r>
      <w:r>
        <w:rPr>
          <w:rFonts w:hint="eastAsia"/>
        </w:rPr>
        <w:br/>
      </w:r>
      <w:r>
        <w:rPr>
          <w:rFonts w:hint="eastAsia"/>
        </w:rPr>
        <w:t>　　第二节 中国光纤通信行业盈利情况分析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中国光纤通信行业供给情况分析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一、2020-2025年中国光纤通信供给情况分析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二、2025年中国光纤通信行业供给特点分析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三、2025-2031年中国光纤通信行业供给预测</w:t>
      </w:r>
      <w:r>
        <w:rPr>
          <w:rFonts w:hint="eastAsia"/>
        </w:rPr>
        <w:br/>
      </w:r>
      <w:r>
        <w:rPr>
          <w:rFonts w:hint="eastAsia"/>
        </w:rPr>
        <w:t>　　第四节 中国光纤通信行业需求概况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一、2020-2025年中国光纤通信行业需求情况分析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二、2025年中国光纤通信行业市场需求特点分析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三、2025-2031年中国光纤通信市场需求预测</w:t>
      </w:r>
      <w:r>
        <w:rPr>
          <w:rFonts w:hint="eastAsia"/>
        </w:rPr>
        <w:br/>
      </w:r>
      <w:r>
        <w:rPr>
          <w:rFonts w:hint="eastAsia"/>
        </w:rPr>
        <w:t>　　第五节 光纤通信产业供需平衡状况分析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2020-2025年中国光纤通信行业重点地区调研分析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一、中国光纤通信行业重点区域市场结构调研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二、华中地区光纤通信市场调研分析</w:t>
      </w:r>
      <w:r>
        <w:rPr>
          <w:rFonts w:hint="eastAsia"/>
        </w:rPr>
        <w:br/>
      </w:r>
      <w:r>
        <w:rPr>
          <w:rFonts w:hint="eastAsia"/>
        </w:rPr>
        <w:t>　　　　三、华北地区光纤通信市场调研分析</w:t>
      </w:r>
      <w:r>
        <w:rPr>
          <w:rFonts w:hint="eastAsia"/>
        </w:rPr>
        <w:br/>
      </w:r>
      <w:r>
        <w:rPr>
          <w:rFonts w:hint="eastAsia"/>
        </w:rPr>
        <w:t>　　　　四、华南地区光纤通信市场调研分析</w:t>
      </w:r>
      <w:r>
        <w:rPr>
          <w:rFonts w:hint="eastAsia"/>
        </w:rPr>
        <w:br/>
      </w:r>
      <w:r>
        <w:rPr>
          <w:rFonts w:hint="eastAsia"/>
        </w:rPr>
        <w:t>　　　　五、西北地区光纤通信市场调研分析</w:t>
      </w:r>
      <w:r>
        <w:rPr>
          <w:rFonts w:hint="eastAsia"/>
        </w:rPr>
        <w:br/>
      </w:r>
      <w:r>
        <w:rPr>
          <w:rFonts w:hint="eastAsia"/>
        </w:rPr>
        <w:t>　　　　六、西南地区光纤通信市场调研分析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中国光纤通信行业进出口情况分析预测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2020-2025年中国光纤通信行业进出口情况分析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一、2020-2025年中国光纤通信行业进口分析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二、2020-2025年中国光纤通信行业出口分析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2025-2031年中国光纤通信行业进出口情况预测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一、2025-2031年中国光纤通信行业进口预测分析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二、2025-2031年中国光纤通信行业出口预测分析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影响光纤通信行业进出口变化的主要原因分析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光纤通信行业上、下游市场分析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光纤通信行业上游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光纤通信行业下游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光纤通信重点企业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光纤通信重点企业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光纤通信重点企业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光纤通信重点企业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光纤通信行业企业经营策略研究分析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光纤通信企业多样化经营策略分析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一、光纤通信企业多样化经营情况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二、济研：现行光纤通信行业多样化经营的方向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大型光纤通信企业集团未来发展策略分析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对中小光纤通信企业生产经营的建议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光纤通信行业发展前景与市场趋势分析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我国光纤通信行业前景与机遇分析</w:t>
      </w:r>
      <w:r>
        <w:rPr>
          <w:rFonts w:hint="eastAsia"/>
        </w:rPr>
        <w:br/>
      </w:r>
      <w:r>
        <w:rPr>
          <w:rFonts w:hint="eastAsia"/>
        </w:rPr>
        <w:t>　　　　一、济研：我国光纤通信行业发展前景</w:t>
      </w:r>
      <w:r>
        <w:rPr>
          <w:rFonts w:hint="eastAsia"/>
        </w:rPr>
        <w:br/>
      </w:r>
      <w:r>
        <w:rPr>
          <w:rFonts w:hint="eastAsia"/>
        </w:rPr>
        <w:t>　　　　二、我国光纤通信发展机遇分析</w:t>
      </w:r>
      <w:r>
        <w:rPr>
          <w:rFonts w:hint="eastAsia"/>
        </w:rPr>
        <w:br/>
      </w:r>
      <w:r>
        <w:rPr>
          <w:rFonts w:hint="eastAsia"/>
        </w:rPr>
        <w:t>　　　　三、2025年光纤通信的发展机遇分析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四、欧债危机对光纤通信行业的影响分析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2025-2031年中国光纤通信市场趋势分析</w:t>
      </w:r>
      <w:r>
        <w:rPr>
          <w:rFonts w:hint="eastAsia"/>
        </w:rPr>
        <w:br/>
      </w:r>
      <w:r>
        <w:rPr>
          <w:rFonts w:hint="eastAsia"/>
        </w:rPr>
        <w:t>　　　　一、光纤通信市场趋势总结</w:t>
      </w:r>
      <w:r>
        <w:rPr>
          <w:rFonts w:hint="eastAsia"/>
        </w:rPr>
        <w:br/>
      </w:r>
      <w:r>
        <w:rPr>
          <w:rFonts w:hint="eastAsia"/>
        </w:rPr>
        <w:t>　　　　二、光纤通信发展趋势分析</w:t>
      </w:r>
      <w:r>
        <w:rPr>
          <w:rFonts w:hint="eastAsia"/>
        </w:rPr>
        <w:br/>
      </w:r>
      <w:r>
        <w:rPr>
          <w:rFonts w:hint="eastAsia"/>
        </w:rPr>
        <w:t>　　　　三、光纤通信市场发展空间</w:t>
      </w:r>
      <w:r>
        <w:rPr>
          <w:rFonts w:hint="eastAsia"/>
        </w:rPr>
        <w:br/>
      </w:r>
      <w:r>
        <w:rPr>
          <w:rFonts w:hint="eastAsia"/>
        </w:rPr>
        <w:t>　　　　四、光纤通信产业政策趋向</w:t>
      </w:r>
      <w:r>
        <w:rPr>
          <w:rFonts w:hint="eastAsia"/>
        </w:rPr>
        <w:br/>
      </w:r>
      <w:r>
        <w:rPr>
          <w:rFonts w:hint="eastAsia"/>
        </w:rPr>
        <w:t>　　　　五、光纤通信技术革新趋势</w:t>
      </w:r>
      <w:r>
        <w:rPr>
          <w:rFonts w:hint="eastAsia"/>
        </w:rPr>
        <w:br/>
      </w:r>
      <w:r>
        <w:rPr>
          <w:rFonts w:hint="eastAsia"/>
        </w:rPr>
        <w:t>　　　　六、光纤通信价格走势分析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七、国际环境对光纤通信行业的影响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光纤通信行业投资效益及风险分析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光纤通信行业投资效益分析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一、2025年光纤通信行业投资状况分析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二、2025年光纤通信行业投资效益分析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三、2025年光纤通信行业投资趋势预测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四、2025年光纤通信行业的投资方向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五、2025年光纤通信行业投资的建议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2025-2031年光纤通信行业投资风险及控制策略分析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一、光纤通信市场风险及控制策略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二、光纤通信行业政策风险及控制策略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三、光纤通信经营风险及控制策略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四、光纤通信同业竞争风险及控制策略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五、光纤通信行业其他风险及控制策略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光纤通信市场预测及项目投资建议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中国光纤通信行业生产、营销企业投资运作模式分析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光纤通信行业外销与内销优势分析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2025-2031年中国光纤通信行业市场规模及增长趋势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2025-2031年中国光纤通信行业投资规模预测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2025-2031年光纤通信行业市场盈利预测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中-智林：光纤通信行业项目投资建议</w:t>
      </w:r>
      <w:r>
        <w:rPr>
          <w:rFonts w:hint="eastAsia"/>
        </w:rPr>
        <w:br/>
      </w:r>
      <w:r>
        <w:rPr>
          <w:rFonts w:hint="eastAsia"/>
        </w:rPr>
        <w:t>　　　　一、光纤通信技术应用注意事项</w:t>
      </w:r>
      <w:r>
        <w:rPr>
          <w:rFonts w:hint="eastAsia"/>
        </w:rPr>
        <w:br/>
      </w:r>
      <w:r>
        <w:rPr>
          <w:rFonts w:hint="eastAsia"/>
        </w:rPr>
        <w:t>　　　　二、光纤通信项目投资注意事项</w:t>
      </w:r>
      <w:r>
        <w:rPr>
          <w:rFonts w:hint="eastAsia"/>
        </w:rPr>
        <w:br/>
      </w:r>
      <w:r>
        <w:rPr>
          <w:rFonts w:hint="eastAsia"/>
        </w:rPr>
        <w:t>　　　　三、光纤通信生产开发注意事项</w:t>
      </w:r>
      <w:r>
        <w:rPr>
          <w:rFonts w:hint="eastAsia"/>
        </w:rPr>
        <w:br/>
      </w:r>
      <w:r>
        <w:rPr>
          <w:rFonts w:hint="eastAsia"/>
        </w:rPr>
        <w:t>　　　　四、光纤通信销售注意事项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2020-2025年中国光纤通信市场规模及增长情况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2020-2025年中国光纤通信产值及增长情况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2020-2025年中国光纤通信销售收入及增长情况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4b748701145e5" w:history="1">
        <w:r>
          <w:rPr>
            <w:rStyle w:val="Hyperlink"/>
          </w:rPr>
          <w:t>2025年中国光纤通信现状调研及发展趋势走势分析报告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4b748701145e5" w:history="1">
        <w:r>
          <w:rPr>
            <w:rStyle w:val="Hyperlink"/>
          </w:rPr>
          <w:t>https://www.20087.com/M_ITTongXun/02/GuangXianTongXinShiChangXingQingFenXiYuQuShiYuCe.html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热点：光纤通信的概念和特点、光纤通信的优点有哪些、特种光纤、光纤通信利用光导纤维传导光信号来进行通信的、通信工程的发展前景、光纤通信的应用、光纤交换机、光纤通信技术、光纤跳线的型号带图解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823ecd63a48fd" w:history="1">
      <w:r>
        <w:rPr>
          <w:rStyle w:val="Hyperlink"/>
        </w:rPr>
        <w:t>2025年中国光纤通信现状调研及发展趋势走势分析报告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2/GuangXianTongXinShiChangXingQingFenXiYuQuShiYuCe.html" TargetMode="External" Id="R88c4b7487011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2/GuangXianTongXinShiChangXingQingFenXiYuQuShiYuCe.html" TargetMode="External" Id="Re54823ecd63a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2025-05-20T07:58:00Z</dcterms:created>
  <dcterms:modified xsi:type="dcterms:W3CDTF">2025-05-20T08:58:00Z</dcterms:modified>
  <dc:subject>2025年中国光纤通信现状调研及发展趋势走势分析报告</dc:subject>
  <dc:title>2025年中国光纤通信现状调研及发展趋势走势分析报告</dc:title>
  <cp:keywords>2025年中国光纤通信现状调研及发展趋势走势分析报告</cp:keywords>
  <dc:description>2025年中国光纤通信现状调研及发展趋势走势分析报告</dc:description>
</cp:coreProperties>
</file>