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1200054de489a" w:history="1">
              <w:r>
                <w:rPr>
                  <w:rStyle w:val="Hyperlink"/>
                </w:rPr>
                <w:t>2025-2031年中国以太网交换设备发展现状分析与市场前景预测报告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1200054de489a" w:history="1">
              <w:r>
                <w:rPr>
                  <w:rStyle w:val="Hyperlink"/>
                </w:rPr>
                <w:t>2025-2031年中国以太网交换设备发展现状分析与市场前景预测报告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91200054de489a" w:history="1">
                <w:r>
                  <w:rPr>
                    <w:rStyle w:val="Hyperlink"/>
                  </w:rPr>
                  <w:t>https://www.20087.com/7/68/YiTaiWangJiaoHuanSheBeiShiChangXianZhuangHeQianJing.html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以太网交换设备作为网络基础设施的核心组件，随着云计算、大数据和物联网技术的快速发展，其需求持续增长。目前，以太网交换机不仅提供了更高的带宽和更低的延迟，还支持多样的网络协议和安全特性，如VLAN、QoS、ACL等。为了适应数据中心和企业网络的复杂需求，设备的可编程性和自动化管理功能成为关键特性。</w:t>
      </w:r>
      <w:r>
        <w:rPr>
          <w:rFonts w:hint="eastAsia"/>
        </w:rPr>
        <w:br/>
      </w:r>
      <w:r>
        <w:rPr>
          <w:rFonts w:hint="eastAsia"/>
        </w:rPr>
        <w:t>　　未来，以太网交换设备将朝着更高速率、更高密度和更智能化的方向演进，以满足5G、边缘计算等新兴应用场景。SDN（软件定义网络）和NFV（网络功能虚拟化）技术的融合，将推动交换设备向更灵活、可扩展的架构转变。同时，安全性和能源效率也将成为重要考量因素，设备将集成更高级的安全防御机制，并采用节能设计减少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91200054de489a" w:history="1">
        <w:r>
          <w:rPr>
            <w:rStyle w:val="Hyperlink"/>
          </w:rPr>
          <w:t>2025-2031年中国以太网交换设备发展现状分析与市场前景预测报告</w:t>
        </w:r>
      </w:hyperlink>
      <w:r>
        <w:rPr>
          <w:rFonts w:hint="eastAsia"/>
        </w:rPr>
        <w:t>》基于国家统计局及相关行业协会的详实数据，结合国内外以太网交换设备行业研究资料及深入市场调研，系统分析了以太网交换设备行业的市场规模、市场需求及产业链现状。报告重点探讨了以太网交换设备行业整体运行情况及细分领域特点，科学预测了以太网交换设备市场前景与发展趋势，揭示了以太网交换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091200054de489a" w:history="1">
        <w:r>
          <w:rPr>
            <w:rStyle w:val="Hyperlink"/>
          </w:rPr>
          <w:t>2025-2031年中国以太网交换设备发展现状分析与市场前景预测报告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以太网交换设备行业产品定义及行业环境发展分析</w:t>
      </w:r>
      <w:r>
        <w:rPr>
          <w:rFonts w:hint="eastAsia"/>
        </w:rPr>
        <w:br/>
      </w:r>
      <w:r>
        <w:rPr>
          <w:rFonts w:hint="eastAsia"/>
        </w:rPr>
        <w:t>　　第一节 以太网交换设备行业产品定义</w:t>
      </w:r>
      <w:r>
        <w:rPr>
          <w:rFonts w:hint="eastAsia"/>
        </w:rPr>
        <w:br/>
      </w:r>
      <w:r>
        <w:rPr>
          <w:rFonts w:hint="eastAsia"/>
        </w:rPr>
        <w:t>　　第二节 以太网交换设备行业产业链发展环境简析</w:t>
      </w:r>
      <w:r>
        <w:rPr>
          <w:rFonts w:hint="eastAsia"/>
        </w:rPr>
        <w:br/>
      </w:r>
      <w:r>
        <w:rPr>
          <w:rFonts w:hint="eastAsia"/>
        </w:rPr>
        <w:t>　　第三节 以太网交换设备行业市场环境分析</w:t>
      </w:r>
      <w:r>
        <w:rPr>
          <w:rFonts w:hint="eastAsia"/>
        </w:rPr>
        <w:br/>
      </w:r>
      <w:r>
        <w:rPr>
          <w:rFonts w:hint="eastAsia"/>
        </w:rPr>
        <w:t>　　第四节 以太网交换设备行业宏观经济现状预测分析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2020-2025年以太网交换设备行业国内外市场发展概述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2020-2025年全球以太网交换设备行业发展分析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二、2020-2025年全球以太网交换设备行业发展概述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2020-2025年中国以太网交换设备行业简述</w:t>
      </w:r>
      <w:r>
        <w:rPr>
          <w:rFonts w:hint="eastAsia"/>
        </w:rPr>
        <w:br/>
      </w:r>
      <w:r>
        <w:rPr>
          <w:rFonts w:hint="eastAsia"/>
        </w:rPr>
        <w:t>　　　　一、中国以太网交换设备行业生命周期分析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二、中国以太网交换设备行业市场成熟度情况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三、中国和国外以太网交换设备行业对比SWTO</w:t>
      </w:r>
      <w:r>
        <w:rPr>
          <w:rFonts w:hint="eastAsia"/>
        </w:rPr>
        <w:br/>
      </w:r>
      <w:r>
        <w:rPr>
          <w:rFonts w:hint="eastAsia"/>
        </w:rPr>
        <w:t>　　　　四、国内以太网交换设备行业发展优惠政策或措施</w:t>
      </w:r>
      <w:r>
        <w:rPr>
          <w:rFonts w:hint="eastAsia"/>
        </w:rPr>
        <w:br/>
      </w:r>
      <w:r>
        <w:rPr>
          <w:rFonts w:hint="eastAsia"/>
        </w:rPr>
        <w:t>　　　　五、2025-2031年以太网交换设备行业发展前景分析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2020-2025年中国以太网交换设备产业运行现状分析</w:t>
      </w:r>
      <w:r>
        <w:rPr>
          <w:rFonts w:hint="eastAsia"/>
        </w:rPr>
        <w:br/>
      </w:r>
      <w:r>
        <w:rPr>
          <w:rFonts w:hint="eastAsia"/>
        </w:rPr>
        <w:t>　　第一节 我国以太网交换设备行业发展状况分析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一、我国以太网交换设备行业发展阶段</w:t>
      </w:r>
      <w:r>
        <w:rPr>
          <w:rFonts w:hint="eastAsia"/>
        </w:rPr>
        <w:br/>
      </w:r>
      <w:r>
        <w:rPr>
          <w:rFonts w:hint="eastAsia"/>
        </w:rPr>
        <w:t>　　　　二、我国以太网交换设备行业发展产销量情况</w:t>
      </w:r>
      <w:r>
        <w:rPr>
          <w:rFonts w:hint="eastAsia"/>
        </w:rPr>
        <w:br/>
      </w:r>
      <w:r>
        <w:rPr>
          <w:rFonts w:hint="eastAsia"/>
        </w:rPr>
        <w:t>　　　　三、我国以太网交换设备行业价格分析</w:t>
      </w:r>
      <w:r>
        <w:rPr>
          <w:rFonts w:hint="eastAsia"/>
        </w:rPr>
        <w:br/>
      </w:r>
      <w:r>
        <w:rPr>
          <w:rFonts w:hint="eastAsia"/>
        </w:rPr>
        <w:t>　　　　四、我国以太网交换设备行业价格影响因素分析</w:t>
      </w:r>
      <w:r>
        <w:rPr>
          <w:rFonts w:hint="eastAsia"/>
        </w:rPr>
        <w:br/>
      </w:r>
      <w:r>
        <w:rPr>
          <w:rFonts w:hint="eastAsia"/>
        </w:rPr>
        <w:t>　　第二节 以太网交换设备行业运行现状分析</w:t>
      </w:r>
      <w:r>
        <w:rPr>
          <w:rFonts w:hint="eastAsia"/>
        </w:rPr>
        <w:br/>
      </w:r>
      <w:r>
        <w:rPr>
          <w:rFonts w:hint="eastAsia"/>
        </w:rPr>
        <w:t>　　　　一、我国以太网交换设备行业市场规模</w:t>
      </w:r>
      <w:r>
        <w:rPr>
          <w:rFonts w:hint="eastAsia"/>
        </w:rPr>
        <w:br/>
      </w:r>
      <w:r>
        <w:rPr>
          <w:rFonts w:hint="eastAsia"/>
        </w:rPr>
        <w:t>　　　　二、我国以太网交换设备行业细分市场分析</w:t>
      </w:r>
      <w:r>
        <w:rPr>
          <w:rFonts w:hint="eastAsia"/>
        </w:rPr>
        <w:br/>
      </w:r>
      <w:r>
        <w:rPr>
          <w:rFonts w:hint="eastAsia"/>
        </w:rPr>
        <w:t>　　第三节 2020-2025年中国以太网交换设备产业发展存在的问题与对策分析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2020-2025年国内以太网交换设备行业（所属行业）数据监测分析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2020-2025年中国以太网交换设备行业（所属行业）总体数据分析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一、2025年中国以太网交换设备所属行业全部企业数据分析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二、2025年中国以太网交换设备所属行业全部企业数据分析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三、2025年中国以太网交换设备所属行业全部企业数据分析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2020-2025年中国以太网交换设备行业（所属行业）不同规模企业数据分析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一、2025年中国以太网交换设备所属行业不同规模企业数据分析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二、2025年中国以太网交换设备所属行业不同规模企业数据分析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三、2025年中国以太网交换设备所属行业不同规模企业数据分析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2020-2025年中国以太网交换设备行业（所属行业）不同所有制企业数据分析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一、2025年中国以太网交换设备所属行业不同所有制企业数据分析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二、2025年中国以太网交换设备所属行业不同所有制企业数据分析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三、2025年中国以太网交换设备所属行业不同所有制企业数据分析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2020-2025年中国以太网交换设备产业竞争格局分析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2020-2025年中国以太网交换设备产业竞争现状分析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一、中国以太网交换设备产品品牌竞争分析</w:t>
      </w:r>
      <w:r>
        <w:rPr>
          <w:rFonts w:hint="eastAsia"/>
        </w:rPr>
        <w:br/>
      </w:r>
      <w:r>
        <w:rPr>
          <w:rFonts w:hint="eastAsia"/>
        </w:rPr>
        <w:t>　　　　二、中国以太网交换设备产业技术竞争分析</w:t>
      </w:r>
      <w:r>
        <w:rPr>
          <w:rFonts w:hint="eastAsia"/>
        </w:rPr>
        <w:br/>
      </w:r>
      <w:r>
        <w:rPr>
          <w:rFonts w:hint="eastAsia"/>
        </w:rPr>
        <w:t>　　　　三、中国以太网交换设备产业进出口分析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2020-2025年中国以太网交换设备行业集中度分析</w:t>
      </w:r>
      <w:r>
        <w:rPr>
          <w:rFonts w:hint="eastAsia"/>
        </w:rPr>
        <w:br/>
      </w:r>
      <w:r>
        <w:rPr>
          <w:rFonts w:hint="eastAsia"/>
        </w:rPr>
        <w:t>　　　　一、以太网交换设备企业集中度分析</w:t>
      </w:r>
      <w:r>
        <w:rPr>
          <w:rFonts w:hint="eastAsia"/>
        </w:rPr>
        <w:br/>
      </w:r>
      <w:r>
        <w:rPr>
          <w:rFonts w:hint="eastAsia"/>
        </w:rPr>
        <w:t>　　　　二、以太网交换设备市场集中度分析</w:t>
      </w:r>
      <w:r>
        <w:rPr>
          <w:rFonts w:hint="eastAsia"/>
        </w:rPr>
        <w:br/>
      </w:r>
      <w:r>
        <w:rPr>
          <w:rFonts w:hint="eastAsia"/>
        </w:rPr>
        <w:t>　　第四节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2020-2025年中国以太网交换设备产业竞争策略分析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2020-2025年中国以太网交换设备所属行业区域发展分析</w:t>
      </w:r>
      <w:r>
        <w:rPr>
          <w:rFonts w:hint="eastAsia"/>
        </w:rPr>
        <w:br/>
      </w:r>
      <w:r>
        <w:rPr>
          <w:rFonts w:hint="eastAsia"/>
        </w:rPr>
        <w:t>　　第一节 中国以太网交换设备行业区域发展现状分析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一、2025年中国以太网交换设备行业区域消费格局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二、2025年中国以太网交换设备行业区域品牌发展分析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三、2025年中国以太网交换设备行业区域重点企业分析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中国以太网交换设备行业优势企业竞争力分析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盛科通信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瑞昱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美满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博通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以太网交换设备上下游行业分析</w:t>
      </w:r>
      <w:r>
        <w:rPr>
          <w:rFonts w:hint="eastAsia"/>
        </w:rPr>
        <w:br/>
      </w:r>
      <w:r>
        <w:rPr>
          <w:rFonts w:hint="eastAsia"/>
        </w:rPr>
        <w:t>　　第一节 以太网交换设备上游行业增长情况</w:t>
      </w:r>
      <w:r>
        <w:rPr>
          <w:rFonts w:hint="eastAsia"/>
        </w:rPr>
        <w:br/>
      </w:r>
      <w:r>
        <w:rPr>
          <w:rFonts w:hint="eastAsia"/>
        </w:rPr>
        <w:t>　　　　　　1 、原材料发展现状分析</w:t>
      </w:r>
      <w:r>
        <w:rPr>
          <w:rFonts w:hint="eastAsia"/>
        </w:rPr>
        <w:br/>
      </w:r>
      <w:r>
        <w:rPr>
          <w:rFonts w:hint="eastAsia"/>
        </w:rPr>
        <w:t>　　　　　　2 、相关生产设备市场分析</w:t>
      </w:r>
      <w:r>
        <w:rPr>
          <w:rFonts w:hint="eastAsia"/>
        </w:rPr>
        <w:br/>
      </w:r>
      <w:r>
        <w:rPr>
          <w:rFonts w:hint="eastAsia"/>
        </w:rPr>
        <w:t>　　第二节 以太网交换设备下游行业区域分布情况</w:t>
      </w:r>
      <w:r>
        <w:rPr>
          <w:rFonts w:hint="eastAsia"/>
        </w:rPr>
        <w:br/>
      </w:r>
      <w:r>
        <w:rPr>
          <w:rFonts w:hint="eastAsia"/>
        </w:rPr>
        <w:t>　　　　　　1 、下游需求结构分析</w:t>
      </w:r>
      <w:r>
        <w:rPr>
          <w:rFonts w:hint="eastAsia"/>
        </w:rPr>
        <w:br/>
      </w:r>
      <w:r>
        <w:rPr>
          <w:rFonts w:hint="eastAsia"/>
        </w:rPr>
        <w:t>　　　　　　2 、下游主要应用领域发展分析</w:t>
      </w:r>
      <w:r>
        <w:rPr>
          <w:rFonts w:hint="eastAsia"/>
        </w:rPr>
        <w:br/>
      </w:r>
      <w:r>
        <w:rPr>
          <w:rFonts w:hint="eastAsia"/>
        </w:rPr>
        <w:t>　　第三节 2025-2031年中国以太网交换设备上下游行业发展预测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国内外经济形势对以太网交换设备上下游行业的影响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中国以太网交换设备行业投资机会与风险分析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2025-2031年中国以太网交换设备产业发展前景趋势预测分析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一、以太网交换设备产量预测</w:t>
      </w:r>
      <w:r>
        <w:rPr>
          <w:rFonts w:hint="eastAsia"/>
        </w:rPr>
        <w:br/>
      </w:r>
      <w:r>
        <w:rPr>
          <w:rFonts w:hint="eastAsia"/>
        </w:rPr>
        <w:t>　　　　二、以太网交换设备市场规模预测</w:t>
      </w:r>
      <w:r>
        <w:rPr>
          <w:rFonts w:hint="eastAsia"/>
        </w:rPr>
        <w:br/>
      </w:r>
      <w:r>
        <w:rPr>
          <w:rFonts w:hint="eastAsia"/>
        </w:rPr>
        <w:t>　　　　三、以太网交换设备技术研发方向预测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2025-2031年中国以太网交换设备市场发展预测分析</w:t>
      </w:r>
      <w:r>
        <w:rPr>
          <w:rFonts w:hint="eastAsia"/>
        </w:rPr>
        <w:br/>
      </w:r>
      <w:r>
        <w:rPr>
          <w:rFonts w:hint="eastAsia"/>
        </w:rPr>
        <w:t>　　　　一、以太网交换设备市场需求预测</w:t>
      </w:r>
      <w:r>
        <w:rPr>
          <w:rFonts w:hint="eastAsia"/>
        </w:rPr>
        <w:br/>
      </w:r>
      <w:r>
        <w:rPr>
          <w:rFonts w:hint="eastAsia"/>
        </w:rPr>
        <w:t>　　　　二、以太网交换设备价格走势分析</w:t>
      </w:r>
      <w:r>
        <w:rPr>
          <w:rFonts w:hint="eastAsia"/>
        </w:rPr>
        <w:br/>
      </w:r>
      <w:r>
        <w:rPr>
          <w:rFonts w:hint="eastAsia"/>
        </w:rPr>
        <w:t>　　　　三、以太网交换设备进出口预测分析</w:t>
      </w:r>
      <w:r>
        <w:rPr>
          <w:rFonts w:hint="eastAsia"/>
        </w:rPr>
        <w:br/>
      </w:r>
      <w:r>
        <w:rPr>
          <w:rFonts w:hint="eastAsia"/>
        </w:rPr>
        <w:t>　　第三节 以太网交换设备行业投资机会分析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一、以太网交换设备投资项目分析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二、可以投资的以太网交换设备模式</w:t>
      </w:r>
      <w:r>
        <w:rPr>
          <w:rFonts w:hint="eastAsia"/>
        </w:rPr>
        <w:br/>
      </w:r>
      <w:r>
        <w:rPr>
          <w:rFonts w:hint="eastAsia"/>
        </w:rPr>
        <w:t>　　　　三、2025年以太网交换设备投资机会</w:t>
      </w:r>
      <w:r>
        <w:rPr>
          <w:rFonts w:hint="eastAsia"/>
        </w:rPr>
        <w:br/>
      </w:r>
      <w:r>
        <w:rPr>
          <w:rFonts w:hint="eastAsia"/>
        </w:rPr>
        <w:t>　　　　四、2025年以太网交换设备投资新方向</w:t>
      </w:r>
      <w:r>
        <w:rPr>
          <w:rFonts w:hint="eastAsia"/>
        </w:rPr>
        <w:br/>
      </w:r>
      <w:r>
        <w:rPr>
          <w:rFonts w:hint="eastAsia"/>
        </w:rPr>
        <w:t>　　　　五、2025-2031年以太网交换设备行业投资的建议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影响以太网交换设备行业发展的主要因素</w:t>
      </w:r>
      <w:r>
        <w:rPr>
          <w:rFonts w:hint="eastAsia"/>
        </w:rPr>
        <w:br/>
      </w:r>
      <w:r>
        <w:rPr>
          <w:rFonts w:hint="eastAsia"/>
        </w:rPr>
        <w:t>　　第五节 以太网交换设备行业投资风险及控制策略分析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2025-2031年以太网交换设备行业投资前景分析</w:t>
      </w:r>
      <w:r>
        <w:rPr>
          <w:rFonts w:hint="eastAsia"/>
        </w:rPr>
        <w:br/>
      </w:r>
      <w:r>
        <w:rPr>
          <w:rFonts w:hint="eastAsia"/>
        </w:rPr>
        <w:t>　　第一节 以太网交换设备行业投资情况分析</w:t>
      </w:r>
      <w:r>
        <w:rPr>
          <w:rFonts w:hint="eastAsia"/>
        </w:rPr>
        <w:br/>
      </w:r>
      <w:r>
        <w:rPr>
          <w:rFonts w:hint="eastAsia"/>
        </w:rPr>
        <w:t>　　第二节 以太网交换设备行业投资机会分析</w:t>
      </w:r>
      <w:r>
        <w:rPr>
          <w:rFonts w:hint="eastAsia"/>
        </w:rPr>
        <w:br/>
      </w:r>
      <w:r>
        <w:rPr>
          <w:rFonts w:hint="eastAsia"/>
        </w:rPr>
        <w:t>　　第三节 以太网交换设备行业发展前景分析</w:t>
      </w:r>
      <w:r>
        <w:rPr>
          <w:rFonts w:hint="eastAsia"/>
        </w:rPr>
        <w:br/>
      </w:r>
      <w:r>
        <w:rPr>
          <w:rFonts w:hint="eastAsia"/>
        </w:rPr>
        <w:t>　　第四节 中国以太网交换设备行业市场发展趋势预测</w:t>
      </w:r>
      <w:r>
        <w:rPr>
          <w:rFonts w:hint="eastAsia"/>
        </w:rPr>
        <w:br/>
      </w:r>
      <w:r>
        <w:rPr>
          <w:rFonts w:hint="eastAsia"/>
        </w:rPr>
        <w:t>　　第五节 以太网交换设备产品投资机会</w:t>
      </w:r>
      <w:r>
        <w:rPr>
          <w:rFonts w:hint="eastAsia"/>
        </w:rPr>
        <w:br/>
      </w:r>
      <w:r>
        <w:rPr>
          <w:rFonts w:hint="eastAsia"/>
        </w:rPr>
        <w:t>　　第六节 以太网交换设备产品投资趋势分析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第八节 中国以太网交换设备行业市场重点客户战略分析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有关建议</w:t>
      </w:r>
      <w:r>
        <w:rPr>
          <w:rFonts w:hint="eastAsia"/>
        </w:rPr>
        <w:br/>
      </w:r>
      <w:r>
        <w:rPr>
          <w:rFonts w:hint="eastAsia"/>
        </w:rPr>
        <w:t>　　第一节 以太网交换设备行业发展前景预测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以太网交换设备企业营销策略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以太网交换设备企业投资策略</w:t>
      </w:r>
      <w:r>
        <w:rPr>
          <w:rFonts w:hint="eastAsia"/>
        </w:rPr>
        <w:br/>
      </w:r>
      <w:r>
        <w:rPr>
          <w:rFonts w:hint="eastAsia"/>
        </w:rPr>
        <w:t>　　第四节 中.智.林.以太网交换设备企业应对当前经济形势策略建议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以太网交换设备行业历程</w:t>
      </w:r>
      <w:r>
        <w:rPr>
          <w:rFonts w:hint="eastAsia"/>
        </w:rPr>
        <w:br/>
      </w:r>
      <w:r>
        <w:rPr>
          <w:rFonts w:hint="eastAsia"/>
        </w:rPr>
        <w:t>　　图表 以太网交换设备行业生命周期</w:t>
      </w:r>
      <w:r>
        <w:rPr>
          <w:rFonts w:hint="eastAsia"/>
        </w:rPr>
        <w:br/>
      </w:r>
      <w:r>
        <w:rPr>
          <w:rFonts w:hint="eastAsia"/>
        </w:rPr>
        <w:t>　　图表 以太网交换设备行业产业链分析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2020-2025年中国以太网交换设备行业市场规模及增长情况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2020-2025年以太网交换设备行业市场容量分析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2020-2025年中国以太网交换设备行业产能统计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2020-2025年中国以太网交换设备行业产量及增长趋势</w:t>
      </w:r>
      <w:r>
        <w:rPr>
          <w:rFonts w:hint="eastAsia"/>
        </w:rPr>
        <w:br/>
      </w:r>
      <w:r>
        <w:rPr>
          <w:rFonts w:hint="eastAsia"/>
        </w:rPr>
        <w:t>　　图表 以太网交换设备行业动态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2020-2025年中国以太网交换设备市场需求量及增速统计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2025年中国以太网交换设备行业需求领域分布格局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2020-2025年中国以太网交换设备行业销售收入分析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2020-2025年中国以太网交换设备行业盈利情况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2020-2025年中国以太网交换设备行业利润总额统计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2020-2025年中国以太网交换设备进口数量分析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2020-2025年中国以太网交换设备进口金额分析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2020-2025年中国以太网交换设备出口数量分析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2020-2025年中国以太网交换设备出口金额分析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2025年中国以太网交换设备进口国家及地区分析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2025年中国以太网交换设备出口国家及地区分析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2020-2025年中国以太网交换设备行业企业数量情况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2020-2025年中国以太网交换设备行业企业平均规模情况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**地区以太网交换设备市场规模及增长情况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**地区以太网交换设备行业市场需求情况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**地区以太网交换设备市场规模及增长情况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**地区以太网交换设备行业市场需求情况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**地区以太网交换设备市场规模及增长情况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**地区以太网交换设备行业市场需求情况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**地区以太网交换设备市场规模及增长情况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**地区以太网交换设备行业市场需求情况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以太网交换设备重点企业（一）基本信息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以太网交换设备重点企业（一）经营情况分析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以太网交换设备重点企业（一）主要经济指标情况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以太网交换设备重点企业（一）盈利能力情况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以太网交换设备重点企业（一）偿债能力情况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以太网交换设备重点企业（一）运营能力情况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以太网交换设备重点企业（一）成长能力情况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以太网交换设备重点企业（二）基本信息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以太网交换设备重点企业（二）经营情况分析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以太网交换设备重点企业（二）主要经济指标情况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以太网交换设备重点企业（二）盈利能力情况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以太网交换设备重点企业（二）偿债能力情况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以太网交换设备重点企业（二）运营能力情况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以太网交换设备重点企业（二）成长能力情况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以太网交换设备重点企业（三）基本信息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以太网交换设备重点企业（三）经营情况分析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以太网交换设备重点企业（三）主要经济指标情况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以太网交换设备重点企业（三）盈利能力情况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以太网交换设备重点企业（三）偿债能力情况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以太网交换设备重点企业（三）运营能力情况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以太网交换设备重点企业（三）成长能力情况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2025-2031年中国以太网交换设备行业产能预测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2025-2031年中国以太网交换设备行业产量预测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2025-2031年中国以太网交换设备市场需求量预测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2025-2031年中国以太网交换设备行业供需平衡预测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2025-2031年中国以太网交换设备行业风险分析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2025-2031年中国以太网交换设备行业市场容量预测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2025-2031年中国以太网交换设备行业市场规模预测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2025-2031年中国以太网交换设备市场前景分析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2025-2031年中国以太网交换设备行业发展趋势预测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1200054de489a" w:history="1">
        <w:r>
          <w:rPr>
            <w:rStyle w:val="Hyperlink"/>
          </w:rPr>
          <w:t>2025-2031年中国以太网交换设备发展现状分析与市场前景预测报告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91200054de489a" w:history="1">
        <w:r>
          <w:rPr>
            <w:rStyle w:val="Hyperlink"/>
          </w:rPr>
          <w:t>https://www.20087.com/7/68/YiTaiWangJiaoHuanSheBeiShiChangXianZhuangHeQianJing.html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以太网交换机连接方法、以太网交换设备是什么、电脑网线插好了但是连不上网、以太网交换设备怎么连接、以太网根据什么区分不同设备、以太网交换器什么用处、以太网使用哪些设备、以太网交换机、以太网采用的数据交换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915d64b944ef1" w:history="1">
      <w:r>
        <w:rPr>
          <w:rStyle w:val="Hyperlink"/>
        </w:rPr>
        <w:t>2025-2031年中国以太网交换设备发展现状分析与市场前景预测报告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YiTaiWangJiaoHuanSheBeiShiChangXianZhuangHeQianJing.html" TargetMode="External" Id="R7091200054de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YiTaiWangJiaoHuanSheBeiShiChangXianZhuangHeQianJing.html" TargetMode="External" Id="Re55915d64b94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2024-12-17T06:33:00Z</dcterms:created>
  <dcterms:modified xsi:type="dcterms:W3CDTF">2024-12-17T07:33:00Z</dcterms:modified>
  <dc:subject>2025-2031年中国以太网交换设备发展现状分析与市场前景预测报告</dc:subject>
  <dc:title>2025-2031年中国以太网交换设备发展现状分析与市场前景预测报告</dc:title>
  <cp:keywords>2025-2031年中国以太网交换设备发展现状分析与市场前景预测报告</cp:keywords>
  <dc:description>2025-2031年中国以太网交换设备发展现状分析与市场前景预测报告</dc:description>
</cp:coreProperties>
</file>