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1030654b4ebf" w:history="1">
              <w:r>
                <w:rPr>
                  <w:rStyle w:val="Hyperlink"/>
                </w:rPr>
                <w:t>2026-2032年中国智慧船舶平台行业现状分析与发展前景预测报告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1030654b4ebf" w:history="1">
              <w:r>
                <w:rPr>
                  <w:rStyle w:val="Hyperlink"/>
                </w:rPr>
                <w:t>2026-2032年中国智慧船舶平台行业现状分析与发展前景预测报告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41030654b4ebf" w:history="1">
                <w:r>
                  <w:rPr>
                    <w:rStyle w:val="Hyperlink"/>
                  </w:rPr>
                  <w:t>https://www.20087.com/7/98/ZhiHuiChuanBoPingTaiHangYeXianZhuangJiQianJing.html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船舶平台是一种深度融合物联网、人工智能、数字孪生及大数据技术的综合性智能航运基础设施，旨在实现船舶航行、运维、管理及船岸协同的全方位数字化与智能化。随着全球航运业向绿色、安全、高效方向转型，智慧船舶平台已成为培育交通运输新质生产力的核心载体。该平台通过海量传感器实时采集船舶状态、水文气象及航道环境数据，在岸基端构建出高保真的船舶运行“数字镜像”。基于此，平台不仅能够提供复杂水域的自主避碰辅助决策、智能航路规划与能效优化，还能在必要时实现岸基人员对远洋船舶的远程接管与遥控驾驶。同时，智慧船舶平台正加速打破信息孤岛，推动海事监管、港口调度与航运物流的数据互联互通，构建起“船、港、航、岸”一体化的数字生态。</w:t>
      </w:r>
      <w:r>
        <w:rPr>
          <w:rFonts w:hint="eastAsia"/>
        </w:rPr>
        <w:br/>
      </w:r>
      <w:r>
        <w:rPr>
          <w:rFonts w:hint="eastAsia"/>
        </w:rPr>
        <w:t>　　未来，智慧船舶平台将全面迈向全域自主化、多智能体协同及云端大模型赋能的新阶段。市场调研网指出，随着国际海事组织（IMO）自主船舶规则（MASS Code）的逐步生效，智慧船舶平台将支撑船舶从“人机协同”向“全自主航行”跨越。平台将搭载具备高阶情境认知与推理能力的航运大模型，使其能够在复杂多变的恶劣海况下，像“虚拟船长”一样自主完成航行决策与应急避碰。在群体智能方面，平台将突破单船控制的局限，实现多船编队的自组织协同航行与自动靠离泊，大幅提升航道通行效率。此外，依托船岸云边协同架构，智慧船舶平台将具备强大的持续进化能力，通过汇聚全球船队的海量运行数据，不断迭代优化自动驾驶算法与设备预测性维护模型，最终构建起安全、低碳、无人化的未来航运新图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41030654b4ebf" w:history="1">
        <w:r>
          <w:rPr>
            <w:rStyle w:val="Hyperlink"/>
          </w:rPr>
          <w:t>2026-2032年中国智慧船舶平台行业现状分析与发展前景预测报告</w:t>
        </w:r>
      </w:hyperlink>
      <w:r>
        <w:rPr>
          <w:rFonts w:hint="eastAsia"/>
        </w:rPr>
        <w:t>》，2025年智慧船舶平台行业市场规模达 亿元，预计2032年市场规模将达 亿元，期间年均复合增长率（CAGR）达 %。报告基于统计局、相关协会及科研机构的详实数据，采用科学分析方法，系统研究了智慧船舶平台市场发展状况。报告从智慧船舶平台市场规模、竞争格局、技术路线等维度，分析了智慧船舶平台行业现状及主要企业经营情况，评估了智慧船舶平台不同细分领域的增长潜力与风险。结合政策环境与技术创新方向，客观预测了智慧船舶平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智慧船舶平台市场概述</w:t>
      </w:r>
      <w:r>
        <w:rPr>
          <w:rFonts w:hint="eastAsia"/>
        </w:rPr>
        <w:br/>
      </w:r>
      <w:r>
        <w:rPr>
          <w:rFonts w:hint="eastAsia"/>
        </w:rPr>
        <w:t>　　1.1 智慧船舶平台市场概述</w:t>
      </w:r>
      <w:r>
        <w:rPr>
          <w:rFonts w:hint="eastAsia"/>
        </w:rPr>
        <w:br/>
      </w:r>
      <w:r>
        <w:rPr>
          <w:rFonts w:hint="eastAsia"/>
        </w:rPr>
        <w:t>　　1.2 不同产品类型智慧船舶平台分析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中国市场不同产品类型智慧船舶平台规模对比（2021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综合船舶运营平台</w:t>
      </w:r>
      <w:r>
        <w:rPr>
          <w:rFonts w:hint="eastAsia"/>
        </w:rPr>
        <w:br/>
      </w:r>
      <w:r>
        <w:rPr>
          <w:rFonts w:hint="eastAsia"/>
        </w:rPr>
        <w:t>　　　　1.2.3 船队集中管控平台</w:t>
      </w:r>
      <w:r>
        <w:rPr>
          <w:rFonts w:hint="eastAsia"/>
        </w:rPr>
        <w:br/>
      </w:r>
      <w:r>
        <w:rPr>
          <w:rFonts w:hint="eastAsia"/>
        </w:rPr>
        <w:t>　　　　1.2.4 船舶性能与脱碳平台</w:t>
      </w:r>
      <w:r>
        <w:rPr>
          <w:rFonts w:hint="eastAsia"/>
        </w:rPr>
        <w:br/>
      </w:r>
      <w:r>
        <w:rPr>
          <w:rFonts w:hint="eastAsia"/>
        </w:rPr>
        <w:t>　　　　1.2.5 设备健康与全生命周期平台</w:t>
      </w:r>
      <w:r>
        <w:rPr>
          <w:rFonts w:hint="eastAsia"/>
        </w:rPr>
        <w:br/>
      </w:r>
      <w:r>
        <w:rPr>
          <w:rFonts w:hint="eastAsia"/>
        </w:rPr>
        <w:t>　　　　1.2.6 船舶数据基础设施平台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不同产品交付形态智慧船舶平台分析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中国市场不同产品交付形态智慧船舶平台规模对比（2021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纯软件平台</w:t>
      </w:r>
      <w:r>
        <w:rPr>
          <w:rFonts w:hint="eastAsia"/>
        </w:rPr>
        <w:br/>
      </w:r>
      <w:r>
        <w:rPr>
          <w:rFonts w:hint="eastAsia"/>
        </w:rPr>
        <w:t>　　　　1.3.3 软件与边缘网关组合平台</w:t>
      </w:r>
      <w:r>
        <w:rPr>
          <w:rFonts w:hint="eastAsia"/>
        </w:rPr>
        <w:br/>
      </w:r>
      <w:r>
        <w:rPr>
          <w:rFonts w:hint="eastAsia"/>
        </w:rPr>
        <w:t>　　　　1.3.4 船岸一体化系统</w:t>
      </w:r>
      <w:r>
        <w:rPr>
          <w:rFonts w:hint="eastAsia"/>
        </w:rPr>
        <w:br/>
      </w:r>
      <w:r>
        <w:rPr>
          <w:rFonts w:hint="eastAsia"/>
        </w:rPr>
        <w:t>　　　　1.3.5 OEM嵌入式平台</w:t>
      </w:r>
      <w:r>
        <w:rPr>
          <w:rFonts w:hint="eastAsia"/>
        </w:rPr>
        <w:br/>
      </w:r>
      <w:r>
        <w:rPr>
          <w:rFonts w:hint="eastAsia"/>
        </w:rPr>
        <w:t>　　　　1.3.6 托管式数字服务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从不同应用，智慧船舶平台主要包括如下几个方面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中国市场不同应用智慧船舶平台规模对比（2021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集装箱船</w:t>
      </w:r>
      <w:r>
        <w:rPr>
          <w:rFonts w:hint="eastAsia"/>
        </w:rPr>
        <w:br/>
      </w:r>
      <w:r>
        <w:rPr>
          <w:rFonts w:hint="eastAsia"/>
        </w:rPr>
        <w:t>　　　　1.4.3 散货船</w:t>
      </w:r>
      <w:r>
        <w:rPr>
          <w:rFonts w:hint="eastAsia"/>
        </w:rPr>
        <w:br/>
      </w:r>
      <w:r>
        <w:rPr>
          <w:rFonts w:hint="eastAsia"/>
        </w:rPr>
        <w:t>　　　　1.4.4 油轮</w:t>
      </w:r>
      <w:r>
        <w:rPr>
          <w:rFonts w:hint="eastAsia"/>
        </w:rPr>
        <w:br/>
      </w:r>
      <w:r>
        <w:rPr>
          <w:rFonts w:hint="eastAsia"/>
        </w:rPr>
        <w:t>　　　　1.4.5 液化气体运输船</w:t>
      </w:r>
      <w:r>
        <w:rPr>
          <w:rFonts w:hint="eastAsia"/>
        </w:rPr>
        <w:br/>
      </w:r>
      <w:r>
        <w:rPr>
          <w:rFonts w:hint="eastAsia"/>
        </w:rPr>
        <w:t>　　　　1.4.6 客船及渡轮</w:t>
      </w:r>
      <w:r>
        <w:rPr>
          <w:rFonts w:hint="eastAsia"/>
        </w:rPr>
        <w:br/>
      </w:r>
      <w:r>
        <w:rPr>
          <w:rFonts w:hint="eastAsia"/>
        </w:rPr>
        <w:t>　　　　1.4.7 军用船舶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中国智慧船舶平台市场规模现状及未来趋势（2021-2032）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中国市场主要企业智慧船舶平台规模及市场份额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中国市场主要厂商进入智慧船舶平台行业时间点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中国市场主要厂商智慧船舶平台产品类型及应用</w:t>
      </w:r>
      <w:r>
        <w:rPr>
          <w:rFonts w:hint="eastAsia"/>
        </w:rPr>
        <w:br/>
      </w:r>
      <w:r>
        <w:rPr>
          <w:rFonts w:hint="eastAsia"/>
        </w:rPr>
        <w:t>　　2.5 智慧船舶平台行业集中度、竞争程度分析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智慧船舶平台行业集中度分析：2025年中国市场Top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中国市场智慧船舶平台第一梯队、第二梯队和第三梯队厂商及市场份额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中国不同产品类型智慧船舶平台规模及预测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中国不同产品类型智慧船舶平台规模及市场份额（2021-2026）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中国不同产品类型智慧船舶平台规模预测（2027-2032）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中国不同应用智慧船舶平台规模及市场份额（2021-2026）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中国不同应用智慧船舶平台规模预测（2027-2032）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智慧船舶平台行业发展机遇及主要驱动因素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智慧船舶平台行业发展面临的风险</w:t>
      </w:r>
      <w:r>
        <w:rPr>
          <w:rFonts w:hint="eastAsia"/>
        </w:rPr>
        <w:br/>
      </w:r>
      <w:r>
        <w:rPr>
          <w:rFonts w:hint="eastAsia"/>
        </w:rPr>
        <w:t>　　6.3 智慧船舶平台行业政策分析</w:t>
      </w:r>
      <w:r>
        <w:rPr>
          <w:rFonts w:hint="eastAsia"/>
        </w:rPr>
        <w:br/>
      </w:r>
      <w:r>
        <w:rPr>
          <w:rFonts w:hint="eastAsia"/>
        </w:rPr>
        <w:t>　　6.4 智慧船舶平台中国企业SWOT分析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智慧船舶平台行业产业链简介</w:t>
      </w:r>
      <w:r>
        <w:rPr>
          <w:rFonts w:hint="eastAsia"/>
        </w:rPr>
        <w:br/>
      </w:r>
      <w:r>
        <w:rPr>
          <w:rFonts w:hint="eastAsia"/>
        </w:rPr>
        <w:t>　　　　7.1.1 智慧船舶平台行业供应链分析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智慧船舶平台行业主要下游客户</w:t>
      </w:r>
      <w:r>
        <w:rPr>
          <w:rFonts w:hint="eastAsia"/>
        </w:rPr>
        <w:br/>
      </w:r>
      <w:r>
        <w:rPr>
          <w:rFonts w:hint="eastAsia"/>
        </w:rPr>
        <w:t>　　7.2 智慧船舶平台行业采购模式</w:t>
      </w:r>
      <w:r>
        <w:rPr>
          <w:rFonts w:hint="eastAsia"/>
        </w:rPr>
        <w:br/>
      </w:r>
      <w:r>
        <w:rPr>
          <w:rFonts w:hint="eastAsia"/>
        </w:rPr>
        <w:t>　　7.3 智慧船舶平台行业开发/生产模式</w:t>
      </w:r>
      <w:r>
        <w:rPr>
          <w:rFonts w:hint="eastAsia"/>
        </w:rPr>
        <w:br/>
      </w:r>
      <w:r>
        <w:rPr>
          <w:rFonts w:hint="eastAsia"/>
        </w:rPr>
        <w:t>　　7.4 智慧船舶平台行业销售模式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中国市场不同产品类型智慧船舶平台规模（万元）及增长率对比（2021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综合船舶运营平台主要企业列表</w:t>
      </w:r>
      <w:r>
        <w:rPr>
          <w:rFonts w:hint="eastAsia"/>
        </w:rPr>
        <w:br/>
      </w:r>
      <w:r>
        <w:rPr>
          <w:rFonts w:hint="eastAsia"/>
        </w:rPr>
        <w:t>　　表 3： 船队集中管控平台主要企业列表</w:t>
      </w:r>
      <w:r>
        <w:rPr>
          <w:rFonts w:hint="eastAsia"/>
        </w:rPr>
        <w:br/>
      </w:r>
      <w:r>
        <w:rPr>
          <w:rFonts w:hint="eastAsia"/>
        </w:rPr>
        <w:t>　　表 4： 船舶性能与脱碳平台主要企业列表</w:t>
      </w:r>
      <w:r>
        <w:rPr>
          <w:rFonts w:hint="eastAsia"/>
        </w:rPr>
        <w:br/>
      </w:r>
      <w:r>
        <w:rPr>
          <w:rFonts w:hint="eastAsia"/>
        </w:rPr>
        <w:t>　　表 5： 设备健康与全生命周期平台主要企业列表</w:t>
      </w:r>
      <w:r>
        <w:rPr>
          <w:rFonts w:hint="eastAsia"/>
        </w:rPr>
        <w:br/>
      </w:r>
      <w:r>
        <w:rPr>
          <w:rFonts w:hint="eastAsia"/>
        </w:rPr>
        <w:t>　　表 6： 船舶数据基础设施平台主要企业列表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中国市场不同产品交付形态智慧船舶平台规模（万元）及增长率对比（2021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纯软件平台主要企业列表</w:t>
      </w:r>
      <w:r>
        <w:rPr>
          <w:rFonts w:hint="eastAsia"/>
        </w:rPr>
        <w:br/>
      </w:r>
      <w:r>
        <w:rPr>
          <w:rFonts w:hint="eastAsia"/>
        </w:rPr>
        <w:t>　　表 10： 软件与边缘网关组合平台主要企业列表</w:t>
      </w:r>
      <w:r>
        <w:rPr>
          <w:rFonts w:hint="eastAsia"/>
        </w:rPr>
        <w:br/>
      </w:r>
      <w:r>
        <w:rPr>
          <w:rFonts w:hint="eastAsia"/>
        </w:rPr>
        <w:t>　　表 11： 船岸一体化系统主要企业列表</w:t>
      </w:r>
      <w:r>
        <w:rPr>
          <w:rFonts w:hint="eastAsia"/>
        </w:rPr>
        <w:br/>
      </w:r>
      <w:r>
        <w:rPr>
          <w:rFonts w:hint="eastAsia"/>
        </w:rPr>
        <w:t>　　表 12： OEM嵌入式平台主要企业列表</w:t>
      </w:r>
      <w:r>
        <w:rPr>
          <w:rFonts w:hint="eastAsia"/>
        </w:rPr>
        <w:br/>
      </w:r>
      <w:r>
        <w:rPr>
          <w:rFonts w:hint="eastAsia"/>
        </w:rPr>
        <w:t>　　表 13： 托管式数字服务主要企业列表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中国市场不同应用智慧船舶平台规模（万元）及增长率对比（2021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中国市场主要企业智慧船舶平台规模（万元）&amp;（2021-2026）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中国市场主要企业智慧船舶平台规模份额对比（2021-2026）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中国市场主要企业进入智慧船舶平台市场日期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中国市场主要厂商智慧船舶平台产品类型及应用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2025年中国市场智慧船舶平台主要厂商市场地位（第一梯队、第二梯队和第三梯队）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中国市场智慧船舶平台市场投资、并购等现状分析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重点企业（19）在中国市场智慧船舶平台收入（万元）及毛利率（2021-2026）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中国不同产品类型智慧船舶平台规模列表（万元）&amp;（2021-2026）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中国不同产品类型智慧船舶平台规模市场份额列表（2021-2026）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中国不同产品类型智慧船舶平台规模（万元）预测（2027-2032）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中国不同产品类型智慧船舶平台规模市场份额预测（2027-2032）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中国不同应用智慧船舶平台规模列表（万元）&amp;（2021-2026）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中国不同应用智慧船舶平台规模市场份额列表（2021-2026）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中国不同应用智慧船舶平台规模（万元）预测（2027-2032）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中国不同应用智慧船舶平台规模市场份额预测（2027-2032）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智慧船舶平台行业发展机遇及主要驱动因素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智慧船舶平台行业发展面临的风险</w:t>
      </w:r>
      <w:r>
        <w:rPr>
          <w:rFonts w:hint="eastAsia"/>
        </w:rPr>
        <w:br/>
      </w:r>
      <w:r>
        <w:rPr>
          <w:rFonts w:hint="eastAsia"/>
        </w:rPr>
        <w:t>　　表 109： 智慧船舶平台行业政策分析</w:t>
      </w:r>
      <w:r>
        <w:rPr>
          <w:rFonts w:hint="eastAsia"/>
        </w:rPr>
        <w:br/>
      </w:r>
      <w:r>
        <w:rPr>
          <w:rFonts w:hint="eastAsia"/>
        </w:rPr>
        <w:t>　　表 110： 智慧船舶平台行业供应链分析</w:t>
      </w:r>
      <w:r>
        <w:rPr>
          <w:rFonts w:hint="eastAsia"/>
        </w:rPr>
        <w:br/>
      </w:r>
      <w:r>
        <w:rPr>
          <w:rFonts w:hint="eastAsia"/>
        </w:rPr>
        <w:t>　　表 111： 智慧船舶平台上游原材料和主要供应商情况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智慧船舶平台行业主要下游客户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智慧船舶平台产品图片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中国不同产品类型智慧船舶平台市场份额2025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综合船舶运营平台产品图片</w:t>
      </w:r>
      <w:r>
        <w:rPr>
          <w:rFonts w:hint="eastAsia"/>
        </w:rPr>
        <w:br/>
      </w:r>
      <w:r>
        <w:rPr>
          <w:rFonts w:hint="eastAsia"/>
        </w:rPr>
        <w:t>　　图 4： 中国综合船舶运营平台规模（万元）及增长率（2021-2032）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船队集中管控平台产品图片</w:t>
      </w:r>
      <w:r>
        <w:rPr>
          <w:rFonts w:hint="eastAsia"/>
        </w:rPr>
        <w:br/>
      </w:r>
      <w:r>
        <w:rPr>
          <w:rFonts w:hint="eastAsia"/>
        </w:rPr>
        <w:t>　　图 6： 中国船队集中管控平台规模（万元）及增长率（2021-2032）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船舶性能与脱碳平台产品图片</w:t>
      </w:r>
      <w:r>
        <w:rPr>
          <w:rFonts w:hint="eastAsia"/>
        </w:rPr>
        <w:br/>
      </w:r>
      <w:r>
        <w:rPr>
          <w:rFonts w:hint="eastAsia"/>
        </w:rPr>
        <w:t>　　图 8： 中国船舶性能与脱碳平台规模（万元）及增长率（2021-2032）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设备健康与全生命周期平台产品图片</w:t>
      </w:r>
      <w:r>
        <w:rPr>
          <w:rFonts w:hint="eastAsia"/>
        </w:rPr>
        <w:br/>
      </w:r>
      <w:r>
        <w:rPr>
          <w:rFonts w:hint="eastAsia"/>
        </w:rPr>
        <w:t>　　图 10： 中国设备健康与全生命周期平台规模（万元）及增长率（2021-2032）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船舶数据基础设施平台产品图片</w:t>
      </w:r>
      <w:r>
        <w:rPr>
          <w:rFonts w:hint="eastAsia"/>
        </w:rPr>
        <w:br/>
      </w:r>
      <w:r>
        <w:rPr>
          <w:rFonts w:hint="eastAsia"/>
        </w:rPr>
        <w:t>　　图 12： 中国船舶数据基础设施平台规模（万元）及增长率（2021-2032）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中国不同产品交付形态智慧船舶平台市场份额2025 &amp; 2032</w:t>
      </w:r>
      <w:r>
        <w:rPr>
          <w:rFonts w:hint="eastAsia"/>
        </w:rPr>
        <w:br/>
      </w:r>
      <w:r>
        <w:rPr>
          <w:rFonts w:hint="eastAsia"/>
        </w:rPr>
        <w:t>　　图 16： 纯软件平台产品图片</w:t>
      </w:r>
      <w:r>
        <w:rPr>
          <w:rFonts w:hint="eastAsia"/>
        </w:rPr>
        <w:br/>
      </w:r>
      <w:r>
        <w:rPr>
          <w:rFonts w:hint="eastAsia"/>
        </w:rPr>
        <w:t>　　图 17： 中国纯软件平台规模（万元）及增长率（2021-2032）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软件与边缘网关组合平台产品图片</w:t>
      </w:r>
      <w:r>
        <w:rPr>
          <w:rFonts w:hint="eastAsia"/>
        </w:rPr>
        <w:br/>
      </w:r>
      <w:r>
        <w:rPr>
          <w:rFonts w:hint="eastAsia"/>
        </w:rPr>
        <w:t>　　图 19： 中国软件与边缘网关组合平台规模（万元）及增长率（2021-2032）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船岸一体化系统产品图片</w:t>
      </w:r>
      <w:r>
        <w:rPr>
          <w:rFonts w:hint="eastAsia"/>
        </w:rPr>
        <w:br/>
      </w:r>
      <w:r>
        <w:rPr>
          <w:rFonts w:hint="eastAsia"/>
        </w:rPr>
        <w:t>　　图 21： 中国船岸一体化系统规模（万元）及增长率（2021-2032）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OEM嵌入式平台产品图片</w:t>
      </w:r>
      <w:r>
        <w:rPr>
          <w:rFonts w:hint="eastAsia"/>
        </w:rPr>
        <w:br/>
      </w:r>
      <w:r>
        <w:rPr>
          <w:rFonts w:hint="eastAsia"/>
        </w:rPr>
        <w:t>　　图 23： 中国OEM嵌入式平台规模（万元）及增长率（2021-2032）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托管式数字服务产品图片</w:t>
      </w:r>
      <w:r>
        <w:rPr>
          <w:rFonts w:hint="eastAsia"/>
        </w:rPr>
        <w:br/>
      </w:r>
      <w:r>
        <w:rPr>
          <w:rFonts w:hint="eastAsia"/>
        </w:rPr>
        <w:t>　　图 25： 中国托管式数字服务规模（万元）及增长率（2021-2032）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中国不同应用智慧船舶平台市场份额2025 VS 2032</w:t>
      </w:r>
      <w:r>
        <w:rPr>
          <w:rFonts w:hint="eastAsia"/>
        </w:rPr>
        <w:br/>
      </w:r>
      <w:r>
        <w:rPr>
          <w:rFonts w:hint="eastAsia"/>
        </w:rPr>
        <w:t>　　图 29： 集装箱船</w:t>
      </w:r>
      <w:r>
        <w:rPr>
          <w:rFonts w:hint="eastAsia"/>
        </w:rPr>
        <w:br/>
      </w:r>
      <w:r>
        <w:rPr>
          <w:rFonts w:hint="eastAsia"/>
        </w:rPr>
        <w:t>　　图 30： 散货船</w:t>
      </w:r>
      <w:r>
        <w:rPr>
          <w:rFonts w:hint="eastAsia"/>
        </w:rPr>
        <w:br/>
      </w:r>
      <w:r>
        <w:rPr>
          <w:rFonts w:hint="eastAsia"/>
        </w:rPr>
        <w:t>　　图 31： 油轮</w:t>
      </w:r>
      <w:r>
        <w:rPr>
          <w:rFonts w:hint="eastAsia"/>
        </w:rPr>
        <w:br/>
      </w:r>
      <w:r>
        <w:rPr>
          <w:rFonts w:hint="eastAsia"/>
        </w:rPr>
        <w:t>　　图 32： 液化气体运输船</w:t>
      </w:r>
      <w:r>
        <w:rPr>
          <w:rFonts w:hint="eastAsia"/>
        </w:rPr>
        <w:br/>
      </w:r>
      <w:r>
        <w:rPr>
          <w:rFonts w:hint="eastAsia"/>
        </w:rPr>
        <w:t>　　图 33： 客船及渡轮</w:t>
      </w:r>
      <w:r>
        <w:rPr>
          <w:rFonts w:hint="eastAsia"/>
        </w:rPr>
        <w:br/>
      </w:r>
      <w:r>
        <w:rPr>
          <w:rFonts w:hint="eastAsia"/>
        </w:rPr>
        <w:t>　　图 34： 军用船舶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中国智慧船舶平台市场规模增速预测：（2021-2032）&amp;（万元）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中国市场智慧船舶平台市场规模，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2025年中国市场前五大厂商智慧船舶平台市场份额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2025年中国市场智慧船舶平台第一梯队、第二梯队和第三梯队厂商及市场份额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41： 智慧船舶平台中国企业SWOT分析</w:t>
      </w:r>
      <w:r>
        <w:rPr>
          <w:rFonts w:hint="eastAsia"/>
        </w:rPr>
        <w:br/>
      </w:r>
      <w:r>
        <w:rPr>
          <w:rFonts w:hint="eastAsia"/>
        </w:rPr>
        <w:t>　　图 42： 智慧船舶平台产业链</w:t>
      </w:r>
      <w:r>
        <w:rPr>
          <w:rFonts w:hint="eastAsia"/>
        </w:rPr>
        <w:br/>
      </w:r>
      <w:r>
        <w:rPr>
          <w:rFonts w:hint="eastAsia"/>
        </w:rPr>
        <w:t>　　图 43： 智慧船舶平台行业采购模式</w:t>
      </w:r>
      <w:r>
        <w:rPr>
          <w:rFonts w:hint="eastAsia"/>
        </w:rPr>
        <w:br/>
      </w:r>
      <w:r>
        <w:rPr>
          <w:rFonts w:hint="eastAsia"/>
        </w:rPr>
        <w:t>　　图 44： 智慧船舶平台行业开发/生产模式分析</w:t>
      </w:r>
      <w:r>
        <w:rPr>
          <w:rFonts w:hint="eastAsia"/>
        </w:rPr>
        <w:br/>
      </w:r>
      <w:r>
        <w:rPr>
          <w:rFonts w:hint="eastAsia"/>
        </w:rPr>
        <w:t>　　图 45： 智慧船舶平台行业销售模式分析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1030654b4ebf" w:history="1">
        <w:r>
          <w:rPr>
            <w:rStyle w:val="Hyperlink"/>
          </w:rPr>
          <w:t>2026-2032年中国智慧船舶平台行业现状分析与发展前景预测报告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41030654b4ebf" w:history="1">
        <w:r>
          <w:rPr>
            <w:rStyle w:val="Hyperlink"/>
          </w:rPr>
          <w:t>https://www.20087.com/7/98/ZhiHuiChuanBoPingTaiHangYeXianZhuangJiQianJing.html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076ddd634911" w:history="1">
      <w:r>
        <w:rPr>
          <w:rStyle w:val="Hyperlink"/>
        </w:rPr>
        <w:t>2026-2032年中国智慧船舶平台行业现状分析与发展前景预测报告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HuiChuanBoPingTaiHangYeXianZhuangJiQianJing.html" TargetMode="External" Id="Rc4341030654b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HuiChuanBoPingTaiHangYeXianZhuangJiQianJing.html" TargetMode="External" Id="Rbe1c076ddd63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2026-07-14T06:26:02Z</dcterms:created>
  <dcterms:modified xsi:type="dcterms:W3CDTF">2026-07-14T07:26:02Z</dcterms:modified>
  <dc:subject>2026-2032年中国智慧船舶平台行业现状分析与发展前景预测报告</dc:subject>
  <dc:title>2026-2032年中国智慧船舶平台行业现状分析与发展前景预测报告</dc:title>
  <cp:keywords>2026-2032年中国智慧船舶平台行业现状分析与发展前景预测报告</cp:keywords>
  <dc:description>2026-2032年中国智慧船舶平台行业现状分析与发展前景预测报告</dc:description>
</cp:coreProperties>
</file>