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85f3fe904d7f" w:history="1">
              <w:r>
                <w:rPr>
                  <w:rStyle w:val="Hyperlink"/>
                </w:rPr>
                <w:t>2025-2031年中国游戏厅行业市场调研与前景趋势报告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85f3fe904d7f" w:history="1">
              <w:r>
                <w:rPr>
                  <w:rStyle w:val="Hyperlink"/>
                </w:rPr>
                <w:t>2025-2031年中国游戏厅行业市场调研与前景趋势报告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285f3fe904d7f" w:history="1">
                <w:r>
                  <w:rPr>
                    <w:rStyle w:val="Hyperlink"/>
                  </w:rPr>
                  <w:t>https://www.20087.com/7/88/YouXiTingHangYeFaZhanQianJing.html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和移动游戏的兴起，传统游戏厅面临着不小的挑战。然而，部分游戏厅通过转型升级，如引入VR（虚拟现实）、AR（增强现实）等新技术，以及提供多样化的娱乐体验，仍能吸引特定消费群体。目前，游戏厅市场呈现出两极分化的趋势，一方面是一些高端、体验式的游戏中心，另一方面则是面向大众、价格亲民的小型游戏厅。</w:t>
      </w:r>
      <w:r>
        <w:rPr>
          <w:rFonts w:hint="eastAsia"/>
        </w:rPr>
        <w:br/>
      </w:r>
      <w:r>
        <w:rPr>
          <w:rFonts w:hint="eastAsia"/>
        </w:rPr>
        <w:t>　　未来，游戏厅行业将更加注重体验创新和服务差异化。一方面，随着科技的发展，游戏厅将引入更多交互性强、沉浸感高的游戏内容，如全息投影、多人互动游戏等，以提供独特的娱乐体验。另一方面，为了吸引更多年轻消费者，游戏厅可能还会结合社交元素，打造集娱乐、休闲于一体的社交空间。此外，随着电竞文化的普及，一些游戏厅可能会转型为专业的电竞场馆，举办各类比赛活动，成为电竞爱好者聚集的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285f3fe904d7f" w:history="1">
        <w:r>
          <w:rPr>
            <w:rStyle w:val="Hyperlink"/>
          </w:rPr>
          <w:t>2025-2031年中国游戏厅行业市场调研与前景趋势报告</w:t>
        </w:r>
      </w:hyperlink>
      <w:r>
        <w:rPr>
          <w:rFonts w:hint="eastAsia"/>
        </w:rPr>
        <w:t>》具有很强专业性、实用性和实效性，主要分析了游戏厅行业的市场规模、游戏厅市场供需状况、游戏厅市场竞争状况和游戏厅主要企业经营情况，同时对游戏厅行业的未来发展做出科学的预测。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285f3fe904d7f" w:history="1">
        <w:r>
          <w:rPr>
            <w:rStyle w:val="Hyperlink"/>
          </w:rPr>
          <w:t>2025-2031年中国游戏厅行业市场调研与前景趋势报告</w:t>
        </w:r>
      </w:hyperlink>
      <w:r>
        <w:rPr>
          <w:rFonts w:hint="eastAsia"/>
        </w:rPr>
        <w:t>》可以帮助投资者准确把握游戏厅行业的市场现状，为投资者进行投资作出游戏厅行业前景预判，挖掘游戏厅行业投资价值，同时提出游戏厅行业投资策略、营销策略等方面的建议。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游戏厅产业概述</w:t>
      </w:r>
      <w:r>
        <w:rPr>
          <w:rFonts w:hint="eastAsia"/>
        </w:rPr>
        <w:br/>
      </w:r>
      <w:r>
        <w:rPr>
          <w:rFonts w:hint="eastAsia"/>
        </w:rPr>
        <w:t>　　第一节 游戏厅定义与分类</w:t>
      </w:r>
      <w:r>
        <w:rPr>
          <w:rFonts w:hint="eastAsia"/>
        </w:rPr>
        <w:br/>
      </w:r>
      <w:r>
        <w:rPr>
          <w:rFonts w:hint="eastAsia"/>
        </w:rPr>
        <w:t>　　第二节 游戏厅产业链结构及关键环节剖析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2020-2024年全球游戏厅市场规模及增长趋势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一、2020-2024年游戏厅市场规模变化及趋势分析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二、2025年游戏厅行业市场规模特点</w:t>
      </w:r>
      <w:r>
        <w:rPr>
          <w:rFonts w:hint="eastAsia"/>
        </w:rPr>
        <w:br/>
      </w:r>
      <w:r>
        <w:rPr>
          <w:rFonts w:hint="eastAsia"/>
        </w:rPr>
        <w:t>　　第二节 游戏厅市场规模的构成</w:t>
      </w:r>
      <w:r>
        <w:rPr>
          <w:rFonts w:hint="eastAsia"/>
        </w:rPr>
        <w:br/>
      </w:r>
      <w:r>
        <w:rPr>
          <w:rFonts w:hint="eastAsia"/>
        </w:rPr>
        <w:t>　　　　一、游戏厅客户群体特征与偏好分析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二、不同类型游戏厅市场规模分布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三、各地区游戏厅市场规模差异与特点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2020-2024年中国游戏厅行业总体发展与财务状况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2020-2024年游戏厅行业规模情况</w:t>
      </w:r>
      <w:r>
        <w:rPr>
          <w:rFonts w:hint="eastAsia"/>
        </w:rPr>
        <w:br/>
      </w:r>
      <w:r>
        <w:rPr>
          <w:rFonts w:hint="eastAsia"/>
        </w:rPr>
        <w:t>　　　　一、游戏厅行业企业数量规模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二、游戏厅行业从业人员规模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2020-2024年游戏厅行业财务能力分析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一、游戏厅行业盈利能力</w:t>
      </w:r>
      <w:r>
        <w:rPr>
          <w:rFonts w:hint="eastAsia"/>
        </w:rPr>
        <w:br/>
      </w:r>
      <w:r>
        <w:rPr>
          <w:rFonts w:hint="eastAsia"/>
        </w:rPr>
        <w:t>　　　　二、游戏厅行业偿债能力</w:t>
      </w:r>
      <w:r>
        <w:rPr>
          <w:rFonts w:hint="eastAsia"/>
        </w:rPr>
        <w:br/>
      </w:r>
      <w:r>
        <w:rPr>
          <w:rFonts w:hint="eastAsia"/>
        </w:rPr>
        <w:t>　　　　三、游戏厅行业营运能力</w:t>
      </w:r>
      <w:r>
        <w:rPr>
          <w:rFonts w:hint="eastAsia"/>
        </w:rPr>
        <w:br/>
      </w:r>
      <w:r>
        <w:rPr>
          <w:rFonts w:hint="eastAsia"/>
        </w:rPr>
        <w:t>　　　　四、游戏厅行业发展能力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2020-2024年中国游戏厅行业重点区域调研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二、各类渠道对游戏厅行业的影响</w:t>
      </w:r>
      <w:r>
        <w:rPr>
          <w:rFonts w:hint="eastAsia"/>
        </w:rPr>
        <w:br/>
      </w:r>
      <w:r>
        <w:rPr>
          <w:rFonts w:hint="eastAsia"/>
        </w:rPr>
        <w:t>　　　　三、主要游戏厅企业渠道策略研究</w:t>
      </w:r>
      <w:r>
        <w:rPr>
          <w:rFonts w:hint="eastAsia"/>
        </w:rPr>
        <w:br/>
      </w:r>
      <w:r>
        <w:rPr>
          <w:rFonts w:hint="eastAsia"/>
        </w:rPr>
        <w:t>　　第二节 游戏厅行业客户分析与定位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游戏厅企业发展策略分析</w:t>
      </w:r>
      <w:r>
        <w:rPr>
          <w:rFonts w:hint="eastAsia"/>
        </w:rPr>
        <w:br/>
      </w:r>
      <w:r>
        <w:rPr>
          <w:rFonts w:hint="eastAsia"/>
        </w:rPr>
        <w:t>　　第一节 游戏厅市场与销售策略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一、游戏厅技术的应用与创新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2025-2031年游戏厅市场发展前景分析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一、游戏厅市场发展潜力</w:t>
      </w:r>
      <w:r>
        <w:rPr>
          <w:rFonts w:hint="eastAsia"/>
        </w:rPr>
        <w:br/>
      </w:r>
      <w:r>
        <w:rPr>
          <w:rFonts w:hint="eastAsia"/>
        </w:rPr>
        <w:t>　　　　二、游戏厅市场前景分析</w:t>
      </w:r>
      <w:r>
        <w:rPr>
          <w:rFonts w:hint="eastAsia"/>
        </w:rPr>
        <w:br/>
      </w:r>
      <w:r>
        <w:rPr>
          <w:rFonts w:hint="eastAsia"/>
        </w:rPr>
        <w:t>　　　　三、游戏厅细分行业发展前景分析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2025-2031年游戏厅发展趋势预测</w:t>
      </w:r>
      <w:r>
        <w:rPr>
          <w:rFonts w:hint="eastAsia"/>
        </w:rPr>
        <w:br/>
      </w:r>
      <w:r>
        <w:rPr>
          <w:rFonts w:hint="eastAsia"/>
        </w:rPr>
        <w:t>　　　　一、游戏厅发展趋势预测</w:t>
      </w:r>
      <w:r>
        <w:rPr>
          <w:rFonts w:hint="eastAsia"/>
        </w:rPr>
        <w:br/>
      </w:r>
      <w:r>
        <w:rPr>
          <w:rFonts w:hint="eastAsia"/>
        </w:rPr>
        <w:t>　　　　二、游戏厅市场规模预测</w:t>
      </w:r>
      <w:r>
        <w:rPr>
          <w:rFonts w:hint="eastAsia"/>
        </w:rPr>
        <w:br/>
      </w:r>
      <w:r>
        <w:rPr>
          <w:rFonts w:hint="eastAsia"/>
        </w:rPr>
        <w:t>　　　　三、游戏厅细分市场发展趋势预测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未来游戏厅行业挑战与机遇探讨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一、游戏厅行业挑战</w:t>
      </w:r>
      <w:r>
        <w:rPr>
          <w:rFonts w:hint="eastAsia"/>
        </w:rPr>
        <w:br/>
      </w:r>
      <w:r>
        <w:rPr>
          <w:rFonts w:hint="eastAsia"/>
        </w:rPr>
        <w:t>　　　　二、游戏厅行业机遇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对游戏厅企业和投资者的建议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游戏厅行业现状</w:t>
      </w:r>
      <w:r>
        <w:rPr>
          <w:rFonts w:hint="eastAsia"/>
        </w:rPr>
        <w:br/>
      </w:r>
      <w:r>
        <w:rPr>
          <w:rFonts w:hint="eastAsia"/>
        </w:rPr>
        <w:t>　　图表 游戏厅行业产业链调研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2020-2024年游戏厅行业市场容量统计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2020-2024年中国游戏厅行业市场规模情况</w:t>
      </w:r>
      <w:r>
        <w:rPr>
          <w:rFonts w:hint="eastAsia"/>
        </w:rPr>
        <w:br/>
      </w:r>
      <w:r>
        <w:rPr>
          <w:rFonts w:hint="eastAsia"/>
        </w:rPr>
        <w:t>　　图表 游戏厅行业动态</w:t>
      </w:r>
      <w:r>
        <w:rPr>
          <w:rFonts w:hint="eastAsia"/>
        </w:rPr>
        <w:br/>
      </w:r>
      <w:r>
        <w:rPr>
          <w:rFonts w:hint="eastAsia"/>
        </w:rPr>
        <w:t>　　图表 2020-2024年中国游戏厅行业销售收入统计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2020-2024年中国游戏厅行业盈利统计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2020-2024年中国游戏厅行业利润总额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2020-2024年中国游戏厅行业企业数量统计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2020-2024年中国游戏厅行业竞争力分析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2020-2024年中国游戏厅行业盈利能力分析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2020-2024年中国游戏厅行业运营能力分析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2020-2024年中国游戏厅行业偿债能力分析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2020-2024年中国游戏厅行业发展能力分析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2020-2024年中国游戏厅行业经营效益分析</w:t>
      </w:r>
      <w:r>
        <w:rPr>
          <w:rFonts w:hint="eastAsia"/>
        </w:rPr>
        <w:br/>
      </w:r>
      <w:r>
        <w:rPr>
          <w:rFonts w:hint="eastAsia"/>
        </w:rPr>
        <w:t>　　图表 游戏厅行业竞争对手分析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**地区游戏厅市场规模</w:t>
      </w:r>
      <w:r>
        <w:rPr>
          <w:rFonts w:hint="eastAsia"/>
        </w:rPr>
        <w:br/>
      </w:r>
      <w:r>
        <w:rPr>
          <w:rFonts w:hint="eastAsia"/>
        </w:rPr>
        <w:t>　　图表 **地区游戏厅行业市场需求</w:t>
      </w:r>
      <w:r>
        <w:rPr>
          <w:rFonts w:hint="eastAsia"/>
        </w:rPr>
        <w:br/>
      </w:r>
      <w:r>
        <w:rPr>
          <w:rFonts w:hint="eastAsia"/>
        </w:rPr>
        <w:t>　　图表 **地区游戏厅市场调研</w:t>
      </w:r>
      <w:r>
        <w:rPr>
          <w:rFonts w:hint="eastAsia"/>
        </w:rPr>
        <w:br/>
      </w:r>
      <w:r>
        <w:rPr>
          <w:rFonts w:hint="eastAsia"/>
        </w:rPr>
        <w:t>　　图表 **地区游戏厅行业市场需求分析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**地区游戏厅市场规模</w:t>
      </w:r>
      <w:r>
        <w:rPr>
          <w:rFonts w:hint="eastAsia"/>
        </w:rPr>
        <w:br/>
      </w:r>
      <w:r>
        <w:rPr>
          <w:rFonts w:hint="eastAsia"/>
        </w:rPr>
        <w:t>　　图表 **地区游戏厅行业市场需求</w:t>
      </w:r>
      <w:r>
        <w:rPr>
          <w:rFonts w:hint="eastAsia"/>
        </w:rPr>
        <w:br/>
      </w:r>
      <w:r>
        <w:rPr>
          <w:rFonts w:hint="eastAsia"/>
        </w:rPr>
        <w:t>　　图表 **地区游戏厅市场调研</w:t>
      </w:r>
      <w:r>
        <w:rPr>
          <w:rFonts w:hint="eastAsia"/>
        </w:rPr>
        <w:br/>
      </w:r>
      <w:r>
        <w:rPr>
          <w:rFonts w:hint="eastAsia"/>
        </w:rPr>
        <w:t>　　图表 **地区游戏厅行业市场需求分析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85f3fe904d7f" w:history="1">
        <w:r>
          <w:rPr>
            <w:rStyle w:val="Hyperlink"/>
          </w:rPr>
          <w:t>2025-2031年中国游戏厅行业市场调研与前景趋势报告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285f3fe904d7f" w:history="1">
        <w:r>
          <w:rPr>
            <w:rStyle w:val="Hyperlink"/>
          </w:rPr>
          <w:t>https://www.20087.com/7/88/YouXiTingHangYeFaZhanQianJing.html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2364f11554546" w:history="1">
      <w:r>
        <w:rPr>
          <w:rStyle w:val="Hyperlink"/>
        </w:rPr>
        <w:t>2025-2031年中国游戏厅行业市场调研与前景趋势报告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ouXiTingHangYeFaZhanQianJing.html" TargetMode="External" Id="R81b285f3fe9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ouXiTingHangYeFaZhanQianJing.html" TargetMode="External" Id="Ref42364f1155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2024-11-26T04:05:09Z</dcterms:created>
  <dcterms:modified xsi:type="dcterms:W3CDTF">2024-11-26T05:05:09Z</dcterms:modified>
  <dc:subject>2025-2031年中国游戏厅行业市场调研与前景趋势报告</dc:subject>
  <dc:title>2025-2031年中国游戏厅行业市场调研与前景趋势报告</dc:title>
  <cp:keywords>2025-2031年中国游戏厅行业市场调研与前景趋势报告</cp:keywords>
  <dc:description>2025-2031年中国游戏厅行业市场调研与前景趋势报告</dc:description>
</cp:coreProperties>
</file>