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7860535ff4e35" w:history="1">
              <w:r>
                <w:rPr>
                  <w:rStyle w:val="Hyperlink"/>
                </w:rPr>
                <w:t>2025-2031年全球与中国激光定位投影仪行业发展调研及前景趋势预测报告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7860535ff4e35" w:history="1">
              <w:r>
                <w:rPr>
                  <w:rStyle w:val="Hyperlink"/>
                </w:rPr>
                <w:t>2025-2031年全球与中国激光定位投影仪行业发展调研及前景趋势预测报告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7860535ff4e35" w:history="1">
                <w:r>
                  <w:rPr>
                    <w:rStyle w:val="Hyperlink"/>
                  </w:rPr>
                  <w:t>https://www.20087.com/7/88/JiGuangDingWeiTouYingYiShiChangQianJingFenXi.html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定位投影仪是一种利用激光束在物体表面投射出预设图形、线条或标记的光学设备，广泛应用于工业制造、建筑装潢、舞台演出和科研教学等领域。激光定位投影仪通过内置的激光二极管和光学镜组，结合数字微镜器件（DMD）或振镜扫描系统，将存储的图案精确投射到目标平面。设备具备高亮度、高对比度和长寿命特点，可在不同材质和颜色的表面上清晰成像。工业级产品强调环境适应性、抗振动和长时间稳定运行。应用包括切割下料定位、装配引导、水平垂直基准线投射、舞台视觉效果等。操作方式多为独立运行或通过外部信号触发，部分支持简单图案编辑。</w:t>
      </w:r>
      <w:r>
        <w:rPr>
          <w:rFonts w:hint="eastAsia"/>
        </w:rPr>
        <w:br/>
      </w:r>
      <w:r>
        <w:rPr>
          <w:rFonts w:hint="eastAsia"/>
        </w:rPr>
        <w:t>　　未来，激光定位投影仪将向高动态投影、智能交互与三维空间映射方向演进。投影技术将支持更复杂的动态图形、动画序列甚至视频内容，满足高端舞台、展览展示和沉浸式体验需求。智能识别功能将引入，设备集成摄像头或传感器，能自动识别工作面特征（如边缘、孔位），并动态调整投影位置与尺寸，实现自适应定位。在工业领域，与机器视觉和机器人系统深度集成，提供实时的引导与反馈，支持柔性化生产。三维投影能力将发展，利用多轴振镜或相位阵列技术，在曲面或立体结构上投射连续图案。人机交互界面将升级，支持手势、语音或移动设备控制。在建筑领域，与BIM模型对接，直接在施工现场投射设计图纸。光源将向更高效、更纯净的激光器发展，提升色彩表现与能效。安全防护机制将强化，防止激光对人眼造成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7860535ff4e35" w:history="1">
        <w:r>
          <w:rPr>
            <w:rStyle w:val="Hyperlink"/>
          </w:rPr>
          <w:t>2025-2031年全球与中国激光定位投影仪行业发展调研及前景趋势预测报告</w:t>
        </w:r>
      </w:hyperlink>
      <w:r>
        <w:rPr>
          <w:rFonts w:hint="eastAsia"/>
        </w:rPr>
        <w:t>》基于权威数据和调研资料，采用定量与定性相结合的方法，系统分析了激光定位投影仪行业的现状和未来趋势。通过对行业的长期跟踪研究，报告提供了清晰的市场分析和趋势预测，帮助投资者更好地理解行业投资价值。同时，结合激光定位投影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激光定位投影仪市场概述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按照不同产品类型，激光定位投影仪主要可以分为如下几个类别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全球不同产品类型激光定位投影仪销售额增长趋势2020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2D激光投影系统</w:t>
      </w:r>
      <w:r>
        <w:rPr>
          <w:rFonts w:hint="eastAsia"/>
        </w:rPr>
        <w:br/>
      </w:r>
      <w:r>
        <w:rPr>
          <w:rFonts w:hint="eastAsia"/>
        </w:rPr>
        <w:t>　　　　1.2.3 3D激光投影系统</w:t>
      </w:r>
      <w:r>
        <w:rPr>
          <w:rFonts w:hint="eastAsia"/>
        </w:rPr>
        <w:br/>
      </w:r>
      <w:r>
        <w:rPr>
          <w:rFonts w:hint="eastAsia"/>
        </w:rPr>
        <w:t>　　1.3 从不同应用，激光定位投影仪主要包括如下几个方面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全球不同应用激光定位投影仪销售额增长趋势2020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激光定位投影仪行业背景、发展历史、现状及趋势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激光定位投影仪行业目前现状分析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激光定位投影仪发展趋势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全球激光定位投影仪总体规模分析</w:t>
      </w:r>
      <w:r>
        <w:rPr>
          <w:rFonts w:hint="eastAsia"/>
        </w:rPr>
        <w:br/>
      </w:r>
      <w:r>
        <w:rPr>
          <w:rFonts w:hint="eastAsia"/>
        </w:rPr>
        <w:t>　　2.1 全球激光定位投影仪供需现状及预测（2020-2031）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全球激光定位投影仪产能、产量、产能利用率及发展趋势（2020-2031）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全球激光定位投影仪产量、需求量及发展趋势（2020-2031）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全球主要地区激光定位投影仪产量及发展趋势（2020-2031）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全球主要地区激光定位投影仪产量（2020-2025）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全球主要地区激光定位投影仪产量（2026-2031）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全球主要地区激光定位投影仪产量市场份额（2020-2031）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中国激光定位投影仪供需现状及预测（2020-2031）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中国激光定位投影仪产能、产量、产能利用率及发展趋势（2020-2031）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中国激光定位投影仪产量、市场需求量及发展趋势（2020-2031）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全球激光定位投影仪销量及销售额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全球市场激光定位投影仪销售额（2020-2031）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全球市场激光定位投影仪销量（2020-2031）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全球市场激光定位投影仪价格趋势（2020-2031）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全球激光定位投影仪主要地区分析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全球主要地区激光定位投影仪市场规模分析：2020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全球主要地区激光定位投影仪销售收入及市场份额（2020-2025年）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全球主要地区激光定位投影仪销售收入预测（2026-2031年）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全球主要地区激光定位投影仪销量分析：2020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全球主要地区激光定位投影仪销量及市场份额（2020-2025年）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全球主要地区激光定位投影仪销量及市场份额预测（2026-2031）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印度市场激光定位投影仪销量、收入及增长率（2020-2031）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全球市场主要厂商激光定位投影仪产能市场份额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全球市场主要厂商激光定位投影仪销量（2020-2025）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全球市场主要厂商激光定位投影仪销量（2020-2025）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全球市场主要厂商激光定位投影仪销售收入（2020-2025）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全球市场主要厂商激光定位投影仪销售价格（2020-2025）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2024年全球主要生产商激光定位投影仪收入排名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中国市场主要厂商激光定位投影仪销量（2020-2025）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中国市场主要厂商激光定位投影仪销量（2020-2025）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中国市场主要厂商激光定位投影仪销售收入（2020-2025）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2024年中国主要生产商激光定位投影仪收入排名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中国市场主要厂商激光定位投影仪销售价格（2020-2025）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全球主要厂商激光定位投影仪总部及产地分布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全球主要厂商成立时间及激光定位投影仪商业化日期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全球主要厂商激光定位投影仪产品类型及应用</w:t>
      </w:r>
      <w:r>
        <w:rPr>
          <w:rFonts w:hint="eastAsia"/>
        </w:rPr>
        <w:br/>
      </w:r>
      <w:r>
        <w:rPr>
          <w:rFonts w:hint="eastAsia"/>
        </w:rPr>
        <w:t>　　4.7 激光定位投影仪行业集中度、竞争程度分析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激光定位投影仪行业集中度分析：2024年全球Top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全球激光定位投影仪第一梯队、第二梯队和第三梯队生产商（品牌）及市场份额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激光定位投影仪销量、收入、价格及毛利率（2020-2025）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不同产品类型激光定位投影仪分析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全球不同产品类型激光定位投影仪销量（2020-2031）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全球不同产品类型激光定位投影仪销量及市场份额（2020-2025）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全球不同产品类型激光定位投影仪销量预测（2026-2031）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全球不同产品类型激光定位投影仪收入（2020-2031）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全球不同产品类型激光定位投影仪收入及市场份额（2020-2025）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全球不同产品类型激光定位投影仪收入预测（2026-2031）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全球不同产品类型激光定位投影仪价格走势（2020-2031）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不同应用激光定位投影仪分析</w:t>
      </w:r>
      <w:r>
        <w:rPr>
          <w:rFonts w:hint="eastAsia"/>
        </w:rPr>
        <w:br/>
      </w:r>
      <w:r>
        <w:rPr>
          <w:rFonts w:hint="eastAsia"/>
        </w:rPr>
        <w:t>　　7.1 全球不同应用激光定位投影仪销量（2020-2031）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全球不同应用激光定位投影仪销量及市场份额（2020-2025）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全球不同应用激光定位投影仪销量预测（2026-2031）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全球不同应用激光定位投影仪收入（2020-2031）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全球不同应用激光定位投影仪收入及市场份额（2020-2025）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全球不同应用激光定位投影仪收入预测（2026-2031）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全球不同应用激光定位投影仪价格走势（2020-2031）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激光定位投影仪产业链分析</w:t>
      </w:r>
      <w:r>
        <w:rPr>
          <w:rFonts w:hint="eastAsia"/>
        </w:rPr>
        <w:br/>
      </w:r>
      <w:r>
        <w:rPr>
          <w:rFonts w:hint="eastAsia"/>
        </w:rPr>
        <w:t>　　8.2 激光定位投影仪工艺制造技术分析</w:t>
      </w:r>
      <w:r>
        <w:rPr>
          <w:rFonts w:hint="eastAsia"/>
        </w:rPr>
        <w:br/>
      </w:r>
      <w:r>
        <w:rPr>
          <w:rFonts w:hint="eastAsia"/>
        </w:rPr>
        <w:t>　　8.3 激光定位投影仪产业上游供应分析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激光定位投影仪下游客户分析</w:t>
      </w:r>
      <w:r>
        <w:rPr>
          <w:rFonts w:hint="eastAsia"/>
        </w:rPr>
        <w:br/>
      </w:r>
      <w:r>
        <w:rPr>
          <w:rFonts w:hint="eastAsia"/>
        </w:rPr>
        <w:t>　　8.5 激光定位投影仪销售渠道分析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激光定位投影仪行业发展机遇及主要驱动因素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激光定位投影仪行业发展面临的风险</w:t>
      </w:r>
      <w:r>
        <w:rPr>
          <w:rFonts w:hint="eastAsia"/>
        </w:rPr>
        <w:br/>
      </w:r>
      <w:r>
        <w:rPr>
          <w:rFonts w:hint="eastAsia"/>
        </w:rPr>
        <w:t>　　9.3 激光定位投影仪行业政策分析</w:t>
      </w:r>
      <w:r>
        <w:rPr>
          <w:rFonts w:hint="eastAsia"/>
        </w:rPr>
        <w:br/>
      </w:r>
      <w:r>
        <w:rPr>
          <w:rFonts w:hint="eastAsia"/>
        </w:rPr>
        <w:t>　　9.4 激光定位投影仪中国企业SWOT分析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全球不同产品类型激光定位投影仪销售额增长（CAGR）趋势2020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激光定位投影仪行业目前发展现状</w:t>
      </w:r>
      <w:r>
        <w:rPr>
          <w:rFonts w:hint="eastAsia"/>
        </w:rPr>
        <w:br/>
      </w:r>
      <w:r>
        <w:rPr>
          <w:rFonts w:hint="eastAsia"/>
        </w:rPr>
        <w:t>　　表 4： 激光定位投影仪发展趋势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全球主要地区激光定位投影仪产量增速（CAGR）：（2020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全球主要地区激光定位投影仪产量（2020-2025）&amp;（套）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全球主要地区激光定位投影仪产量（2026-2031）&amp;（套）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全球主要地区激光定位投影仪产量市场份额（2020-2025）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全球主要地区激光定位投影仪产量（2026-2031）&amp;（套）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全球主要地区激光定位投影仪销售收入增速：（2020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全球主要地区激光定位投影仪销售收入（2020-2025）&amp;（百万美元）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全球主要地区激光定位投影仪销售收入市场份额（2020-2025）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全球主要地区激光定位投影仪收入（2026-2031）&amp;（百万美元）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全球主要地区激光定位投影仪收入市场份额（2026-2031）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全球主要地区激光定位投影仪销量（套）：2020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全球主要地区激光定位投影仪销量（2020-2025）&amp;（套）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全球主要地区激光定位投影仪销量市场份额（2020-2025）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全球主要地区激光定位投影仪销量（2026-2031）&amp;（套）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全球主要地区激光定位投影仪销量份额（2026-2031）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全球市场主要厂商激光定位投影仪产能（2024-2025）&amp;（套）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全球市场主要厂商激光定位投影仪销量（2020-2025）&amp;（套）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全球市场主要厂商激光定位投影仪销量市场份额（2020-2025）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全球市场主要厂商激光定位投影仪销售收入（2020-2025）&amp;（百万美元）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全球市场主要厂商激光定位投影仪销售收入市场份额（2020-2025）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全球市场主要厂商激光定位投影仪销售价格（2020-2025）&amp;（美元/套）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2024年全球主要生产商激光定位投影仪收入排名（百万美元）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中国市场主要厂商激光定位投影仪销量（2020-2025）&amp;（套）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中国市场主要厂商激光定位投影仪销量市场份额（2020-2025）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中国市场主要厂商激光定位投影仪销售收入（2020-2025）&amp;（百万美元）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中国市场主要厂商激光定位投影仪销售收入市场份额（2020-2025）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2024年中国主要生产商激光定位投影仪收入排名（百万美元）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中国市场主要厂商激光定位投影仪销售价格（2020-2025）&amp;（美元/套）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全球主要厂商激光定位投影仪总部及产地分布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全球主要厂商成立时间及激光定位投影仪商业化日期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全球主要厂商激光定位投影仪产品类型及应用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2024年全球激光定位投影仪主要厂商市场地位（第一梯队、第二梯队和第三梯队）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全球激光定位投影仪市场投资、并购等现状分析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激光定位投影仪生产基地、销售区域、竞争对手及市场地位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激光定位投影仪产品规格、参数及市场应用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激光定位投影仪销量（套）、收入（百万美元）、价格（美元/套）及毛利率（2020-2025）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全球不同产品类型激光定位投影仪销量（2020-2025年）&amp;（套）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全球不同产品类型激光定位投影仪销量市场份额（2020-2025）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全球不同产品类型激光定位投影仪销量预测（2026-2031）&amp;（套）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全球市场不同产品类型激光定位投影仪销量市场份额预测（2026-2031）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全球不同产品类型激光定位投影仪收入（2020-2025年）&amp;（百万美元）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全球不同产品类型激光定位投影仪收入市场份额（2020-2025）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全球不同产品类型激光定位投影仪收入预测（2026-2031）&amp;（百万美元）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全球不同产品类型激光定位投影仪收入市场份额预测（2026-2031）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全球不同应用激光定位投影仪销量（2020-2025年）&amp;（套）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全球不同应用激光定位投影仪销量市场份额（2020-2025）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全球不同应用激光定位投影仪销量预测（2026-2031）&amp;（套）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全球市场不同应用激光定位投影仪销量市场份额预测（2026-2031）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全球不同应用激光定位投影仪收入（2020-2025年）&amp;（百万美元）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全球不同应用激光定位投影仪收入市场份额（2020-2025）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全球不同应用激光定位投影仪收入预测（2026-2031）&amp;（百万美元）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全球不同应用激光定位投影仪收入市场份额预测（2026-2031）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激光定位投影仪上游原料供应商及联系方式列表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激光定位投影仪典型客户列表</w:t>
      </w:r>
      <w:r>
        <w:rPr>
          <w:rFonts w:hint="eastAsia"/>
        </w:rPr>
        <w:br/>
      </w:r>
      <w:r>
        <w:rPr>
          <w:rFonts w:hint="eastAsia"/>
        </w:rPr>
        <w:t>　　表 111： 激光定位投影仪主要销售模式及销售渠道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激光定位投影仪行业发展机遇及主要驱动因素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激光定位投影仪行业发展面临的风险</w:t>
      </w:r>
      <w:r>
        <w:rPr>
          <w:rFonts w:hint="eastAsia"/>
        </w:rPr>
        <w:br/>
      </w:r>
      <w:r>
        <w:rPr>
          <w:rFonts w:hint="eastAsia"/>
        </w:rPr>
        <w:t>　　表 114： 激光定位投影仪行业政策分析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激光定位投影仪产品图片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全球不同产品类型激光定位投影仪销售额2020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全球不同产品类型激光定位投影仪市场份额2024 &amp; 2031</w:t>
      </w:r>
      <w:r>
        <w:rPr>
          <w:rFonts w:hint="eastAsia"/>
        </w:rPr>
        <w:br/>
      </w:r>
      <w:r>
        <w:rPr>
          <w:rFonts w:hint="eastAsia"/>
        </w:rPr>
        <w:t>　　图 4： 2D激光投影系统产品图片</w:t>
      </w:r>
      <w:r>
        <w:rPr>
          <w:rFonts w:hint="eastAsia"/>
        </w:rPr>
        <w:br/>
      </w:r>
      <w:r>
        <w:rPr>
          <w:rFonts w:hint="eastAsia"/>
        </w:rPr>
        <w:t>　　图 5： 3D激光投影系统产品图片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全球不同应用激光定位投影仪市场份额2024 &amp; 2031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全球激光定位投影仪产能、产量、产能利用率及发展趋势（2020-2031）&amp;（套）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全球激光定位投影仪产量、需求量及发展趋势（2020-2031）&amp;（套）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全球主要地区激光定位投影仪产量（2020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全球主要地区激光定位投影仪产量市场份额（2020-2031）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中国激光定位投影仪产能、产量、产能利用率及发展趋势（2020-2031）&amp;（套）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中国激光定位投影仪产量、市场需求量及发展趋势（2020-2031）&amp;（套）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全球激光定位投影仪市场销售额及增长率：（2020-2031）&amp;（百万美元）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全球市场激光定位投影仪市场规模：2020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全球市场激光定位投影仪价格趋势（2020-2031）&amp;（美元/套）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全球主要地区激光定位投影仪销售收入（2020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全球主要地区激光定位投影仪销售收入市场份额（2020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印度市场激光定位投影仪销量及增长率（2020-2031）&amp;（套）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印度市场激光定位投影仪收入及增长率（2020-2031）&amp;（百万美元）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2024年全球市场主要厂商激光定位投影仪销量市场份额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2024年全球市场主要厂商激光定位投影仪收入市场份额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2024年中国市场主要厂商激光定位投影仪销量市场份额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2024年中国市场主要厂商激光定位投影仪收入市场份额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2024年全球前五大生产商激光定位投影仪市场份额</w:t>
      </w:r>
      <w:r>
        <w:rPr>
          <w:rFonts w:hint="eastAsia"/>
        </w:rPr>
        <w:br/>
      </w:r>
      <w:r>
        <w:rPr>
          <w:rFonts w:hint="eastAsia"/>
        </w:rPr>
        <w:t>　　图 42： 2024年全球激光定位投影仪第一梯队、第二梯队和第三梯队厂商及市场份额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全球不同产品类型激光定位投影仪价格走势（2020-2031）&amp;（美元/套）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全球不同应用激光定位投影仪价格走势（2020-2031）&amp;（美元/套）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激光定位投影仪产业链</w:t>
      </w:r>
      <w:r>
        <w:rPr>
          <w:rFonts w:hint="eastAsia"/>
        </w:rPr>
        <w:br/>
      </w:r>
      <w:r>
        <w:rPr>
          <w:rFonts w:hint="eastAsia"/>
        </w:rPr>
        <w:t>　　图 46： 激光定位投影仪中国企业SWOT分析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7860535ff4e35" w:history="1">
        <w:r>
          <w:rPr>
            <w:rStyle w:val="Hyperlink"/>
          </w:rPr>
          <w:t>2025-2031年全球与中国激光定位投影仪行业发展调研及前景趋势预测报告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7860535ff4e35" w:history="1">
        <w:r>
          <w:rPr>
            <w:rStyle w:val="Hyperlink"/>
          </w:rPr>
          <w:t>https://www.20087.com/7/88/JiGuangDingWeiTouYingYiShiChangQianJingFenXi.html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a0a0ee84459b" w:history="1">
      <w:r>
        <w:rPr>
          <w:rStyle w:val="Hyperlink"/>
        </w:rPr>
        <w:t>2025-2031年全球与中国激光定位投影仪行业发展调研及前景趋势预测报告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GuangDingWeiTouYingYiShiChangQianJingFenXi.html" TargetMode="External" Id="R0727860535ff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GuangDingWeiTouYingYiShiChangQianJingFenXi.html" TargetMode="External" Id="Re03aa0a0ee84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2025-07-05T06:30:20Z</dcterms:created>
  <dcterms:modified xsi:type="dcterms:W3CDTF">2025-07-05T07:30:20Z</dcterms:modified>
  <dc:subject>2025-2031年全球与中国激光定位投影仪行业发展调研及前景趋势预测报告</dc:subject>
  <dc:title>2025-2031年全球与中国激光定位投影仪行业发展调研及前景趋势预测报告</dc:title>
  <cp:keywords>2025-2031年全球与中国激光定位投影仪行业发展调研及前景趋势预测报告</cp:keywords>
  <dc:description>2025-2031年全球与中国激光定位投影仪行业发展调研及前景趋势预测报告</dc:description>
</cp:coreProperties>
</file>