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d873728e4a1f" w:history="1">
              <w:r>
                <w:rPr>
                  <w:rStyle w:val="Hyperlink"/>
                </w:rPr>
                <w:t>中国全自动配标仪行业发展调研与市场前景分析报告（2025-2031年）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d873728e4a1f" w:history="1">
              <w:r>
                <w:rPr>
                  <w:rStyle w:val="Hyperlink"/>
                </w:rPr>
                <w:t>中国全自动配标仪行业发展调研与市场前景分析报告（2025-2031年）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d873728e4a1f" w:history="1">
                <w:r>
                  <w:rPr>
                    <w:rStyle w:val="Hyperlink"/>
                  </w:rPr>
                  <w:t>https://www.20087.com/7/28/QuanZiDongPeiBiaoYiHangYeXianZhuangJiQianJing.html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配标仪是一种用于实验室样本管理与标识管理的自动化设备，主要用于试管、样本瓶、离心管等实验容器的自动贴标、扫码、识别、分类等操作，广泛应用于医院检验科、第三方检测机构、科研实验室、生物制药企业等场景。随着医疗检测与科研实验的标准化、高通量化发展，全自动配标仪已成为提升实验室效率与数据管理能力的关键设备。部分企业已推出支持多规格容器、高速贴标、条码识别、数据对接等功能的产品，提升实验流程的自动化水平。但行业仍面临设备价格较高、适配性不强、系统兼容性差、售后服务响应慢等问题，影响其在中小实验室的推广与应用。</w:t>
      </w:r>
      <w:r>
        <w:rPr>
          <w:rFonts w:hint="eastAsia"/>
        </w:rPr>
        <w:br/>
      </w:r>
      <w:r>
        <w:rPr>
          <w:rFonts w:hint="eastAsia"/>
        </w:rPr>
        <w:t>　　未来，全自动配标仪行业将朝着多功能化、模块化、智能化方向持续发展，成为实验室自动化与数字病理管理的重要支撑设备。随着图像识别、AI辅助校验、云端数据管理等技术的融合应用，配标仪将实现贴标精准度提升、错误识别自动纠正、实验数据同步上传等功能，提升实验数据的可追溯性与管理效率。同时，设备将更多地与LIMS系统、自动化样本处理平台、机器人工作站集成，推动实验室向全自动化、智能化方向演进。此外，随着国家对医疗信息化与科研标准化建设的推进，全自动配标仪将加速向基层医疗机构、科研院校、生物样本库等场景渗透，推动行业向专业化、标准化、平台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d873728e4a1f" w:history="1">
        <w:r>
          <w:rPr>
            <w:rStyle w:val="Hyperlink"/>
          </w:rPr>
          <w:t>中国全自动配标仪行业发展调研与市场前景分析报告（2025-2031年）</w:t>
        </w:r>
      </w:hyperlink>
      <w:r>
        <w:rPr>
          <w:rFonts w:hint="eastAsia"/>
        </w:rPr>
        <w:t>》基于多年行业研究经验，系统分析了全自动配标仪产业链、市场规模、需求特征及价格趋势，客观呈现全自动配标仪行业现状。报告科学预测了全自动配标仪市场前景与发展方向，重点评估了全自动配标仪重点企业的竞争格局与品牌影响力，同时挖掘全自动配标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全自动配标仪行业概述</w:t>
      </w:r>
      <w:r>
        <w:rPr>
          <w:rFonts w:hint="eastAsia"/>
        </w:rPr>
        <w:br/>
      </w:r>
      <w:r>
        <w:rPr>
          <w:rFonts w:hint="eastAsia"/>
        </w:rPr>
        <w:t>　　第一节 全自动配标仪定义与分类</w:t>
      </w:r>
      <w:r>
        <w:rPr>
          <w:rFonts w:hint="eastAsia"/>
        </w:rPr>
        <w:br/>
      </w:r>
      <w:r>
        <w:rPr>
          <w:rFonts w:hint="eastAsia"/>
        </w:rPr>
        <w:t>　　第二节 全自动配标仪应用领域</w:t>
      </w:r>
      <w:r>
        <w:rPr>
          <w:rFonts w:hint="eastAsia"/>
        </w:rPr>
        <w:br/>
      </w:r>
      <w:r>
        <w:rPr>
          <w:rFonts w:hint="eastAsia"/>
        </w:rPr>
        <w:t>　　第三节 全自动配标仪行业经济指标分析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全自动配标仪产业链及经营模式分析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三、全自动配标仪销售模式及销售渠道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全球全自动配标仪市场发展综述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2019-2024年全球全自动配标仪市场规模与趋势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主要国家与地区全自动配标仪市场分析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2025-2031年全球全自动配标仪行业发展趋势与前景预测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中国全自动配标仪行业市场分析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2024-2025年全自动配标仪产能与投资动态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一、国内全自动配标仪产能及利用情况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二、全自动配标仪产能扩张与投资动态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2025-2031年全自动配标仪行业产量统计与趋势预测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一、2019-2024年全自动配标仪行业产量数据统计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1、2019-2024年全自动配标仪产量及增长趋势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2、2019-2024年全自动配标仪细分产品产量及份额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二、影响全自动配标仪产量的关键因素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2025-2031年全自动配标仪市场需求与销售分析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一、2024-2025年全自动配标仪行业需求现状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二、全自动配标仪客户群体与需求特点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三、2019-2024年全自动配标仪行业销售规模分析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四、2025-2031年全自动配标仪市场增长潜力与规模预测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中国全自动配标仪细分市场与下游应用领域分析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全自动配标仪细分市场分析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一、2024-2025年全自动配标仪主要细分产品市场现状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全自动配标仪下游应用与客户群体分析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一、2024-2025年全自动配标仪各应用领域市场现状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2024-2025年全自动配标仪行业技术发展现状及趋势分析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全自动配标仪行业技术发展现状分析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国内外全自动配标仪行业技术差异与原因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全自动配标仪行业技术发展方向、趋势预测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提升全自动配标仪行业技术能力策略建议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全自动配标仪价格机制与竞争策略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一、2019-2024年全自动配标仪市场价格走势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全自动配标仪定价策略与方法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2025-2031年全自动配标仪价格竞争态势与趋势预测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中国全自动配标仪行业重点区域市场研究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2024-2025年重点区域全自动配标仪市场发展概况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二、2019-2024年全自动配标仪市场需求规模情况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二、2019-2024年全自动配标仪市场需求规模情况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二、2019-2024年全自动配标仪市场需求规模情况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二、2019-2024年全自动配标仪市场需求规模情况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二、2019-2024年全自动配标仪市场需求规模情况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三、2025-2031年全自动配标仪行业发展潜力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2019-2024年中国全自动配标仪行业进出口情况分析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全自动配标仪行业进口情况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一、2019-2024年全自动配标仪进口规模及增长情况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二、全自动配标仪主要进口来源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全自动配标仪行业出口情况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一、2019-2024年全自动配标仪出口规模及增长情况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二、全自动配标仪主要出口目的地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2019-2024年中国全自动配标仪行业总体发展与财务状况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2019-2024年中国全自动配标仪行业规模情况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一、全自动配标仪行业企业数量规模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二、全自动配标仪行业从业人员规模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三、全自动配标仪行业市场敏感性分析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2019-2024年中国全自动配标仪行业财务能力分析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一、全自动配标仪行业盈利能力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二、全自动配标仪行业偿债能力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三、全自动配标仪行业营运能力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四、全自动配标仪行业发展能力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全自动配标仪行业重点企业调研分析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二、企业全自动配标仪业务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中国全自动配标仪行业竞争格局分析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全自动配标仪行业竞争格局总览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2024-2025年全自动配标仪行业竞争力分析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2019-2024年全自动配标仪行业企业并购活动分析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2024-2025年全自动配标仪行业会展与招投标活动分析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一、全自动配标仪行业会展活动及其市场影响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2025年中国全自动配标仪企业发展企业发展策略与建议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全自动配标仪销售模式与渠道策略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全自动配标仪品牌与市场推广策略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全自动配标仪研发投入与技术创新能力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全自动配标仪合作联盟与资源整合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中国全自动配标仪行业风险与对策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全自动配标仪行业SWOT分析</w:t>
      </w:r>
      <w:r>
        <w:rPr>
          <w:rFonts w:hint="eastAsia"/>
        </w:rPr>
        <w:br/>
      </w:r>
      <w:r>
        <w:rPr>
          <w:rFonts w:hint="eastAsia"/>
        </w:rPr>
        <w:t>　　　　一、全自动配标仪行业优势</w:t>
      </w:r>
      <w:r>
        <w:rPr>
          <w:rFonts w:hint="eastAsia"/>
        </w:rPr>
        <w:br/>
      </w:r>
      <w:r>
        <w:rPr>
          <w:rFonts w:hint="eastAsia"/>
        </w:rPr>
        <w:t>　　　　二、全自动配标仪行业劣势</w:t>
      </w:r>
      <w:r>
        <w:rPr>
          <w:rFonts w:hint="eastAsia"/>
        </w:rPr>
        <w:br/>
      </w:r>
      <w:r>
        <w:rPr>
          <w:rFonts w:hint="eastAsia"/>
        </w:rPr>
        <w:t>　　　　三、全自动配标仪市场机会</w:t>
      </w:r>
      <w:r>
        <w:rPr>
          <w:rFonts w:hint="eastAsia"/>
        </w:rPr>
        <w:br/>
      </w:r>
      <w:r>
        <w:rPr>
          <w:rFonts w:hint="eastAsia"/>
        </w:rPr>
        <w:t>　　　　四、全自动配标仪市场威胁</w:t>
      </w:r>
      <w:r>
        <w:rPr>
          <w:rFonts w:hint="eastAsia"/>
        </w:rPr>
        <w:br/>
      </w:r>
      <w:r>
        <w:rPr>
          <w:rFonts w:hint="eastAsia"/>
        </w:rPr>
        <w:t>　　第二节 全自动配标仪行业风险及对策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2025-2031年中国全自动配标仪行业前景与发展趋势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2024-2025年全自动配标仪行业发展环境分析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一、全自动配标仪行业主管部门与监管体制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二、全自动配标仪行业主要法律法规及政策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三、全自动配标仪行业标准与质量监管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2025-2031年全自动配标仪行业发展趋势与方向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2025-2031年全自动配标仪行业发展潜力与机遇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全自动配标仪行业研究结论与建议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中:智林：全自动配标仪行业发展建议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全自动配标仪行业历程</w:t>
      </w:r>
      <w:r>
        <w:rPr>
          <w:rFonts w:hint="eastAsia"/>
        </w:rPr>
        <w:br/>
      </w:r>
      <w:r>
        <w:rPr>
          <w:rFonts w:hint="eastAsia"/>
        </w:rPr>
        <w:t>　　图表 全自动配标仪行业生命周期</w:t>
      </w:r>
      <w:r>
        <w:rPr>
          <w:rFonts w:hint="eastAsia"/>
        </w:rPr>
        <w:br/>
      </w:r>
      <w:r>
        <w:rPr>
          <w:rFonts w:hint="eastAsia"/>
        </w:rPr>
        <w:t>　　图表 全自动配标仪行业产业链分析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2019-2024年全自动配标仪行业市场容量分析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2024年中国全自动配标仪行业需求领域分布格局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2024年中国全自动配标仪进口国家及地区分析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2024年中国全自动配标仪出口国家及地区分析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2019-2024年中国全自动配标仪行业企业平均规模情况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**地区全自动配标仪市场规模及增长情况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**地区全自动配标仪行业市场需求情况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**地区全自动配标仪市场规模及增长情况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**地区全自动配标仪行业市场需求情况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**地区全自动配标仪市场规模及增长情况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**地区全自动配标仪行业市场需求情况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**地区全自动配标仪市场规模及增长情况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**地区全自动配标仪行业市场需求情况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全自动配标仪企业信息</w:t>
      </w:r>
      <w:r>
        <w:rPr>
          <w:rFonts w:hint="eastAsia"/>
        </w:rPr>
        <w:br/>
      </w:r>
      <w:r>
        <w:rPr>
          <w:rFonts w:hint="eastAsia"/>
        </w:rPr>
        <w:t>　　图表 全自动配标仪企业经营情况分析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全自动配标仪重点企业（三）成长能力情况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2025-2031年中国全自动配标仪发展趋势预测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d873728e4a1f" w:history="1">
        <w:r>
          <w:rPr>
            <w:rStyle w:val="Hyperlink"/>
          </w:rPr>
          <w:t>中国全自动配标仪行业发展调研与市场前景分析报告（2025-2031年）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d873728e4a1f" w:history="1">
        <w:r>
          <w:rPr>
            <w:rStyle w:val="Hyperlink"/>
          </w:rPr>
          <w:t>https://www.20087.com/7/28/QuanZiDongPeiBiaoYiHangYeXianZhuangJiQianJing.html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热点：自动滴定仪、labtech的自动配标仪、国际十大测振仪品牌、配标仪品牌、八轮平整度仪说明书、自动定标机、自准直仪的工作原理、全自动标牌设备、全自动配标仪品牌排行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e29a249d14f2b" w:history="1">
      <w:r>
        <w:rPr>
          <w:rStyle w:val="Hyperlink"/>
        </w:rPr>
        <w:t>中国全自动配标仪行业发展调研与市场前景分析报告（2025-2031年）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uanZiDongPeiBiaoYiHangYeXianZhuangJiQianJing.html" TargetMode="External" Id="R8aebd873728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uanZiDongPeiBiaoYiHangYeXianZhuangJiQianJing.html" TargetMode="External" Id="Ree5e29a249d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2025-07-20T05:32:24Z</dcterms:created>
  <dcterms:modified xsi:type="dcterms:W3CDTF">2025-07-20T06:32:24Z</dcterms:modified>
  <dc:subject>中国全自动配标仪行业发展调研与市场前景分析报告（2025-2031年）</dc:subject>
  <dc:title>中国全自动配标仪行业发展调研与市场前景分析报告（2025-2031年）</dc:title>
  <cp:keywords>中国全自动配标仪行业发展调研与市场前景分析报告（2025-2031年）</cp:keywords>
  <dc:description>中国全自动配标仪行业发展调研与市场前景分析报告（2025-2031年）</dc:description>
</cp:coreProperties>
</file>