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8ce8c73c94f49" w:history="1">
              <w:r>
                <w:rPr>
                  <w:rStyle w:val="Hyperlink"/>
                </w:rPr>
                <w:t>2025-2031年全球与中国文化行业市场调研及前景趋势预测报告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8ce8c73c94f49" w:history="1">
              <w:r>
                <w:rPr>
                  <w:rStyle w:val="Hyperlink"/>
                </w:rPr>
                <w:t>2025-2031年全球与中国文化行业市场调研及前景趋势预测报告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8ce8c73c94f49" w:history="1">
                <w:r>
                  <w:rPr>
                    <w:rStyle w:val="Hyperlink"/>
                  </w:rPr>
                  <w:t>https://www.20087.com/7/08/WenHuaDeFaZhanQuShi.html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在全球范围内展现出强大的生命力，涵盖了出版、影视、音乐、艺术、游戏等多个领域。近年来，数字技术的飞速发展极大地丰富了文化产业的内容形式和传播渠道，互联网平台的崛起让文化创意得以更广泛地触及全球受众。中国文化产业在政策支持下，正逐步形成以原创IP为核心，融合传统文化与现代审美的多元发展格局。然而，知识产权保护、文化产品同质化等问题仍需行业共同面对。</w:t>
      </w:r>
      <w:r>
        <w:rPr>
          <w:rFonts w:hint="eastAsia"/>
        </w:rPr>
        <w:br/>
      </w:r>
      <w:r>
        <w:rPr>
          <w:rFonts w:hint="eastAsia"/>
        </w:rPr>
        <w:t>　　未来，文化产业将更加注重内容创新与跨域融合。原创内容将成为核心竞争力，推动行业从数量扩张向质量提升转变。数字化转型将进一步深化，虚拟现实（VR）、增强现实（AR）等技术的应用将创造沉浸式文化体验，拓宽文化产业边界。同时，全球化视野下的文化交流与合作将更加频繁，促进文化多样性的同时，也为本土文化走向世界搭建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8ce8c73c94f49" w:history="1">
        <w:r>
          <w:rPr>
            <w:rStyle w:val="Hyperlink"/>
          </w:rPr>
          <w:t>2025-2031年全球与中国文化行业市场调研及前景趋势预测报告</w:t>
        </w:r>
      </w:hyperlink>
      <w:r>
        <w:rPr>
          <w:rFonts w:hint="eastAsia"/>
        </w:rPr>
        <w:t>》基于多年行业研究经验，系统分析了文化产业链、市场规模、需求特征及价格趋势，客观呈现文化行业现状。报告科学预测了文化市场前景与发展方向，重点评估了文化重点企业的竞争格局与品牌影响力，同时挖掘文化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文化产业运营平台市场概述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按照不同产品类型，文化产业运营平台主要可以分为如下几个类别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不同产品类型文化产业运营平台增长趋势2020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　　1.2.3 内部部署</w:t>
      </w:r>
      <w:r>
        <w:rPr>
          <w:rFonts w:hint="eastAsia"/>
        </w:rPr>
        <w:br/>
      </w:r>
      <w:r>
        <w:rPr>
          <w:rFonts w:hint="eastAsia"/>
        </w:rPr>
        <w:t>　　1.3 从不同应用，文化产业运营平台主要包括如下几个方面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不同应用文化产业运营平台全球规模增长趋势2020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教育机构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十五五期间文化产业运营平台行业发展总体概况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文化产业运营平台行业发展主要特点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全球文化产业运营平台行业规模及预测分析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全球市场文化产业运营平台总体规模（2020-2031）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中国市场文化产业运营平台总体规模（2020-2031）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中国市场文化产业运营平台总规模占全球比重（2020-2031）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全球主要地区文化产业运营平台市场规模分析（2020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全球市场主要厂商文化产业运营平台收入分析（2020-2025）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全球市场主要厂商文化产业运营平台收入市场份额（2020-2025）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全球主要厂商文化产业运营平台收入排名及市场占有率（2025年）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全球主要企业总部及文化产业运营平台市场分布</w:t>
      </w:r>
      <w:r>
        <w:rPr>
          <w:rFonts w:hint="eastAsia"/>
        </w:rPr>
        <w:br/>
      </w:r>
      <w:r>
        <w:rPr>
          <w:rFonts w:hint="eastAsia"/>
        </w:rPr>
        <w:t>　　3.5 全球主要企业文化产业运营平台产品类型及应用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全球主要企业开始文化产业运营平台业务日期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文化产业运营平台行业集中度分析：2025年全球Top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全球文化产业运营平台第一梯队、第二梯队和第三梯队厂商及市场份额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中国本土主要企业文化产业运营平台收入分析（2020-2025）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中国市场文化产业运营平台销售情况分析</w:t>
      </w:r>
      <w:r>
        <w:rPr>
          <w:rFonts w:hint="eastAsia"/>
        </w:rPr>
        <w:br/>
      </w:r>
      <w:r>
        <w:rPr>
          <w:rFonts w:hint="eastAsia"/>
        </w:rPr>
        <w:t>　　3.10 文化产业运营平台中国企业SWOT分析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不同产品类型文化产业运营平台分析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全球市场不同产品类型文化产业运营平台总体规模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全球市场不同产品类型文化产业运营平台总体规模（2020-2025）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全球市场不同产品类型文化产业运营平台总体规模预测（2025-2031）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全球市场不同产品类型文化产业运营平台市场份额（2020-2031）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中国市场不同产品类型文化产业运营平台总体规模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中国市场不同产品类型文化产业运营平台总体规模（2020-2025）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中国市场不同产品类型文化产业运营平台总体规模预测（2025-2031）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中国市场不同产品类型文化产业运营平台市场份额（2020-2031）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不同应用文化产业运营平台分析</w:t>
      </w:r>
      <w:r>
        <w:rPr>
          <w:rFonts w:hint="eastAsia"/>
        </w:rPr>
        <w:br/>
      </w:r>
      <w:r>
        <w:rPr>
          <w:rFonts w:hint="eastAsia"/>
        </w:rPr>
        <w:t>　　5.1 全球市场不同应用文化产业运营平台总体规模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全球市场不同应用文化产业运营平台总体规模（2020-2025）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全球市场不同应用文化产业运营平台总体规模预测（2025-2031）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全球市场不同应用文化产业运营平台市场份额（2020-2031）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中国市场不同应用文化产业运营平台总体规模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中国市场不同应用文化产业运营平台总体规模（2020-2025）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中国市场不同应用文化产业运营平台总体规模预测（2025-2031）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中国市场不同应用文化产业运营平台市场份额（2020-2031）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文化产业运营平台行业发展机遇及主要驱动因素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文化产业运营平台行业发展面临的风险</w:t>
      </w:r>
      <w:r>
        <w:rPr>
          <w:rFonts w:hint="eastAsia"/>
        </w:rPr>
        <w:br/>
      </w:r>
      <w:r>
        <w:rPr>
          <w:rFonts w:hint="eastAsia"/>
        </w:rPr>
        <w:t>　　6.3 文化产业运营平台行业政策分析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文化产业运营平台行业产业链简介</w:t>
      </w:r>
      <w:r>
        <w:rPr>
          <w:rFonts w:hint="eastAsia"/>
        </w:rPr>
        <w:br/>
      </w:r>
      <w:r>
        <w:rPr>
          <w:rFonts w:hint="eastAsia"/>
        </w:rPr>
        <w:t>　　　　7.1.1 文化产业运营平台产业链</w:t>
      </w:r>
      <w:r>
        <w:rPr>
          <w:rFonts w:hint="eastAsia"/>
        </w:rPr>
        <w:br/>
      </w:r>
      <w:r>
        <w:rPr>
          <w:rFonts w:hint="eastAsia"/>
        </w:rPr>
        <w:t>　　　　7.1.2 文化产业运营平台行业供应链分析</w:t>
      </w:r>
      <w:r>
        <w:rPr>
          <w:rFonts w:hint="eastAsia"/>
        </w:rPr>
        <w:br/>
      </w:r>
      <w:r>
        <w:rPr>
          <w:rFonts w:hint="eastAsia"/>
        </w:rPr>
        <w:t>　　　　7.1.3 文化产业运营平台主要原材料及其供应商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文化产业运营平台行业主要下游客户</w:t>
      </w:r>
      <w:r>
        <w:rPr>
          <w:rFonts w:hint="eastAsia"/>
        </w:rPr>
        <w:br/>
      </w:r>
      <w:r>
        <w:rPr>
          <w:rFonts w:hint="eastAsia"/>
        </w:rPr>
        <w:t>　　7.2 文化产业运营平台行业采购模式</w:t>
      </w:r>
      <w:r>
        <w:rPr>
          <w:rFonts w:hint="eastAsia"/>
        </w:rPr>
        <w:br/>
      </w:r>
      <w:r>
        <w:rPr>
          <w:rFonts w:hint="eastAsia"/>
        </w:rPr>
        <w:t>　　7.3 文化产业运营平台行业开发/生产模式</w:t>
      </w:r>
      <w:r>
        <w:rPr>
          <w:rFonts w:hint="eastAsia"/>
        </w:rPr>
        <w:br/>
      </w:r>
      <w:r>
        <w:rPr>
          <w:rFonts w:hint="eastAsia"/>
        </w:rPr>
        <w:t>　　7.4 文化产业运营平台行业销售模式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全球市场主要文化产业运营平台企业简介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文化产业运营平台收入及毛利率（2020-2025）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文化产业运营平台收入及毛利率（2020-2025）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文化产业运营平台收入及毛利率（2020-2025）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文化产业运营平台收入及毛利率（2020-2025）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文化产业运营平台收入及毛利率（2020-2025）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文化产业运营平台收入及毛利率（2020-2025）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文化产业运营平台收入及毛利率（2020-2025）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文化产业运营平台收入及毛利率（2020-2025）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不同产品类型文化产业运营平台全球规模增长趋势（CAGR）2020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文化产业运营平台行业发展主要特点</w:t>
      </w:r>
      <w:r>
        <w:rPr>
          <w:rFonts w:hint="eastAsia"/>
        </w:rPr>
        <w:br/>
      </w:r>
      <w:r>
        <w:rPr>
          <w:rFonts w:hint="eastAsia"/>
        </w:rPr>
        <w:t>　　表 4： 进入文化产业运营平台行业壁垒</w:t>
      </w:r>
      <w:r>
        <w:rPr>
          <w:rFonts w:hint="eastAsia"/>
        </w:rPr>
        <w:br/>
      </w:r>
      <w:r>
        <w:rPr>
          <w:rFonts w:hint="eastAsia"/>
        </w:rPr>
        <w:t>　　表 5： 文化产业运营平台发展趋势及建议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全球主要地区文化产业运营平台总体规模增速（CAGR）（百万美元）：2020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全球主要地区文化产业运营平台总体规模（2020-2025）&amp;（百万美元）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全球主要地区文化产业运营平台总体规模（2025-2031）&amp;（百万美元）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北美文化产业运营平台基本情况分析</w:t>
      </w:r>
      <w:r>
        <w:rPr>
          <w:rFonts w:hint="eastAsia"/>
        </w:rPr>
        <w:br/>
      </w:r>
      <w:r>
        <w:rPr>
          <w:rFonts w:hint="eastAsia"/>
        </w:rPr>
        <w:t>　　表 10： 欧洲文化产业运营平台基本情况分析</w:t>
      </w:r>
      <w:r>
        <w:rPr>
          <w:rFonts w:hint="eastAsia"/>
        </w:rPr>
        <w:br/>
      </w:r>
      <w:r>
        <w:rPr>
          <w:rFonts w:hint="eastAsia"/>
        </w:rPr>
        <w:t>　　表 11： 亚太文化产业运营平台基本情况分析</w:t>
      </w:r>
      <w:r>
        <w:rPr>
          <w:rFonts w:hint="eastAsia"/>
        </w:rPr>
        <w:br/>
      </w:r>
      <w:r>
        <w:rPr>
          <w:rFonts w:hint="eastAsia"/>
        </w:rPr>
        <w:t>　　表 12： 拉美文化产业运营平台基本情况分析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中东及非洲文化产业运营平台基本情况分析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全球市场主要厂商文化产业运营平台收入（2020-2025）&amp;（百万美元）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全球市场主要厂商文化产业运营平台收入市场份额（2020-2025）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全球主要厂商文化产业运营平台收入排名及市场占有率（2025年）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全球主要企业总部及文化产业运营平台市场分布</w:t>
      </w:r>
      <w:r>
        <w:rPr>
          <w:rFonts w:hint="eastAsia"/>
        </w:rPr>
        <w:br/>
      </w:r>
      <w:r>
        <w:rPr>
          <w:rFonts w:hint="eastAsia"/>
        </w:rPr>
        <w:t>　　表 18： 全球主要企业文化产业运营平台产品类型</w:t>
      </w:r>
      <w:r>
        <w:rPr>
          <w:rFonts w:hint="eastAsia"/>
        </w:rPr>
        <w:br/>
      </w:r>
      <w:r>
        <w:rPr>
          <w:rFonts w:hint="eastAsia"/>
        </w:rPr>
        <w:t>　　表 19： 全球主要企业文化产业运营平台商业化日期</w:t>
      </w:r>
      <w:r>
        <w:rPr>
          <w:rFonts w:hint="eastAsia"/>
        </w:rPr>
        <w:br/>
      </w:r>
      <w:r>
        <w:rPr>
          <w:rFonts w:hint="eastAsia"/>
        </w:rPr>
        <w:t>　　表 20： 2025全球文化产业运营平台主要厂商市场地位（第一梯队、第二梯队和第三梯队）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中国本土企业文化产业运营平台收入（2020-2025）&amp;（百万美元）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中国本土企业文化产业运营平台收入市场份额（2020-2025）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2025年全球及中国本土企业在中国市场文化产业运营平台收入排名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全球市场不同产品类型文化产业运营平台总体规模（2020-2025）&amp;（百万美元）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全球市场不同产品类型文化产业运营平台总体规模预测（2025-2031）&amp;（百万美元）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全球市场不同产品类型文化产业运营平台市场份额（2020-2025）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全球市场不同产品类型文化产业运营平台市场份额预测（2025-2031）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中国市场不同产品类型文化产业运营平台总体规模（2020-2025）&amp;（百万美元）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中国市场不同产品类型文化产业运营平台总体规模预测（2025-2031）&amp;（百万美元）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中国市场不同产品类型文化产业运营平台市场份额（2020-2025）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中国市场不同产品类型文化产业运营平台市场份额预测（2025-2031）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全球市场不同应用文化产业运营平台总体规模（2020-2025）&amp;（百万美元）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全球市场不同应用文化产业运营平台总体规模预测（2025-2031）&amp;（百万美元）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全球市场不同应用文化产业运营平台市场份额（2020-2025）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全球市场不同应用文化产业运营平台市场份额预测（2025-2031）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中国市场不同应用文化产业运营平台总体规模（2020-2025）&amp;（百万美元）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中国市场不同应用文化产业运营平台总体规模预测（2025-2031）&amp;（百万美元）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中国市场不同应用文化产业运营平台市场份额（2020-2025）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中国市场不同应用文化产业运营平台市场份额预测（2025-2031）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文化产业运营平台行业发展机遇及主要驱动因素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文化产业运营平台行业发展面临的风险</w:t>
      </w:r>
      <w:r>
        <w:rPr>
          <w:rFonts w:hint="eastAsia"/>
        </w:rPr>
        <w:br/>
      </w:r>
      <w:r>
        <w:rPr>
          <w:rFonts w:hint="eastAsia"/>
        </w:rPr>
        <w:t>　　表 43： 文化产业运营平台行业政策分析</w:t>
      </w:r>
      <w:r>
        <w:rPr>
          <w:rFonts w:hint="eastAsia"/>
        </w:rPr>
        <w:br/>
      </w:r>
      <w:r>
        <w:rPr>
          <w:rFonts w:hint="eastAsia"/>
        </w:rPr>
        <w:t>　　表 44： 文化产业运营平台行业供应链分析</w:t>
      </w:r>
      <w:r>
        <w:rPr>
          <w:rFonts w:hint="eastAsia"/>
        </w:rPr>
        <w:br/>
      </w:r>
      <w:r>
        <w:rPr>
          <w:rFonts w:hint="eastAsia"/>
        </w:rPr>
        <w:t>　　表 45： 文化产业运营平台上游原材料和主要供应商情况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文化产业运营平台行业主要下游客户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文化产业运营平台收入（百万美元）及毛利率（2020-2025）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文化产业运营平台收入（百万美元）及毛利率（2020-2025）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文化产业运营平台收入（百万美元）及毛利率（2020-2025）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文化产业运营平台收入（百万美元）及毛利率（2020-2025）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文化产业运营平台收入（百万美元）及毛利率（2020-2025）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文化产业运营平台收入（百万美元）及毛利率（2020-2025）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文化产业运营平台收入（百万美元）及毛利率（2020-2025）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重点企业（8）基本信息、文化产业运营平台市场分布、总部及行业地位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文化产业运营平台产品规格、参数及市场应用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文化产业运营平台收入（百万美元）及毛利率（2020-2025）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研究范围</w:t>
      </w:r>
      <w:r>
        <w:rPr>
          <w:rFonts w:hint="eastAsia"/>
        </w:rPr>
        <w:br/>
      </w:r>
      <w:r>
        <w:rPr>
          <w:rFonts w:hint="eastAsia"/>
        </w:rPr>
        <w:t>　　表 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文化产业运营平台产品图片</w:t>
      </w:r>
      <w:r>
        <w:rPr>
          <w:rFonts w:hint="eastAsia"/>
        </w:rPr>
        <w:br/>
      </w:r>
      <w:r>
        <w:rPr>
          <w:rFonts w:hint="eastAsia"/>
        </w:rPr>
        <w:t>　　图 2： 不同产品类型文化产业运营平台全球规模2020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全球不同产品类型文化产业运营平台市场份额2024 VS 2025</w:t>
      </w:r>
      <w:r>
        <w:rPr>
          <w:rFonts w:hint="eastAsia"/>
        </w:rPr>
        <w:br/>
      </w:r>
      <w:r>
        <w:rPr>
          <w:rFonts w:hint="eastAsia"/>
        </w:rPr>
        <w:t>　　图 4： 基于云产品图片</w:t>
      </w:r>
      <w:r>
        <w:rPr>
          <w:rFonts w:hint="eastAsia"/>
        </w:rPr>
        <w:br/>
      </w:r>
      <w:r>
        <w:rPr>
          <w:rFonts w:hint="eastAsia"/>
        </w:rPr>
        <w:t>　　图 5： 内部部署产品图片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全球不同应用文化产业运营平台市场份额2024 VS 2025</w:t>
      </w:r>
      <w:r>
        <w:rPr>
          <w:rFonts w:hint="eastAsia"/>
        </w:rPr>
        <w:br/>
      </w:r>
      <w:r>
        <w:rPr>
          <w:rFonts w:hint="eastAsia"/>
        </w:rPr>
        <w:t>　　图 8： 教育机构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全球市场文化产业运营平台市场规模：2020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全球市场文化产业运营平台总体规模（2020-2031）&amp;（百万美元）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中国市场文化产业运营平台总体规模（2020-2031）&amp;（百万美元）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中国市场文化产业运营平台总规模占全球比重（2020-2031）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全球主要地区文化产业运营平台总体规模（百万美元）：2020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16： 全球主要地区文化产业运营平台市场份额（2020-2031）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北美（美国和加拿大）文化产业运营平台总体规模（2020-2031）&amp;（百万美元）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欧洲主要国家（德国、英国、法国和意大利等）文化产业运营平台总体规模（2020-2031）&amp;（百万美元）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亚太主要国家/地区（中国、日本、韩国、中国台湾、印度和东南亚等）文化产业运营平台总体规模（2020-2031）&amp;（百万美元）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拉美主要国家（墨西哥、巴西等）文化产业运营平台总体规模（2020-2031）&amp;（百万美元）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中东及非洲市场文化产业运营平台总体规模（2020-2031）&amp;（百万美元）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2025年全球前五大文化产业运营平台厂商市场份额（按收入）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2025年全球文化产业运营平台第一梯队、第二梯队和第三梯队厂商及市场份额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文化产业运营平台中国企业SWOT分析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全球市场不同产品类型文化产业运营平台市场份额预测（2020-2031）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中国市场不同产品类型文化产业运营平台市场份额预测（2020-2031）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全球市场不同应用文化产业运营平台市场份额预测（2025-2031）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中国市场不同应用文化产业运营平台市场份额预测（2020-2031）</w:t>
      </w:r>
      <w:r>
        <w:rPr>
          <w:rFonts w:hint="eastAsia"/>
        </w:rPr>
        <w:br/>
      </w:r>
      <w:r>
        <w:rPr>
          <w:rFonts w:hint="eastAsia"/>
        </w:rPr>
        <w:t>　　图 29： 文化产业运营平台产业链</w:t>
      </w:r>
      <w:r>
        <w:rPr>
          <w:rFonts w:hint="eastAsia"/>
        </w:rPr>
        <w:br/>
      </w:r>
      <w:r>
        <w:rPr>
          <w:rFonts w:hint="eastAsia"/>
        </w:rPr>
        <w:t>　　图 30： 文化产业运营平台行业采购模式</w:t>
      </w:r>
      <w:r>
        <w:rPr>
          <w:rFonts w:hint="eastAsia"/>
        </w:rPr>
        <w:br/>
      </w:r>
      <w:r>
        <w:rPr>
          <w:rFonts w:hint="eastAsia"/>
        </w:rPr>
        <w:t>　　图 31： 文化产业运营平台行业开发/生产模式分析</w:t>
      </w:r>
      <w:r>
        <w:rPr>
          <w:rFonts w:hint="eastAsia"/>
        </w:rPr>
        <w:br/>
      </w:r>
      <w:r>
        <w:rPr>
          <w:rFonts w:hint="eastAsia"/>
        </w:rPr>
        <w:t>　　图 32： 文化产业运营平台行业销售模式分析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8ce8c73c94f49" w:history="1">
        <w:r>
          <w:rPr>
            <w:rStyle w:val="Hyperlink"/>
          </w:rPr>
          <w:t>2025-2031年全球与中国文化行业市场调研及前景趋势预测报告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8ce8c73c94f49" w:history="1">
        <w:r>
          <w:rPr>
            <w:rStyle w:val="Hyperlink"/>
          </w:rPr>
          <w:t>https://www.20087.com/7/08/WenHuaDeFaZhanQuShi.html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039b58eef4fbc" w:history="1">
      <w:r>
        <w:rPr>
          <w:rStyle w:val="Hyperlink"/>
        </w:rPr>
        <w:t>2025-2031年全球与中国文化行业市场调研及前景趋势预测报告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enHuaDeFaZhanQuShi.html" TargetMode="External" Id="Redb8ce8c73c9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enHuaDeFaZhanQuShi.html" TargetMode="External" Id="R64d039b58eef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2025-04-29T00:54:00Z</dcterms:created>
  <dcterms:modified xsi:type="dcterms:W3CDTF">2025-04-29T01:54:00Z</dcterms:modified>
  <dc:subject>2025-2031年全球与中国文化行业市场调研及前景趋势预测报告</dc:subject>
  <dc:title>2025-2031年全球与中国文化行业市场调研及前景趋势预测报告</dc:title>
  <cp:keywords>2025-2031年全球与中国文化行业市场调研及前景趋势预测报告</cp:keywords>
  <dc:description>2025-2031年全球与中国文化行业市场调研及前景趋势预测报告</dc:description>
</cp:coreProperties>
</file>