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0206442ca04bb1" w:history="1">
              <w:r>
                <w:rPr>
                  <w:rStyle w:val="Hyperlink"/>
                </w:rPr>
                <w:t>中国话筒市场研究与发展前景分析报告（2026-2032年）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0206442ca04bb1" w:history="1">
              <w:r>
                <w:rPr>
                  <w:rStyle w:val="Hyperlink"/>
                </w:rPr>
                <w:t>中国话筒市场研究与发展前景分析报告（2026-2032年）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0206442ca04bb1" w:history="1">
                <w:r>
                  <w:rPr>
                    <w:rStyle w:val="Hyperlink"/>
                  </w:rPr>
                  <w:t>https://www.20087.com/7/78/HuaTongHangYeQianJingQuShi.html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话筒（麦克风）是一种将声波转换为电信号的电声 transducer，广泛应用于会议系统、直播、录音、智能音箱及车载语音交互场景。主流技术包括动圈式、电容式（含驻极体ECM）及MEMS硅麦克风，现代产品强调高信噪比（&gt;65 dB）、宽频率响应（20 Hz–20 kHz）、低失真及抗射频干扰能力。在远程协作与语音AI普及驱动下，用户对话筒的远场拾音能力、波束成形支持多麦阵列、小型化（&lt;4 mm² MEMS）及低功耗（适用于TWS耳机）提出更高标准。然而，行业仍面临电容话筒需幻象供电限制便携性、MEMS在高声压下易削波，以及低端产品底噪大影响语音识别准确率等问题，制约其在高质量人机交互中的深度集成。</w:t>
      </w:r>
      <w:r>
        <w:rPr>
          <w:rFonts w:hint="eastAsia"/>
        </w:rPr>
        <w:br/>
      </w:r>
      <w:r>
        <w:rPr>
          <w:rFonts w:hint="eastAsia"/>
        </w:rPr>
        <w:t>　　未来，话筒将向智能前端处理、生物仿生设计与可持续制造方向演进。集成DSP芯片实现本地降噪与关键词唤醒，减少云端依赖；仿生耳蜗结构提升方向性与动态范围。在材料端，压电聚合物替代硅基MEMS降低脆性；再生金属外壳与无卤PCB符合环保趋势。此外，自校准技术确保长期声学性能稳定。长远看，话筒将从声音采集器件升级为融合边缘智能、自然交互与绿色电子的下一代语音感知入口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0206442ca04bb1" w:history="1">
        <w:r>
          <w:rPr>
            <w:rStyle w:val="Hyperlink"/>
          </w:rPr>
          <w:t>中国话筒市场研究与发展前景分析报告（2026-2032年）</w:t>
        </w:r>
      </w:hyperlink>
      <w:r>
        <w:rPr>
          <w:rFonts w:hint="eastAsia"/>
        </w:rPr>
        <w:t>》基于国家统计局及相关行业协会等权威部门数据，结合长期监测的一手资料，系统分析了话筒行业的发展现状、市场规模、供需动态及进出口情况。报告详细解读了话筒产业链上下游、重点区域市场、竞争格局及领先企业的表现，同时评估了话筒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话筒市场概述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按照不同产品类型，话筒主要可以分为如下几个类别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中国不同产品类型话筒增长趋势2021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无线麦克风</w:t>
      </w:r>
      <w:r>
        <w:rPr>
          <w:rFonts w:hint="eastAsia"/>
        </w:rPr>
        <w:br/>
      </w:r>
      <w:r>
        <w:rPr>
          <w:rFonts w:hint="eastAsia"/>
        </w:rPr>
        <w:t>　　　　1.2.3 有线麦克风</w:t>
      </w:r>
      <w:r>
        <w:rPr>
          <w:rFonts w:hint="eastAsia"/>
        </w:rPr>
        <w:br/>
      </w:r>
      <w:r>
        <w:rPr>
          <w:rFonts w:hint="eastAsia"/>
        </w:rPr>
        <w:t>　　1.3 从不同应用，话筒主要包括如下几个方面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中国不同应用话筒增长趋势2021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会议/会议</w:t>
      </w:r>
      <w:r>
        <w:rPr>
          <w:rFonts w:hint="eastAsia"/>
        </w:rPr>
        <w:br/>
      </w:r>
      <w:r>
        <w:rPr>
          <w:rFonts w:hint="eastAsia"/>
        </w:rPr>
        <w:t>　　　　1.3.3 课程/培训</w:t>
      </w:r>
      <w:r>
        <w:rPr>
          <w:rFonts w:hint="eastAsia"/>
        </w:rPr>
        <w:br/>
      </w:r>
      <w:r>
        <w:rPr>
          <w:rFonts w:hint="eastAsia"/>
        </w:rPr>
        <w:t>　　　　1.3.4 娱乐</w:t>
      </w:r>
      <w:r>
        <w:rPr>
          <w:rFonts w:hint="eastAsia"/>
        </w:rPr>
        <w:br/>
      </w:r>
      <w:r>
        <w:rPr>
          <w:rFonts w:hint="eastAsia"/>
        </w:rPr>
        <w:t>　　　　1.3.5 表演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中国话筒发展现状及未来趋势（2021-2032）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中国市场话筒收入及增长率（2021-2032）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中国市场话筒销量及增长率（2021-2032）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中国市场主要话筒厂商分析</w:t>
      </w:r>
      <w:r>
        <w:rPr>
          <w:rFonts w:hint="eastAsia"/>
        </w:rPr>
        <w:br/>
      </w:r>
      <w:r>
        <w:rPr>
          <w:rFonts w:hint="eastAsia"/>
        </w:rPr>
        <w:t>　　2.1 中国市场主要厂商话筒销量及市场占有率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中国市场主要厂商话筒销量（2021-2026）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中国市场主要厂商话筒销量市场份额（2021-2026）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中国市场主要厂商话筒收入及市场占有率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中国市场主要厂商话筒收入（2021-2026）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中国市场主要厂商话筒收入市场份额（2021-2026）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2025年中国市场主要厂商话筒收入排名</w:t>
      </w:r>
      <w:r>
        <w:rPr>
          <w:rFonts w:hint="eastAsia"/>
        </w:rPr>
        <w:br/>
      </w:r>
      <w:r>
        <w:rPr>
          <w:rFonts w:hint="eastAsia"/>
        </w:rPr>
        <w:t>　　2.3 中国市场主要厂商话筒价格（2021-2026）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中国市场主要厂商话筒总部及产地分布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中国市场主要厂商成立时间及话筒商业化日期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中国市场主要厂商话筒产品类型及应用</w:t>
      </w:r>
      <w:r>
        <w:rPr>
          <w:rFonts w:hint="eastAsia"/>
        </w:rPr>
        <w:br/>
      </w:r>
      <w:r>
        <w:rPr>
          <w:rFonts w:hint="eastAsia"/>
        </w:rPr>
        <w:t>　　2.7 话筒行业集中度、竞争程度分析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话筒行业集中度分析：2025年中国Top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中国市场话筒第一梯队、第二梯队和第三梯队厂商（品牌）及2025年市场份额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重点企业（1）基本信息、话筒生产基地、总部、竞争对手及市场地位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重点企业（1）在中国市场话筒销量、收入、价格及毛利率（2021-2026）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重点企业（2）基本信息、话筒生产基地、总部、竞争对手及市场地位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重点企业（2）在中国市场话筒销量、收入、价格及毛利率（2021-2026）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重点企业（3）基本信息、话筒生产基地、总部、竞争对手及市场地位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重点企业（3）在中国市场话筒销量、收入、价格及毛利率（2021-2026）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重点企业（4）基本信息、话筒生产基地、总部、竞争对手及市场地位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重点企业（4）在中国市场话筒销量、收入、价格及毛利率（2021-2026）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重点企业（5）基本信息、话筒生产基地、总部、竞争对手及市场地位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重点企业（5）在中国市场话筒销量、收入、价格及毛利率（2021-2026）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重点企业（6）基本信息、话筒生产基地、总部、竞争对手及市场地位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重点企业（6）在中国市场话筒销量、收入、价格及毛利率（2021-2026）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重点企业（7）基本信息、话筒生产基地、总部、竞争对手及市场地位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重点企业（7）在中国市场话筒销量、收入、价格及毛利率（2021-2026）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重点企业（8）基本信息、话筒生产基地、总部、竞争对手及市场地位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重点企业（8）在中国市场话筒销量、收入、价格及毛利率（2021-2026）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重点企业（9）基本信息、话筒生产基地、总部、竞争对手及市场地位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重点企业（9）在中国市场话筒销量、收入、价格及毛利率（2021-2026）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重点企业（10）基本信息、话筒生产基地、总部、竞争对手及市场地位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重点企业（10）在中国市场话筒销量、收入、价格及毛利率（2021-2026）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重点企业（11）基本信息、话筒生产基地、总部、竞争对手及市场地位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重点企业（11）在中国市场话筒销量、收入、价格及毛利率（2021-2026）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重点企业（12）基本信息、话筒生产基地、总部、竞争对手及市场地位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重点企业（12）在中国市场话筒销量、收入、价格及毛利率（2021-2026）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重点企业（13）基本信息、话筒生产基地、总部、竞争对手及市场地位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重点企业（13）在中国市场话筒销量、收入、价格及毛利率（2021-2026）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重点企业（14）基本信息、话筒生产基地、总部、竞争对手及市场地位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重点企业（14）在中国市场话筒销量、收入、价格及毛利率（2021-2026）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重点企业（15）基本信息、话筒生产基地、总部、竞争对手及市场地位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重点企业（15）在中国市场话筒销量、收入、价格及毛利率（2021-2026）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重点企业（16）基本信息、话筒生产基地、总部、竞争对手及市场地位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重点企业（16）在中国市场话筒销量、收入、价格及毛利率（2021-2026）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重点企业（17）基本信息、话筒生产基地、总部、竞争对手及市场地位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重点企业（17）在中国市场话筒销量、收入、价格及毛利率（2021-2026）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重点企业（18）基本信息、话筒生产基地、总部、竞争对手及市场地位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重点企业（18）在中国市场话筒销量、收入、价格及毛利率（2021-2026）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重点企业（19）基本信息、话筒生产基地、总部、竞争对手及市场地位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重点企业（19）在中国市场话筒销量、收入、价格及毛利率（2021-2026）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重点企业（20）基本信息、话筒生产基地、总部、竞争对手及市场地位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重点企业（20）在中国市场话筒销量、收入、价格及毛利率（2021-2026）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重点企业（21）基本信息、话筒生产基地、总部、竞争对手及市场地位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重点企业（21）在中国市场话筒销量、收入、价格及毛利率（2021-2026）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重点企业（22）基本信息、话筒生产基地、总部、竞争对手及市场地位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重点企业（22）在中国市场话筒销量、收入、价格及毛利率（2021-2026）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重点企业（23）基本信息、话筒生产基地、总部、竞争对手及市场地位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重点企业（23）在中国市场话筒销量、收入、价格及毛利率（2021-2026）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不同产品类型话筒分析</w:t>
      </w:r>
      <w:r>
        <w:rPr>
          <w:rFonts w:hint="eastAsia"/>
        </w:rPr>
        <w:br/>
      </w:r>
      <w:r>
        <w:rPr>
          <w:rFonts w:hint="eastAsia"/>
        </w:rPr>
        <w:t>　　4.1 中国市场不同产品类型话筒销量（2021-2032）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中国市场不同产品类型话筒销量及市场份额（2021-2026）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中国市场不同产品类型话筒销量预测（2027-2032）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中国市场不同产品类型话筒规模（2021-2032）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中国市场不同产品类型话筒规模及市场份额（2021-2026）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中国市场不同产品类型话筒规模预测（2027-2032）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中国市场不同产品类型话筒价格走势（2021-2032）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不同应用话筒分析</w:t>
      </w:r>
      <w:r>
        <w:rPr>
          <w:rFonts w:hint="eastAsia"/>
        </w:rPr>
        <w:br/>
      </w:r>
      <w:r>
        <w:rPr>
          <w:rFonts w:hint="eastAsia"/>
        </w:rPr>
        <w:t>　　5.1 中国市场不同应用话筒销量（2021-2032）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中国市场不同应用话筒销量及市场份额（2021-2026）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中国市场不同应用话筒销量预测（2027-2032）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中国市场不同应用话筒规模（2021-2032）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中国市场不同应用话筒规模及市场份额（2021-2026）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中国市场不同应用话筒规模预测（2027-2032）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中国市场不同应用话筒价格走势（2021-2032）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话筒行业发展分析---发展趋势</w:t>
      </w:r>
      <w:r>
        <w:rPr>
          <w:rFonts w:hint="eastAsia"/>
        </w:rPr>
        <w:br/>
      </w:r>
      <w:r>
        <w:rPr>
          <w:rFonts w:hint="eastAsia"/>
        </w:rPr>
        <w:t>　　6.2 话筒行业发展分析---厂商壁垒</w:t>
      </w:r>
      <w:r>
        <w:rPr>
          <w:rFonts w:hint="eastAsia"/>
        </w:rPr>
        <w:br/>
      </w:r>
      <w:r>
        <w:rPr>
          <w:rFonts w:hint="eastAsia"/>
        </w:rPr>
        <w:t>　　6.3 话筒行业发展分析---驱动因素</w:t>
      </w:r>
      <w:r>
        <w:rPr>
          <w:rFonts w:hint="eastAsia"/>
        </w:rPr>
        <w:br/>
      </w:r>
      <w:r>
        <w:rPr>
          <w:rFonts w:hint="eastAsia"/>
        </w:rPr>
        <w:t>　　6.4 话筒行业发展分析---制约因素</w:t>
      </w:r>
      <w:r>
        <w:rPr>
          <w:rFonts w:hint="eastAsia"/>
        </w:rPr>
        <w:br/>
      </w:r>
      <w:r>
        <w:rPr>
          <w:rFonts w:hint="eastAsia"/>
        </w:rPr>
        <w:t>　　6.5 话筒中国企业SWOT分析</w:t>
      </w:r>
      <w:r>
        <w:rPr>
          <w:rFonts w:hint="eastAsia"/>
        </w:rPr>
        <w:br/>
      </w:r>
      <w:r>
        <w:rPr>
          <w:rFonts w:hint="eastAsia"/>
        </w:rPr>
        <w:t>　　6.6 话筒行业发展分析---行业政策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话筒行业产业链简介</w:t>
      </w:r>
      <w:r>
        <w:rPr>
          <w:rFonts w:hint="eastAsia"/>
        </w:rPr>
        <w:br/>
      </w:r>
      <w:r>
        <w:rPr>
          <w:rFonts w:hint="eastAsia"/>
        </w:rPr>
        <w:t>　　7.2 话筒产业链分析-上游</w:t>
      </w:r>
      <w:r>
        <w:rPr>
          <w:rFonts w:hint="eastAsia"/>
        </w:rPr>
        <w:br/>
      </w:r>
      <w:r>
        <w:rPr>
          <w:rFonts w:hint="eastAsia"/>
        </w:rPr>
        <w:t>　　7.3 话筒产业链分析-中游</w:t>
      </w:r>
      <w:r>
        <w:rPr>
          <w:rFonts w:hint="eastAsia"/>
        </w:rPr>
        <w:br/>
      </w:r>
      <w:r>
        <w:rPr>
          <w:rFonts w:hint="eastAsia"/>
        </w:rPr>
        <w:t>　　7.4 话筒产业链分析-下游</w:t>
      </w:r>
      <w:r>
        <w:rPr>
          <w:rFonts w:hint="eastAsia"/>
        </w:rPr>
        <w:br/>
      </w:r>
      <w:r>
        <w:rPr>
          <w:rFonts w:hint="eastAsia"/>
        </w:rPr>
        <w:t>　　7.5 话筒行业采购模式</w:t>
      </w:r>
      <w:r>
        <w:rPr>
          <w:rFonts w:hint="eastAsia"/>
        </w:rPr>
        <w:br/>
      </w:r>
      <w:r>
        <w:rPr>
          <w:rFonts w:hint="eastAsia"/>
        </w:rPr>
        <w:t>　　7.6 话筒行业生产模式</w:t>
      </w:r>
      <w:r>
        <w:rPr>
          <w:rFonts w:hint="eastAsia"/>
        </w:rPr>
        <w:br/>
      </w:r>
      <w:r>
        <w:rPr>
          <w:rFonts w:hint="eastAsia"/>
        </w:rPr>
        <w:t>　　7.7 话筒行业销售模式及销售渠道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中国本土话筒产能、产量分析</w:t>
      </w:r>
      <w:r>
        <w:rPr>
          <w:rFonts w:hint="eastAsia"/>
        </w:rPr>
        <w:br/>
      </w:r>
      <w:r>
        <w:rPr>
          <w:rFonts w:hint="eastAsia"/>
        </w:rPr>
        <w:t>　　8.1 中国话筒供需现状及预测（2021-2032）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中国话筒产能、产量、产能利用率及发展趋势（2021-2032）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中国话筒产量、市场需求量及发展趋势（2021-2032）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中国话筒进出口分析</w:t>
      </w:r>
      <w:r>
        <w:rPr>
          <w:rFonts w:hint="eastAsia"/>
        </w:rPr>
        <w:br/>
      </w:r>
      <w:r>
        <w:rPr>
          <w:rFonts w:hint="eastAsia"/>
        </w:rPr>
        <w:t>　　　　8.2.1 中国市场话筒主要进口来源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中国市场话筒主要出口目的地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[^中智林^]附录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不同产品类型话筒市场规模2021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不同应用话筒市场规模2021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中国市场主要厂商话筒销量（2021-2026）&amp;（千个）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中国市场主要厂商话筒销量市场份额（2021-2026）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中国市场主要厂商话筒收入（2021-2026）&amp;（万元）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中国市场主要厂商话筒收入份额（2021-2026）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2025年中国主要生产商话筒收入排名（万元）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中国市场主要厂商话筒价格（2021-2026）&amp;（元/个）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中国市场主要厂商话筒总部及产地分布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中国市场主要厂商成立时间及话筒商业化日期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中国市场主要厂商话筒产品类型及应用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2025年中国市场话筒主要厂商市场地位（第一梯队、第二梯队和第三梯队）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话筒市场投资、并购等现状分析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话筒生产基地、总部、竞争对手及市场地位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话筒销量（千个）、收入（万元）、价格（元/个）及毛利率（2021-2026）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话筒生产基地、总部、竞争对手及市场地位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话筒销量（千个）、收入（万元）、价格（元/个）及毛利率（2021-2026）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话筒生产基地、总部、竞争对手及市场地位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话筒销量（千个）、收入（万元）、价格（元/个）及毛利率（2021-2026）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话筒生产基地、总部、竞争对手及市场地位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话筒销量（千个）、收入（万元）、价格（元/个）及毛利率（2021-2026）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话筒生产基地、总部、竞争对手及市场地位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话筒销量（千个）、收入（万元）、价格（元/个）及毛利率（2021-2026）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话筒生产基地、总部、竞争对手及市场地位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话筒销量（千个）、收入（万元）、价格（元/个）及毛利率（2021-2026）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话筒生产基地、总部、竞争对手及市场地位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话筒销量（千个）、收入（万元）、价格（元/个）及毛利率（2021-2026）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话筒生产基地、总部、竞争对手及市场地位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话筒销量（千个）、收入（万元）、价格（元/个）及毛利率（2021-2026）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话筒生产基地、总部、竞争对手及市场地位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话筒销量（千个）、收入（万元）、价格（元/个）及毛利率（2021-2026）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话筒生产基地、总部、竞争对手及市场地位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话筒销量（千个）、收入（万元）、价格（元/个）及毛利率（2021-2026）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话筒生产基地、总部、竞争对手及市场地位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话筒销量（千个）、收入（万元）、价格（元/个）及毛利率（2021-2026）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话筒生产基地、总部、竞争对手及市场地位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话筒销量（千个）、收入（万元）、价格（元/个）及毛利率（2021-2026）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话筒生产基地、总部、竞争对手及市场地位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话筒销量（千个）、收入（万元）、价格（元/个）及毛利率（2021-2026）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话筒生产基地、总部、竞争对手及市场地位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话筒销量（千个）、收入（万元）、价格（元/个）及毛利率（2021-2026）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话筒生产基地、总部、竞争对手及市场地位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话筒销量（千个）、收入（万元）、价格（元/个）及毛利率（2021-2026）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话筒生产基地、总部、竞争对手及市场地位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话筒销量（千个）、收入（万元）、价格（元/个）及毛利率（2021-2026）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话筒生产基地、总部、竞争对手及市场地位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话筒销量（千个）、收入（万元）、价格（元/个）及毛利率（2021-2026）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话筒生产基地、总部、竞争对手及市场地位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话筒销量（千个）、收入（万元）、价格（元/个）及毛利率（2021-2026）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话筒生产基地、总部、竞争对手及市场地位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话筒销量（千个）、收入（万元）、价格（元/个）及毛利率（2021-2026）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话筒生产基地、总部、竞争对手及市场地位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话筒销量（千个）、收入（万元）、价格（元/个）及毛利率（2021-2026）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话筒生产基地、总部、竞争对手及市场地位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话筒销量（千个）、收入（万元）、价格（元/个）及毛利率（2021-2026）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话筒生产基地、总部、竞争对手及市场地位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话筒销量（千个）、收入（万元）、价格（元/个）及毛利率（2021-2026）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话筒生产基地、总部、竞争对手及市场地位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话筒产品规格、参数及市场应用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话筒销量（千个）、收入（万元）、价格（元/个）及毛利率（2021-2026）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中国市场不同产品类型话筒销量（2021-2026）&amp;（千个）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中国市场不同产品类型话筒销量市场份额（2021-2026）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中国市场不同产品类型话筒销量预测（2027-2032）&amp;（千个）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中国市场不同产品类型话筒销量市场份额预测（2027-2032）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中国市场不同产品类型话筒规模（2021-2026）&amp;（万元）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中国市场不同产品类型话筒规模市场份额（2021-2026）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中国市场不同产品类型话筒规模预测（2027-2032）&amp;（万元）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中国市场不同产品类型话筒规模市场份额预测（2027-2032）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中国市场不同应用话筒销量（2021-2026）&amp;（千个）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138： 中国市场不同应用话筒销量市场份额（2021-2026）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中国市场不同应用话筒销量预测（2027-2032）&amp;（千个）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140： 中国市场不同应用话筒销量市场份额预测（2027-2032）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中国市场不同应用话筒规模（2021-2026）&amp;（万元）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中国市场不同应用话筒规模市场份额（2021-2026）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中国市场不同应用话筒规模预测（2027-2032）&amp;（万元）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中国市场不同应用话筒规模市场份额预测（2027-2032）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话筒行业发展分析---发展趋势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话筒行业发展分析---厂商壁垒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话筒行业发展分析---驱动因素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话筒行业发展分析---制约因素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话筒行业相关重点政策一览</w:t>
      </w:r>
      <w:r>
        <w:rPr>
          <w:rFonts w:hint="eastAsia"/>
        </w:rPr>
        <w:br/>
      </w:r>
      <w:r>
        <w:rPr>
          <w:rFonts w:hint="eastAsia"/>
        </w:rPr>
        <w:t>　　表 150： 话筒行业供应链分析</w:t>
      </w:r>
      <w:r>
        <w:rPr>
          <w:rFonts w:hint="eastAsia"/>
        </w:rPr>
        <w:br/>
      </w:r>
      <w:r>
        <w:rPr>
          <w:rFonts w:hint="eastAsia"/>
        </w:rPr>
        <w:t>　　表 151： 话筒上游原料供应商</w:t>
      </w:r>
      <w:r>
        <w:rPr>
          <w:rFonts w:hint="eastAsia"/>
        </w:rPr>
        <w:br/>
      </w:r>
      <w:r>
        <w:rPr>
          <w:rFonts w:hint="eastAsia"/>
        </w:rPr>
        <w:t>　　表 152： 话筒行业主要下游客户</w:t>
      </w:r>
      <w:r>
        <w:rPr>
          <w:rFonts w:hint="eastAsia"/>
        </w:rPr>
        <w:br/>
      </w:r>
      <w:r>
        <w:rPr>
          <w:rFonts w:hint="eastAsia"/>
        </w:rPr>
        <w:t>　　表 153： 话筒典型经销商</w:t>
      </w:r>
      <w:r>
        <w:rPr>
          <w:rFonts w:hint="eastAsia"/>
        </w:rPr>
        <w:br/>
      </w:r>
      <w:r>
        <w:rPr>
          <w:rFonts w:hint="eastAsia"/>
        </w:rPr>
        <w:t>　　表 154： 中国话筒产量、销量、进口量及出口量（2021-2026）&amp;（千个）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155： 中国话筒产量、销量、进口量及出口量预测（2027-2032）&amp;（千个）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156： 中国市场话筒主要进口来源</w:t>
      </w:r>
      <w:r>
        <w:rPr>
          <w:rFonts w:hint="eastAsia"/>
        </w:rPr>
        <w:br/>
      </w:r>
      <w:r>
        <w:rPr>
          <w:rFonts w:hint="eastAsia"/>
        </w:rPr>
        <w:t>　　表 157： 中国市场话筒主要出口目的地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话筒产品图片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中国不同产品类型话筒市场规模市场份额2025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无线麦克风产品图片</w:t>
      </w:r>
      <w:r>
        <w:rPr>
          <w:rFonts w:hint="eastAsia"/>
        </w:rPr>
        <w:br/>
      </w:r>
      <w:r>
        <w:rPr>
          <w:rFonts w:hint="eastAsia"/>
        </w:rPr>
        <w:t>　　图 4： 有线麦克风产品图片</w:t>
      </w:r>
      <w:r>
        <w:rPr>
          <w:rFonts w:hint="eastAsia"/>
        </w:rPr>
        <w:br/>
      </w:r>
      <w:r>
        <w:rPr>
          <w:rFonts w:hint="eastAsia"/>
        </w:rPr>
        <w:t>　　图 5： 中国不同应用话筒市场份额2025 &amp; 2032</w:t>
      </w:r>
      <w:r>
        <w:rPr>
          <w:rFonts w:hint="eastAsia"/>
        </w:rPr>
        <w:br/>
      </w:r>
      <w:r>
        <w:rPr>
          <w:rFonts w:hint="eastAsia"/>
        </w:rPr>
        <w:t>　　图 6： 会议/会议</w:t>
      </w:r>
      <w:r>
        <w:rPr>
          <w:rFonts w:hint="eastAsia"/>
        </w:rPr>
        <w:br/>
      </w:r>
      <w:r>
        <w:rPr>
          <w:rFonts w:hint="eastAsia"/>
        </w:rPr>
        <w:t>　　图 7： 课程/培训</w:t>
      </w:r>
      <w:r>
        <w:rPr>
          <w:rFonts w:hint="eastAsia"/>
        </w:rPr>
        <w:br/>
      </w:r>
      <w:r>
        <w:rPr>
          <w:rFonts w:hint="eastAsia"/>
        </w:rPr>
        <w:t>　　图 8： 娱乐</w:t>
      </w:r>
      <w:r>
        <w:rPr>
          <w:rFonts w:hint="eastAsia"/>
        </w:rPr>
        <w:br/>
      </w:r>
      <w:r>
        <w:rPr>
          <w:rFonts w:hint="eastAsia"/>
        </w:rPr>
        <w:t>　　图 9： 表演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中国市场话筒市场规模，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中国市场话筒收入及增长率（2021-2032）&amp;（万元）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中国市场话筒销量及增长率（2021-2032）&amp;（千个）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2025年中国市场主要厂商话筒销量市场份额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2025年中国市场主要厂商话筒收入市场份额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2025年中国市场前五大厂商话筒市场份额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2025年中国市场话筒第一梯队、第二梯队和第三梯队厂商（品牌）及市场份额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中国市场不同产品类型话筒价格走势（2021-2032）&amp;（元/个）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中国市场不同应用话筒价格走势（2021-2032）&amp;（元/个）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话筒中国企业SWOT分析</w:t>
      </w:r>
      <w:r>
        <w:rPr>
          <w:rFonts w:hint="eastAsia"/>
        </w:rPr>
        <w:br/>
      </w:r>
      <w:r>
        <w:rPr>
          <w:rFonts w:hint="eastAsia"/>
        </w:rPr>
        <w:t>　　图 21： 话筒产业链</w:t>
      </w:r>
      <w:r>
        <w:rPr>
          <w:rFonts w:hint="eastAsia"/>
        </w:rPr>
        <w:br/>
      </w:r>
      <w:r>
        <w:rPr>
          <w:rFonts w:hint="eastAsia"/>
        </w:rPr>
        <w:t>　　图 22： 话筒行业采购模式分析</w:t>
      </w:r>
      <w:r>
        <w:rPr>
          <w:rFonts w:hint="eastAsia"/>
        </w:rPr>
        <w:br/>
      </w:r>
      <w:r>
        <w:rPr>
          <w:rFonts w:hint="eastAsia"/>
        </w:rPr>
        <w:t>　　图 23： 话筒行业生产模式分析</w:t>
      </w:r>
      <w:r>
        <w:rPr>
          <w:rFonts w:hint="eastAsia"/>
        </w:rPr>
        <w:br/>
      </w:r>
      <w:r>
        <w:rPr>
          <w:rFonts w:hint="eastAsia"/>
        </w:rPr>
        <w:t>　　图 24： 话筒行业销售模式分析</w:t>
      </w:r>
      <w:r>
        <w:rPr>
          <w:rFonts w:hint="eastAsia"/>
        </w:rPr>
        <w:br/>
      </w:r>
      <w:r>
        <w:rPr>
          <w:rFonts w:hint="eastAsia"/>
        </w:rPr>
        <w:t>　　图 25： 中国话筒产能、产量、产能利用率及发展趋势（2021-2032）&amp;（千个）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中国话筒产量、市场需求量及发展趋势（2021-2032）&amp;（千个）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0206442ca04bb1" w:history="1">
        <w:r>
          <w:rPr>
            <w:rStyle w:val="Hyperlink"/>
          </w:rPr>
          <w:t>中国话筒市场研究与发展前景分析报告（2026-2032年）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0206442ca04bb1" w:history="1">
        <w:r>
          <w:rPr>
            <w:rStyle w:val="Hyperlink"/>
          </w:rPr>
          <w:t>https://www.20087.com/7/78/HuaTongHangYeQianJingQuShi.html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热点：手机话筒app免费、话筒哪个牌子好、唱歌买什么话筒最好、话筒和音响怎么配对频率、话筒简笔画彩色、话筒属于什么设备、话筒卡通图片 可爱、对讲机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4f802c75da4fca" w:history="1">
      <w:r>
        <w:rPr>
          <w:rStyle w:val="Hyperlink"/>
        </w:rPr>
        <w:t>中国话筒市场研究与发展前景分析报告（2026-2032年）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HuaTongHangYeQianJingQuShi.html" TargetMode="External" Id="R7d0206442ca04b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HuaTongHangYeQianJingQuShi.html" TargetMode="External" Id="Rb64f802c75da4f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2025-11-28T05:50:36Z</dcterms:created>
  <dcterms:modified xsi:type="dcterms:W3CDTF">2025-11-28T06:50:36Z</dcterms:modified>
  <dc:subject>中国话筒市场研究与发展前景分析报告（2026-2032年）</dc:subject>
  <dc:title>中国话筒市场研究与发展前景分析报告（2026-2032年）</dc:title>
  <cp:keywords>中国话筒市场研究与发展前景分析报告（2026-2032年）</cp:keywords>
  <dc:description>中国话筒市场研究与发展前景分析报告（2026-2032年）</dc:description>
</cp:coreProperties>
</file>