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a658bd444a14" w:history="1">
              <w:r>
                <w:rPr>
                  <w:rStyle w:val="Hyperlink"/>
                </w:rPr>
                <w:t>2025-2031年中国通信交换设备制造行业发展全面调研与未来趋势分析报告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a658bd444a14" w:history="1">
              <w:r>
                <w:rPr>
                  <w:rStyle w:val="Hyperlink"/>
                </w:rPr>
                <w:t>2025-2031年中国通信交换设备制造行业发展全面调研与未来趋势分析报告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ea658bd444a14" w:history="1">
                <w:r>
                  <w:rPr>
                    <w:rStyle w:val="Hyperlink"/>
                  </w:rPr>
                  <w:t>https://www.20087.com/7/08/TongXinJiaoHuanSheBeiZhiZaoFaZha.html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交换设备是构建现代通信网络的核心，包括电话交换机、路由器、交换机和基站等。随着5G、物联网和云服务的兴起，通信交换设备制造行业正经历着技术革新和市场需求的双重驱动。目前，设备制造商不仅需要提供高速、低延迟的连接能力，还要确保网络的安全性和可扩展性。同时，设备的能耗、成本和维护便利性也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通信交换设备制造将更加侧重于网络智能化和绿色通信。网络智能化趋势体现在集成AI和机器学习算法，实现网络资源的自动优化和故障预测，以及通过软件定义网络(SDN)和网络功能虚拟化(NFV)技术，提供灵活、可编程的网络架构。绿色通信趋势则意味着开发低功耗、高效率的通信设备，以及采用可再生能源和循环材料，减少整个通信网络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ea658bd444a14" w:history="1">
        <w:r>
          <w:rPr>
            <w:rStyle w:val="Hyperlink"/>
          </w:rPr>
          <w:t>2025-2031年中国通信交换设备制造行业发展全面调研与未来趋势分析报告</w:t>
        </w:r>
      </w:hyperlink>
      <w:r>
        <w:rPr>
          <w:rFonts w:hint="eastAsia"/>
        </w:rPr>
        <w:t>》从市场规模、需求变化及价格动态等维度，系统解析了通信交换设备制造行业的现状与发展趋势。报告深入分析了通信交换设备制造产业链各环节，科学预测了市场前景与技术发展方向，同时聚焦通信交换设备制造细分市场特点及重点企业的经营表现，揭示了通信交换设备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交换设备制造业现状分析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行业发展概况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第二节 产业赢利能力分析</w:t>
      </w:r>
      <w:r>
        <w:rPr>
          <w:rFonts w:hint="eastAsia"/>
        </w:rPr>
        <w:br/>
      </w:r>
      <w:r>
        <w:rPr>
          <w:rFonts w:hint="eastAsia"/>
        </w:rPr>
        <w:t>　　　　三、2025年交换设备制造业各省市企业亏损和赢利情况</w:t>
      </w:r>
      <w:r>
        <w:rPr>
          <w:rFonts w:hint="eastAsia"/>
        </w:rPr>
        <w:br/>
      </w:r>
      <w:r>
        <w:rPr>
          <w:rFonts w:hint="eastAsia"/>
        </w:rPr>
        <w:t>　　第三节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二、销售收入排名前二十位交换设备制造企业的资产负债率</w:t>
      </w:r>
      <w:r>
        <w:rPr>
          <w:rFonts w:hint="eastAsia"/>
        </w:rPr>
        <w:br/>
      </w:r>
      <w:r>
        <w:rPr>
          <w:rFonts w:hint="eastAsia"/>
        </w:rPr>
        <w:t>　　第四节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行业产品分析</w:t>
      </w:r>
      <w:r>
        <w:rPr>
          <w:rFonts w:hint="eastAsia"/>
        </w:rPr>
        <w:br/>
      </w:r>
      <w:r>
        <w:rPr>
          <w:rFonts w:hint="eastAsia"/>
        </w:rPr>
        <w:t>　　第一节 产品成本核算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一、程控交换设备</w:t>
      </w:r>
      <w:r>
        <w:rPr>
          <w:rFonts w:hint="eastAsia"/>
        </w:rPr>
        <w:br/>
      </w:r>
      <w:r>
        <w:rPr>
          <w:rFonts w:hint="eastAsia"/>
        </w:rPr>
        <w:t>　　　　　　（一）产量情况</w:t>
      </w:r>
      <w:r>
        <w:rPr>
          <w:rFonts w:hint="eastAsia"/>
        </w:rPr>
        <w:br/>
      </w:r>
      <w:r>
        <w:rPr>
          <w:rFonts w:hint="eastAsia"/>
        </w:rPr>
        <w:t>　　　　　　2017年1-7月中国程控交换机产量为799.04万线，同比下降17.4%；中国程控交换机产量为1467.07万线，同比下降22.5%。</w:t>
      </w:r>
      <w:r>
        <w:rPr>
          <w:rFonts w:hint="eastAsia"/>
        </w:rPr>
        <w:br/>
      </w:r>
      <w:r>
        <w:rPr>
          <w:rFonts w:hint="eastAsia"/>
        </w:rPr>
        <w:t>　　　　　　2025-2031年中国程控交换机产量走势</w:t>
      </w:r>
      <w:r>
        <w:rPr>
          <w:rFonts w:hint="eastAsia"/>
        </w:rPr>
        <w:br/>
      </w:r>
      <w:r>
        <w:rPr>
          <w:rFonts w:hint="eastAsia"/>
        </w:rPr>
        <w:t>　　　　　　（二）企业产量分析</w:t>
      </w:r>
      <w:r>
        <w:rPr>
          <w:rFonts w:hint="eastAsia"/>
        </w:rPr>
        <w:br/>
      </w:r>
      <w:r>
        <w:rPr>
          <w:rFonts w:hint="eastAsia"/>
        </w:rPr>
        <w:t>　　　　二、数字程控交换设备</w:t>
      </w:r>
      <w:r>
        <w:rPr>
          <w:rFonts w:hint="eastAsia"/>
        </w:rPr>
        <w:br/>
      </w:r>
      <w:r>
        <w:rPr>
          <w:rFonts w:hint="eastAsia"/>
        </w:rPr>
        <w:t>　　　　　　（一）2018年产量情况</w:t>
      </w:r>
      <w:r>
        <w:rPr>
          <w:rFonts w:hint="eastAsia"/>
        </w:rPr>
        <w:br/>
      </w:r>
      <w:r>
        <w:rPr>
          <w:rFonts w:hint="eastAsia"/>
        </w:rPr>
        <w:t>　　　　　　（二）2018年企业产量情况</w:t>
      </w:r>
      <w:r>
        <w:rPr>
          <w:rFonts w:hint="eastAsia"/>
        </w:rPr>
        <w:br/>
      </w:r>
      <w:r>
        <w:rPr>
          <w:rFonts w:hint="eastAsia"/>
        </w:rPr>
        <w:t>　　第三节 产品出口状况分析</w:t>
      </w:r>
      <w:r>
        <w:rPr>
          <w:rFonts w:hint="eastAsia"/>
        </w:rPr>
        <w:br/>
      </w:r>
      <w:r>
        <w:rPr>
          <w:rFonts w:hint="eastAsia"/>
        </w:rPr>
        <w:t>　　第四节 新技术产品分析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一、市场竞争格局分析</w:t>
      </w:r>
      <w:r>
        <w:rPr>
          <w:rFonts w:hint="eastAsia"/>
        </w:rPr>
        <w:br/>
      </w:r>
      <w:r>
        <w:rPr>
          <w:rFonts w:hint="eastAsia"/>
        </w:rPr>
        <w:t>　　　　二、SOHO（十兆延伸向SOHO、微型企业和家庭市场）</w:t>
      </w:r>
      <w:r>
        <w:rPr>
          <w:rFonts w:hint="eastAsia"/>
        </w:rPr>
        <w:br/>
      </w:r>
      <w:r>
        <w:rPr>
          <w:rFonts w:hint="eastAsia"/>
        </w:rPr>
        <w:t>　　第二节 市场竞争力分析</w:t>
      </w:r>
      <w:r>
        <w:rPr>
          <w:rFonts w:hint="eastAsia"/>
        </w:rPr>
        <w:br/>
      </w:r>
      <w:r>
        <w:rPr>
          <w:rFonts w:hint="eastAsia"/>
        </w:rPr>
        <w:t>　　　　一、潜在的加入者</w:t>
      </w:r>
      <w:r>
        <w:rPr>
          <w:rFonts w:hint="eastAsia"/>
        </w:rPr>
        <w:br/>
      </w:r>
      <w:r>
        <w:rPr>
          <w:rFonts w:hint="eastAsia"/>
        </w:rPr>
        <w:t>　　　　二、代替品</w:t>
      </w:r>
      <w:r>
        <w:rPr>
          <w:rFonts w:hint="eastAsia"/>
        </w:rPr>
        <w:br/>
      </w:r>
      <w:r>
        <w:rPr>
          <w:rFonts w:hint="eastAsia"/>
        </w:rPr>
        <w:t>　　　　三、购买者</w:t>
      </w:r>
      <w:r>
        <w:rPr>
          <w:rFonts w:hint="eastAsia"/>
        </w:rPr>
        <w:br/>
      </w:r>
      <w:r>
        <w:rPr>
          <w:rFonts w:hint="eastAsia"/>
        </w:rPr>
        <w:t>　　　　四、供应商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第三节 市场需求结构分析</w:t>
      </w:r>
      <w:r>
        <w:rPr>
          <w:rFonts w:hint="eastAsia"/>
        </w:rPr>
        <w:br/>
      </w:r>
      <w:r>
        <w:rPr>
          <w:rFonts w:hint="eastAsia"/>
        </w:rPr>
        <w:t>　　　　一、应用结构分析</w:t>
      </w:r>
      <w:r>
        <w:rPr>
          <w:rFonts w:hint="eastAsia"/>
        </w:rPr>
        <w:br/>
      </w:r>
      <w:r>
        <w:rPr>
          <w:rFonts w:hint="eastAsia"/>
        </w:rPr>
        <w:t>　　　　二、潜力分析</w:t>
      </w:r>
      <w:r>
        <w:rPr>
          <w:rFonts w:hint="eastAsia"/>
        </w:rPr>
        <w:br/>
      </w:r>
      <w:r>
        <w:rPr>
          <w:rFonts w:hint="eastAsia"/>
        </w:rPr>
        <w:t>　　　　三、需求状况分析</w:t>
      </w:r>
      <w:r>
        <w:rPr>
          <w:rFonts w:hint="eastAsia"/>
        </w:rPr>
        <w:br/>
      </w:r>
      <w:r>
        <w:rPr>
          <w:rFonts w:hint="eastAsia"/>
        </w:rPr>
        <w:t>　　第四节 市场营销渠道分析</w:t>
      </w:r>
      <w:r>
        <w:rPr>
          <w:rFonts w:hint="eastAsia"/>
        </w:rPr>
        <w:br/>
      </w:r>
      <w:r>
        <w:rPr>
          <w:rFonts w:hint="eastAsia"/>
        </w:rPr>
        <w:t>　　　　一、市场营销渠道分析</w:t>
      </w:r>
      <w:r>
        <w:rPr>
          <w:rFonts w:hint="eastAsia"/>
        </w:rPr>
        <w:br/>
      </w:r>
      <w:r>
        <w:rPr>
          <w:rFonts w:hint="eastAsia"/>
        </w:rPr>
        <w:t>　　　　　　（一）分销渠道的作用</w:t>
      </w:r>
      <w:r>
        <w:rPr>
          <w:rFonts w:hint="eastAsia"/>
        </w:rPr>
        <w:br/>
      </w:r>
      <w:r>
        <w:rPr>
          <w:rFonts w:hint="eastAsia"/>
        </w:rPr>
        <w:t>　　　　　　（二）分销渠道的设计</w:t>
      </w:r>
      <w:r>
        <w:rPr>
          <w:rFonts w:hint="eastAsia"/>
        </w:rPr>
        <w:br/>
      </w:r>
      <w:r>
        <w:rPr>
          <w:rFonts w:hint="eastAsia"/>
        </w:rPr>
        <w:t>　　　　　　（四）可行的分销渠道</w:t>
      </w:r>
      <w:r>
        <w:rPr>
          <w:rFonts w:hint="eastAsia"/>
        </w:rPr>
        <w:br/>
      </w:r>
      <w:r>
        <w:rPr>
          <w:rFonts w:hint="eastAsia"/>
        </w:rPr>
        <w:t>　　　　二、案例分析——华为渠道危机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行业着名企业分析</w:t>
      </w:r>
      <w:r>
        <w:rPr>
          <w:rFonts w:hint="eastAsia"/>
        </w:rPr>
        <w:br/>
      </w:r>
      <w:r>
        <w:rPr>
          <w:rFonts w:hint="eastAsia"/>
        </w:rPr>
        <w:t>　　第一节 交换设备制造业企业整体概况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二、深圳市中兴通信股份有限公司</w:t>
      </w:r>
      <w:r>
        <w:rPr>
          <w:rFonts w:hint="eastAsia"/>
        </w:rPr>
        <w:br/>
      </w:r>
      <w:r>
        <w:rPr>
          <w:rFonts w:hint="eastAsia"/>
        </w:rPr>
        <w:t>　　　　三、中兴通信股份有限公司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四、北京兆维科技股份有限公司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五、大唐电信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七、熊猫电子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八、潍坊北大青鸟华光科技股份有限公司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九、北京西门子通信网络有限公司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十、上海电话设备厂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　　一、程控交换机发展趋势</w:t>
      </w:r>
      <w:r>
        <w:rPr>
          <w:rFonts w:hint="eastAsia"/>
        </w:rPr>
        <w:br/>
      </w:r>
      <w:r>
        <w:rPr>
          <w:rFonts w:hint="eastAsia"/>
        </w:rPr>
        <w:t>　　　　二、以太网交换机发展趋势</w:t>
      </w:r>
      <w:r>
        <w:rPr>
          <w:rFonts w:hint="eastAsia"/>
        </w:rPr>
        <w:br/>
      </w:r>
      <w:r>
        <w:rPr>
          <w:rFonts w:hint="eastAsia"/>
        </w:rPr>
        <w:t>　　　　二、通信交换技术的发展趋势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[:中:智:林:]投资策略分析</w:t>
      </w:r>
      <w:r>
        <w:rPr>
          <w:rFonts w:hint="eastAsia"/>
        </w:rPr>
        <w:br/>
      </w:r>
      <w:r>
        <w:rPr>
          <w:rFonts w:hint="eastAsia"/>
        </w:rPr>
        <w:t>　　　　一、企业投资的意义</w:t>
      </w:r>
      <w:r>
        <w:rPr>
          <w:rFonts w:hint="eastAsia"/>
        </w:rPr>
        <w:br/>
      </w:r>
      <w:r>
        <w:rPr>
          <w:rFonts w:hint="eastAsia"/>
        </w:rPr>
        <w:t>　　　　　　（一）企业投资是实现财务管理目标的基本前提</w:t>
      </w:r>
      <w:r>
        <w:rPr>
          <w:rFonts w:hint="eastAsia"/>
        </w:rPr>
        <w:br/>
      </w:r>
      <w:r>
        <w:rPr>
          <w:rFonts w:hint="eastAsia"/>
        </w:rPr>
        <w:t>　　　　　　（二）企业投资是发展生产的必要手段</w:t>
      </w:r>
      <w:r>
        <w:rPr>
          <w:rFonts w:hint="eastAsia"/>
        </w:rPr>
        <w:br/>
      </w:r>
      <w:r>
        <w:rPr>
          <w:rFonts w:hint="eastAsia"/>
        </w:rPr>
        <w:t>　　　　　　（三）企业投资是降低风险的重要方法</w:t>
      </w:r>
      <w:r>
        <w:rPr>
          <w:rFonts w:hint="eastAsia"/>
        </w:rPr>
        <w:br/>
      </w:r>
      <w:r>
        <w:rPr>
          <w:rFonts w:hint="eastAsia"/>
        </w:rPr>
        <w:t>　　　　二、企业筹资组合策略</w:t>
      </w:r>
      <w:r>
        <w:rPr>
          <w:rFonts w:hint="eastAsia"/>
        </w:rPr>
        <w:br/>
      </w:r>
      <w:r>
        <w:rPr>
          <w:rFonts w:hint="eastAsia"/>
        </w:rPr>
        <w:t>　　　　　　（一）正常的筹资组合</w:t>
      </w:r>
      <w:r>
        <w:rPr>
          <w:rFonts w:hint="eastAsia"/>
        </w:rPr>
        <w:br/>
      </w:r>
      <w:r>
        <w:rPr>
          <w:rFonts w:hint="eastAsia"/>
        </w:rPr>
        <w:t>　　　　　　（二）冒险的筹资组合</w:t>
      </w:r>
      <w:r>
        <w:rPr>
          <w:rFonts w:hint="eastAsia"/>
        </w:rPr>
        <w:br/>
      </w:r>
      <w:r>
        <w:rPr>
          <w:rFonts w:hint="eastAsia"/>
        </w:rPr>
        <w:t>　　　　　　（三）保守的筹资组合</w:t>
      </w:r>
      <w:r>
        <w:rPr>
          <w:rFonts w:hint="eastAsia"/>
        </w:rPr>
        <w:br/>
      </w:r>
      <w:r>
        <w:rPr>
          <w:rFonts w:hint="eastAsia"/>
        </w:rPr>
        <w:t>　　　　　　（四）不同的筹资组合对企业报酬和风险的影响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　　（五）我们的建议</w:t>
      </w:r>
      <w:r>
        <w:rPr>
          <w:rFonts w:hint="eastAsia"/>
        </w:rPr>
        <w:br/>
      </w:r>
      <w:r>
        <w:rPr>
          <w:rFonts w:hint="eastAsia"/>
        </w:rPr>
        <w:t>　　　　三、企业的资产组合策略</w:t>
      </w:r>
      <w:r>
        <w:rPr>
          <w:rFonts w:hint="eastAsia"/>
        </w:rPr>
        <w:br/>
      </w:r>
      <w:r>
        <w:rPr>
          <w:rFonts w:hint="eastAsia"/>
        </w:rPr>
        <w:t>　　　　　　（一）适中的资产组合</w:t>
      </w:r>
      <w:r>
        <w:rPr>
          <w:rFonts w:hint="eastAsia"/>
        </w:rPr>
        <w:br/>
      </w:r>
      <w:r>
        <w:rPr>
          <w:rFonts w:hint="eastAsia"/>
        </w:rPr>
        <w:t>　　　　　　（二）保守的资产组合</w:t>
      </w:r>
      <w:r>
        <w:rPr>
          <w:rFonts w:hint="eastAsia"/>
        </w:rPr>
        <w:br/>
      </w:r>
      <w:r>
        <w:rPr>
          <w:rFonts w:hint="eastAsia"/>
        </w:rPr>
        <w:t>　　　　　　（三）冒险的资产组合</w:t>
      </w:r>
      <w:r>
        <w:rPr>
          <w:rFonts w:hint="eastAsia"/>
        </w:rPr>
        <w:br/>
      </w:r>
      <w:r>
        <w:rPr>
          <w:rFonts w:hint="eastAsia"/>
        </w:rPr>
        <w:t>　　　　　　（四）不同的资产组合对企业报酬和风险的影响</w:t>
      </w:r>
      <w:r>
        <w:rPr>
          <w:rFonts w:hint="eastAsia"/>
        </w:rPr>
        <w:br/>
      </w:r>
      <w:r>
        <w:rPr>
          <w:rFonts w:hint="eastAsia"/>
        </w:rPr>
        <w:t>　　　　四、投资要点</w:t>
      </w:r>
      <w:r>
        <w:rPr>
          <w:rFonts w:hint="eastAsia"/>
        </w:rPr>
        <w:br/>
      </w:r>
      <w:r>
        <w:rPr>
          <w:rFonts w:hint="eastAsia"/>
        </w:rPr>
        <w:t>　　　　五、投资趋势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通信交换设备制造业分类标准</w:t>
      </w:r>
      <w:r>
        <w:rPr>
          <w:rFonts w:hint="eastAsia"/>
        </w:rPr>
        <w:br/>
      </w:r>
      <w:r>
        <w:rPr>
          <w:rFonts w:hint="eastAsia"/>
        </w:rPr>
        <w:t>　　图表 程控交换机的基本结构框图</w:t>
      </w:r>
      <w:r>
        <w:rPr>
          <w:rFonts w:hint="eastAsia"/>
        </w:rPr>
        <w:br/>
      </w:r>
      <w:r>
        <w:rPr>
          <w:rFonts w:hint="eastAsia"/>
        </w:rPr>
        <w:t>　　图表 程控交换机--2018年度生产数量</w:t>
      </w:r>
      <w:r>
        <w:rPr>
          <w:rFonts w:hint="eastAsia"/>
        </w:rPr>
        <w:br/>
      </w:r>
      <w:r>
        <w:rPr>
          <w:rFonts w:hint="eastAsia"/>
        </w:rPr>
        <w:t>　　图表 2025-2031年通信交换设备制造业销售收入</w:t>
      </w:r>
      <w:r>
        <w:rPr>
          <w:rFonts w:hint="eastAsia"/>
        </w:rPr>
        <w:br/>
      </w:r>
      <w:r>
        <w:rPr>
          <w:rFonts w:hint="eastAsia"/>
        </w:rPr>
        <w:t>　　图表 2025-2031年通信交换设备制造业利润</w:t>
      </w:r>
      <w:r>
        <w:rPr>
          <w:rFonts w:hint="eastAsia"/>
        </w:rPr>
        <w:br/>
      </w:r>
      <w:r>
        <w:rPr>
          <w:rFonts w:hint="eastAsia"/>
        </w:rPr>
        <w:t>　　图表 2025年交换设备制造业企业性质构成</w:t>
      </w:r>
      <w:r>
        <w:rPr>
          <w:rFonts w:hint="eastAsia"/>
        </w:rPr>
        <w:br/>
      </w:r>
      <w:r>
        <w:rPr>
          <w:rFonts w:hint="eastAsia"/>
        </w:rPr>
        <w:t>　　图表 2025年通信交换设备制造业大型企业类型</w:t>
      </w:r>
      <w:r>
        <w:rPr>
          <w:rFonts w:hint="eastAsia"/>
        </w:rPr>
        <w:br/>
      </w:r>
      <w:r>
        <w:rPr>
          <w:rFonts w:hint="eastAsia"/>
        </w:rPr>
        <w:t>　　图表 2025年交换设备制造业中型企业类型</w:t>
      </w:r>
      <w:r>
        <w:rPr>
          <w:rFonts w:hint="eastAsia"/>
        </w:rPr>
        <w:br/>
      </w:r>
      <w:r>
        <w:rPr>
          <w:rFonts w:hint="eastAsia"/>
        </w:rPr>
        <w:t>　　图表 2025年交换设备制造业企业地区分布</w:t>
      </w:r>
      <w:r>
        <w:rPr>
          <w:rFonts w:hint="eastAsia"/>
        </w:rPr>
        <w:br/>
      </w:r>
      <w:r>
        <w:rPr>
          <w:rFonts w:hint="eastAsia"/>
        </w:rPr>
        <w:t>　　图表 2025年交换设备制造业企业各省市分布状况</w:t>
      </w:r>
      <w:r>
        <w:rPr>
          <w:rFonts w:hint="eastAsia"/>
        </w:rPr>
        <w:br/>
      </w:r>
      <w:r>
        <w:rPr>
          <w:rFonts w:hint="eastAsia"/>
        </w:rPr>
        <w:t>　　图表 2025年交换设备制造业大型企业地区分布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2025-2031年我国通信交换设备行业赢利能力指标分析</w:t>
      </w:r>
      <w:r>
        <w:rPr>
          <w:rFonts w:hint="eastAsia"/>
        </w:rPr>
        <w:br/>
      </w:r>
      <w:r>
        <w:rPr>
          <w:rFonts w:hint="eastAsia"/>
        </w:rPr>
        <w:t>　　图表 2025-2031年通信交换设备行业销售收入分析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2025-2031年通信交换设备行业利润分析</w:t>
      </w:r>
      <w:r>
        <w:rPr>
          <w:rFonts w:hint="eastAsia"/>
        </w:rPr>
        <w:br/>
      </w:r>
      <w:r>
        <w:rPr>
          <w:rFonts w:hint="eastAsia"/>
        </w:rPr>
        <w:t>　　图表 2025-2031年通信交换设备行业资金利润率分析</w:t>
      </w:r>
      <w:r>
        <w:rPr>
          <w:rFonts w:hint="eastAsia"/>
        </w:rPr>
        <w:br/>
      </w:r>
      <w:r>
        <w:rPr>
          <w:rFonts w:hint="eastAsia"/>
        </w:rPr>
        <w:t>　　图表 2025-2031年通信设备行业产成品资金占用率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2025年交换设备制造业各省市企业亏损和赢利情况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2025年交换设备各省市销售收入情况</w:t>
      </w:r>
      <w:r>
        <w:rPr>
          <w:rFonts w:hint="eastAsia"/>
        </w:rPr>
        <w:br/>
      </w:r>
      <w:r>
        <w:rPr>
          <w:rFonts w:hint="eastAsia"/>
        </w:rPr>
        <w:t>　　图表 2025-2031年我国交换设备制造业各类型企业赢利情况</w:t>
      </w:r>
      <w:r>
        <w:rPr>
          <w:rFonts w:hint="eastAsia"/>
        </w:rPr>
        <w:br/>
      </w:r>
      <w:r>
        <w:rPr>
          <w:rFonts w:hint="eastAsia"/>
        </w:rPr>
        <w:t>　　图表 2025-2031年行业负债情况分析</w:t>
      </w:r>
      <w:r>
        <w:rPr>
          <w:rFonts w:hint="eastAsia"/>
        </w:rPr>
        <w:br/>
      </w:r>
      <w:r>
        <w:rPr>
          <w:rFonts w:hint="eastAsia"/>
        </w:rPr>
        <w:t>　　图表 2025-2031年行业资产负债率趋势</w:t>
      </w:r>
      <w:r>
        <w:rPr>
          <w:rFonts w:hint="eastAsia"/>
        </w:rPr>
        <w:br/>
      </w:r>
      <w:r>
        <w:rPr>
          <w:rFonts w:hint="eastAsia"/>
        </w:rPr>
        <w:t>　　图表 2025-2031年行业现金流入量对负债总额比例</w:t>
      </w:r>
      <w:r>
        <w:rPr>
          <w:rFonts w:hint="eastAsia"/>
        </w:rPr>
        <w:br/>
      </w:r>
      <w:r>
        <w:rPr>
          <w:rFonts w:hint="eastAsia"/>
        </w:rPr>
        <w:t>　　图表 2025年我国交换设备制造业主要经济指标</w:t>
      </w:r>
      <w:r>
        <w:rPr>
          <w:rFonts w:hint="eastAsia"/>
        </w:rPr>
        <w:br/>
      </w:r>
      <w:r>
        <w:rPr>
          <w:rFonts w:hint="eastAsia"/>
        </w:rPr>
        <w:t>　　图表 销售收入排名前二十位交换设备制造企业的资产负债率</w:t>
      </w:r>
      <w:r>
        <w:rPr>
          <w:rFonts w:hint="eastAsia"/>
        </w:rPr>
        <w:br/>
      </w:r>
      <w:r>
        <w:rPr>
          <w:rFonts w:hint="eastAsia"/>
        </w:rPr>
        <w:t>　　图表 2025-2031年行业资产周转率分析</w:t>
      </w:r>
      <w:r>
        <w:rPr>
          <w:rFonts w:hint="eastAsia"/>
        </w:rPr>
        <w:br/>
      </w:r>
      <w:r>
        <w:rPr>
          <w:rFonts w:hint="eastAsia"/>
        </w:rPr>
        <w:t>　　图表 2025-2031年行业人均销售率分析</w:t>
      </w:r>
      <w:r>
        <w:rPr>
          <w:rFonts w:hint="eastAsia"/>
        </w:rPr>
        <w:br/>
      </w:r>
      <w:r>
        <w:rPr>
          <w:rFonts w:hint="eastAsia"/>
        </w:rPr>
        <w:t>　　图表 2025-2031年行业资产保值增值率分析</w:t>
      </w:r>
      <w:r>
        <w:rPr>
          <w:rFonts w:hint="eastAsia"/>
        </w:rPr>
        <w:br/>
      </w:r>
      <w:r>
        <w:rPr>
          <w:rFonts w:hint="eastAsia"/>
        </w:rPr>
        <w:t>　　图表 2025-2031年行业销售成本分析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2025-2031年行业产品销售税金及附加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a658bd444a14" w:history="1">
        <w:r>
          <w:rPr>
            <w:rStyle w:val="Hyperlink"/>
          </w:rPr>
          <w:t>2025-2031年中国通信交换设备制造行业发展全面调研与未来趋势分析报告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ea658bd444a14" w:history="1">
        <w:r>
          <w:rPr>
            <w:rStyle w:val="Hyperlink"/>
          </w:rPr>
          <w:t>https://www.20087.com/7/08/TongXinJiaoHuanSheBeiZhiZaoFaZha.html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热点：通信系统设备和通信终端设备的区别、通信交换设备有哪些、通信设备包括哪些产品、通信网交换设备、cpu与设备交换信息的方式、通信交换系统、不属于线路交换的通信过程、通信交换主机、通讯交换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b0ea53697485c" w:history="1">
      <w:r>
        <w:rPr>
          <w:rStyle w:val="Hyperlink"/>
        </w:rPr>
        <w:t>2025-2031年中国通信交换设备制造行业发展全面调研与未来趋势分析报告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TongXinJiaoHuanSheBeiZhiZaoFaZha.html" TargetMode="External" Id="R539ea658bd44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TongXinJiaoHuanSheBeiZhiZaoFaZha.html" TargetMode="External" Id="Rba4b0ea53697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2025-02-12T03:50:00Z</dcterms:created>
  <dcterms:modified xsi:type="dcterms:W3CDTF">2025-02-12T04:50:00Z</dcterms:modified>
  <dc:subject>2025-2031年中国通信交换设备制造行业发展全面调研与未来趋势分析报告</dc:subject>
  <dc:title>2025-2031年中国通信交换设备制造行业发展全面调研与未来趋势分析报告</dc:title>
  <cp:keywords>2025-2031年中国通信交换设备制造行业发展全面调研与未来趋势分析报告</cp:keywords>
  <dc:description>2025-2031年中国通信交换设备制造行业发展全面调研与未来趋势分析报告</dc:description>
</cp:coreProperties>
</file>