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d0dfff9874571" w:history="1">
              <w:r>
                <w:rPr>
                  <w:rStyle w:val="Hyperlink"/>
                </w:rPr>
                <w:t>2026-2032年中国单模耐中温光纤行业研究与市场前景分析报告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d0dfff9874571" w:history="1">
              <w:r>
                <w:rPr>
                  <w:rStyle w:val="Hyperlink"/>
                </w:rPr>
                <w:t>2026-2032年中国单模耐中温光纤行业研究与市场前景分析报告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d0dfff9874571" w:history="1">
                <w:r>
                  <w:rPr>
                    <w:rStyle w:val="Hyperlink"/>
                  </w:rPr>
                  <w:t>https://www.20087.com/8/28/DanMoNaiZhongWenGuangXianDeQianJing.html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模耐中温光纤是特种光纤的重要分支，专为在150℃至300℃长期工作环境下保持光学性能稳定而设计，广泛应用于航空航天发动机监测、石油天然气井下传感及工业高温过程控制等领域。该光纤通过优化掺杂组分（如降低锗含量、引入氟或磷）与涂覆层材料（如聚酰亚胺或金属涂层），有效抑制高温诱导的氢损与辐射致衰减。现阶段产品在衰减系数、抗弯折性与热循环可靠性方面已满足多数工业标准，但在极端温度骤变或高湿高压共存工况下，仍可能出现涂层剥离或微弯损耗上升问题。此外，与常规通信光纤的熔接兼容性不足，增加了现场部署复杂度。</w:t>
      </w:r>
      <w:r>
        <w:rPr>
          <w:rFonts w:hint="eastAsia"/>
        </w:rPr>
        <w:br/>
      </w:r>
      <w:r>
        <w:rPr>
          <w:rFonts w:hint="eastAsia"/>
        </w:rPr>
        <w:t>　　未来，单模耐中温光纤将向更高温度耐受、多功能集成与智能感知方向演进。市场调研网认为，陶瓷基或碳纳米管复合涂层可将使用上限拓展至400℃以上；光纤光栅（FBG）或分布式声学传感（DAS）功能的原位写入将实现应变、温度、振动多参量同步监测。在制造端，全干法制备工艺有望提升批次一致性并减少氢源杂质。随着数字孪生与预测性维护在重工业普及，该光纤将从被动传输介质升级为高温环境下的“神经末梢”，支撑关键装备全生命周期健康管理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5ad0dfff9874571" w:history="1">
        <w:r>
          <w:rPr>
            <w:rStyle w:val="Hyperlink"/>
          </w:rPr>
          <w:t>2026-2032年中国单模耐中温光纤行业研究与市场前景分析报告</w:t>
        </w:r>
      </w:hyperlink>
      <w:r>
        <w:rPr>
          <w:rFonts w:hint="eastAsia"/>
        </w:rPr>
        <w:t>》，2025年单模耐中温光纤行业市场规模达 亿元，预计2032年市场规模将达 亿元，期间年均复合增长率（CAGR）达 %。报告基于详实数据，从市场规模、需求变化及价格动态等维度，全面解析了单模耐中温光纤行业的现状与发展趋势，并对单模耐中温光纤产业链各环节进行了系统性探讨。报告科学预测了单模耐中温光纤行业未来发展方向，重点分析了单模耐中温光纤技术现状及创新路径，同时聚焦单模耐中温光纤重点企业的经营表现，评估了市场竞争格局、品牌影响力及市场集中度。通过对细分市场的深入研究及SWOT分析，报告揭示了单模耐中温光纤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单模耐中温光纤市场概述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按照不同产品类型，单模耐中温光纤主要可以分为如下几个类别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中国不同产品类型单模耐中温光纤增长趋势2021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高温丙烯酸酯涂层光纤</w:t>
      </w:r>
      <w:r>
        <w:rPr>
          <w:rFonts w:hint="eastAsia"/>
        </w:rPr>
        <w:br/>
      </w:r>
      <w:r>
        <w:rPr>
          <w:rFonts w:hint="eastAsia"/>
        </w:rPr>
        <w:t>　　　　1.2.3 聚酰亚胺涂层光纤</w:t>
      </w:r>
      <w:r>
        <w:rPr>
          <w:rFonts w:hint="eastAsia"/>
        </w:rPr>
        <w:br/>
      </w:r>
      <w:r>
        <w:rPr>
          <w:rFonts w:hint="eastAsia"/>
        </w:rPr>
        <w:t>　　　　1.2.4 铝涂层光纤</w:t>
      </w:r>
      <w:r>
        <w:rPr>
          <w:rFonts w:hint="eastAsia"/>
        </w:rPr>
        <w:br/>
      </w:r>
      <w:r>
        <w:rPr>
          <w:rFonts w:hint="eastAsia"/>
        </w:rPr>
        <w:t>　　1.3 从不同应用，单模耐中温光纤主要包括如下几个方面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中国不同应用单模耐中温光纤增长趋势2021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光纤通信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石油天然气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中国单模耐中温光纤发展现状及未来趋势（2021-2032）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中国市场单模耐中温光纤收入及增长率（2021-2032）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中国市场单模耐中温光纤销量及增长率（2021-2032）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中国市场主要单模耐中温光纤厂商分析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中国市场主要厂商单模耐中温光纤销量及市场占有率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中国市场主要厂商单模耐中温光纤销量（2021-2026）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中国市场主要厂商单模耐中温光纤销量市场份额（2021-2026）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中国市场主要厂商单模耐中温光纤收入及市场占有率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中国市场主要厂商单模耐中温光纤收入（2021-2026）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中国市场主要厂商单模耐中温光纤收入市场份额（2021-2026）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2025年中国市场主要厂商单模耐中温光纤收入排名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中国市场主要厂商单模耐中温光纤价格（2021-2026）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中国市场主要厂商单模耐中温光纤总部及产地分布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中国市场主要厂商成立时间及单模耐中温光纤商业化日期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中国市场主要厂商单模耐中温光纤产品类型及应用</w:t>
      </w:r>
      <w:r>
        <w:rPr>
          <w:rFonts w:hint="eastAsia"/>
        </w:rPr>
        <w:br/>
      </w:r>
      <w:r>
        <w:rPr>
          <w:rFonts w:hint="eastAsia"/>
        </w:rPr>
        <w:t>　　2.7 单模耐中温光纤行业集中度、竞争程度分析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单模耐中温光纤行业集中度分析：2025年中国Top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中国市场单模耐中温光纤第一梯队、第二梯队和第三梯队厂商（品牌）及2025年市场份额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重点企业（1）基本信息、单模耐中温光纤生产基地、总部、竞争对手及市场地位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单模耐中温光纤产品规格、参数及市场应用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重点企业（1）在中国市场单模耐中温光纤销量、收入、价格及毛利率（2021-2026）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重点企业（2）基本信息、单模耐中温光纤生产基地、总部、竞争对手及市场地位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单模耐中温光纤产品规格、参数及市场应用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重点企业（2）在中国市场单模耐中温光纤销量、收入、价格及毛利率（2021-2026）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重点企业（3）基本信息、单模耐中温光纤生产基地、总部、竞争对手及市场地位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单模耐中温光纤产品规格、参数及市场应用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重点企业（3）在中国市场单模耐中温光纤销量、收入、价格及毛利率（2021-2026）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重点企业（4）基本信息、单模耐中温光纤生产基地、总部、竞争对手及市场地位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单模耐中温光纤产品规格、参数及市场应用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重点企业（4）在中国市场单模耐中温光纤销量、收入、价格及毛利率（2021-2026）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重点企业（5）基本信息、单模耐中温光纤生产基地、总部、竞争对手及市场地位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单模耐中温光纤产品规格、参数及市场应用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重点企业（5）在中国市场单模耐中温光纤销量、收入、价格及毛利率（2021-2026）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重点企业（6）基本信息、单模耐中温光纤生产基地、总部、竞争对手及市场地位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单模耐中温光纤产品规格、参数及市场应用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重点企业（6）在中国市场单模耐中温光纤销量、收入、价格及毛利率（2021-2026）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重点企业（7）基本信息、单模耐中温光纤生产基地、总部、竞争对手及市场地位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单模耐中温光纤产品规格、参数及市场应用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重点企业（7）在中国市场单模耐中温光纤销量、收入、价格及毛利率（2021-2026）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重点企业（8）基本信息、单模耐中温光纤生产基地、总部、竞争对手及市场地位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单模耐中温光纤产品规格、参数及市场应用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重点企业（8）在中国市场单模耐中温光纤销量、收入、价格及毛利率（2021-2026）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重点企业（9）基本信息、单模耐中温光纤生产基地、总部、竞争对手及市场地位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单模耐中温光纤产品规格、参数及市场应用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重点企业（9）在中国市场单模耐中温光纤销量、收入、价格及毛利率（2021-2026）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重点企业（10）基本信息、单模耐中温光纤生产基地、总部、竞争对手及市场地位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单模耐中温光纤产品规格、参数及市场应用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重点企业（10）在中国市场单模耐中温光纤销量、收入、价格及毛利率（2021-2026）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不同产品类型单模耐中温光纤分析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中国市场不同产品类型单模耐中温光纤销量（2021-2032）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中国市场不同产品类型单模耐中温光纤销量及市场份额（2021-2026）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中国市场不同产品类型单模耐中温光纤销量预测（2027-2032）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中国市场不同产品类型单模耐中温光纤规模（2021-2032）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中国市场不同产品类型单模耐中温光纤规模及市场份额（2021-2026）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中国市场不同产品类型单模耐中温光纤规模预测（2027-2032）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中国市场不同产品类型单模耐中温光纤价格走势（2021-2032）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不同应用单模耐中温光纤分析</w:t>
      </w:r>
      <w:r>
        <w:rPr>
          <w:rFonts w:hint="eastAsia"/>
        </w:rPr>
        <w:br/>
      </w:r>
      <w:r>
        <w:rPr>
          <w:rFonts w:hint="eastAsia"/>
        </w:rPr>
        <w:t>　　5.1 中国市场不同应用单模耐中温光纤销量（2021-2032）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中国市场不同应用单模耐中温光纤销量及市场份额（2021-2026）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中国市场不同应用单模耐中温光纤销量预测（2027-2032）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中国市场不同应用单模耐中温光纤规模（2021-2032）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中国市场不同应用单模耐中温光纤规模及市场份额（2021-2026）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中国市场不同应用单模耐中温光纤规模预测（2027-2032）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中国市场不同应用单模耐中温光纤价格走势（2021-2032）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单模耐中温光纤行业发展分析---发展趋势</w:t>
      </w:r>
      <w:r>
        <w:rPr>
          <w:rFonts w:hint="eastAsia"/>
        </w:rPr>
        <w:br/>
      </w:r>
      <w:r>
        <w:rPr>
          <w:rFonts w:hint="eastAsia"/>
        </w:rPr>
        <w:t>　　6.2 单模耐中温光纤行业发展分析---厂商壁垒</w:t>
      </w:r>
      <w:r>
        <w:rPr>
          <w:rFonts w:hint="eastAsia"/>
        </w:rPr>
        <w:br/>
      </w:r>
      <w:r>
        <w:rPr>
          <w:rFonts w:hint="eastAsia"/>
        </w:rPr>
        <w:t>　　6.3 单模耐中温光纤行业发展分析---驱动因素</w:t>
      </w:r>
      <w:r>
        <w:rPr>
          <w:rFonts w:hint="eastAsia"/>
        </w:rPr>
        <w:br/>
      </w:r>
      <w:r>
        <w:rPr>
          <w:rFonts w:hint="eastAsia"/>
        </w:rPr>
        <w:t>　　6.4 单模耐中温光纤行业发展分析---制约因素</w:t>
      </w:r>
      <w:r>
        <w:rPr>
          <w:rFonts w:hint="eastAsia"/>
        </w:rPr>
        <w:br/>
      </w:r>
      <w:r>
        <w:rPr>
          <w:rFonts w:hint="eastAsia"/>
        </w:rPr>
        <w:t>　　6.5 单模耐中温光纤中国企业SWOT分析</w:t>
      </w:r>
      <w:r>
        <w:rPr>
          <w:rFonts w:hint="eastAsia"/>
        </w:rPr>
        <w:br/>
      </w:r>
      <w:r>
        <w:rPr>
          <w:rFonts w:hint="eastAsia"/>
        </w:rPr>
        <w:t>　　6.6 单模耐中温光纤行业发展分析---行业政策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单模耐中温光纤行业产业链简介</w:t>
      </w:r>
      <w:r>
        <w:rPr>
          <w:rFonts w:hint="eastAsia"/>
        </w:rPr>
        <w:br/>
      </w:r>
      <w:r>
        <w:rPr>
          <w:rFonts w:hint="eastAsia"/>
        </w:rPr>
        <w:t>　　7.2 单模耐中温光纤产业链分析-上游</w:t>
      </w:r>
      <w:r>
        <w:rPr>
          <w:rFonts w:hint="eastAsia"/>
        </w:rPr>
        <w:br/>
      </w:r>
      <w:r>
        <w:rPr>
          <w:rFonts w:hint="eastAsia"/>
        </w:rPr>
        <w:t>　　7.3 单模耐中温光纤产业链分析-中游</w:t>
      </w:r>
      <w:r>
        <w:rPr>
          <w:rFonts w:hint="eastAsia"/>
        </w:rPr>
        <w:br/>
      </w:r>
      <w:r>
        <w:rPr>
          <w:rFonts w:hint="eastAsia"/>
        </w:rPr>
        <w:t>　　7.4 单模耐中温光纤产业链分析-下游</w:t>
      </w:r>
      <w:r>
        <w:rPr>
          <w:rFonts w:hint="eastAsia"/>
        </w:rPr>
        <w:br/>
      </w:r>
      <w:r>
        <w:rPr>
          <w:rFonts w:hint="eastAsia"/>
        </w:rPr>
        <w:t>　　7.5 单模耐中温光纤行业采购模式</w:t>
      </w:r>
      <w:r>
        <w:rPr>
          <w:rFonts w:hint="eastAsia"/>
        </w:rPr>
        <w:br/>
      </w:r>
      <w:r>
        <w:rPr>
          <w:rFonts w:hint="eastAsia"/>
        </w:rPr>
        <w:t>　　7.6 单模耐中温光纤行业生产模式</w:t>
      </w:r>
      <w:r>
        <w:rPr>
          <w:rFonts w:hint="eastAsia"/>
        </w:rPr>
        <w:br/>
      </w:r>
      <w:r>
        <w:rPr>
          <w:rFonts w:hint="eastAsia"/>
        </w:rPr>
        <w:t>　　7.7 单模耐中温光纤行业销售模式及销售渠道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中国本土单模耐中温光纤产能、产量分析</w:t>
      </w:r>
      <w:r>
        <w:rPr>
          <w:rFonts w:hint="eastAsia"/>
        </w:rPr>
        <w:br/>
      </w:r>
      <w:r>
        <w:rPr>
          <w:rFonts w:hint="eastAsia"/>
        </w:rPr>
        <w:t>　　8.1 中国单模耐中温光纤供需现状及预测（2021-2032）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中国单模耐中温光纤产能、产量、产能利用率及发展趋势（2021-2032）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中国单模耐中温光纤产量、市场需求量及发展趋势（2021-2032）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中国单模耐中温光纤进出口分析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中国市场单模耐中温光纤主要进口来源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中国市场单模耐中温光纤主要出口目的地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不同产品类型单模耐中温光纤市场规模2021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不同应用单模耐中温光纤市场规模2021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中国市场主要厂商单模耐中温光纤销量（2021-2026）&amp;（千米）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中国市场主要厂商单模耐中温光纤销量市场份额（2021-2026）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中国市场主要厂商单模耐中温光纤收入（2021-2026）&amp;（万元）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中国市场主要厂商单模耐中温光纤收入份额（2021-2026）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2025年中国主要生产商单模耐中温光纤收入排名（万元）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中国市场主要厂商单模耐中温光纤价格（2021-2026）&amp;（元/米）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中国市场主要厂商单模耐中温光纤总部及产地分布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中国市场主要厂商成立时间及单模耐中温光纤商业化日期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中国市场主要厂商单模耐中温光纤产品类型及应用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2025年中国市场单模耐中温光纤主要厂商市场地位（第一梯队、第二梯队和第三梯队）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单模耐中温光纤市场投资、并购等现状分析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单模耐中温光纤生产基地、总部、竞争对手及市场地位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单模耐中温光纤产品规格、参数及市场应用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单模耐中温光纤销量（千米）、收入（万元）、价格（元/米）及毛利率（2021-2026）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单模耐中温光纤生产基地、总部、竞争对手及市场地位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单模耐中温光纤产品规格、参数及市场应用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单模耐中温光纤销量（千米）、收入（万元）、价格（元/米）及毛利率（2021-2026）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单模耐中温光纤生产基地、总部、竞争对手及市场地位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单模耐中温光纤产品规格、参数及市场应用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单模耐中温光纤销量（千米）、收入（万元）、价格（元/米）及毛利率（2021-2026）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单模耐中温光纤生产基地、总部、竞争对手及市场地位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单模耐中温光纤产品规格、参数及市场应用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单模耐中温光纤销量（千米）、收入（万元）、价格（元/米）及毛利率（2021-2026）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单模耐中温光纤生产基地、总部、竞争对手及市场地位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单模耐中温光纤产品规格、参数及市场应用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单模耐中温光纤销量（千米）、收入（万元）、价格（元/米）及毛利率（2021-2026）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单模耐中温光纤生产基地、总部、竞争对手及市场地位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单模耐中温光纤产品规格、参数及市场应用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单模耐中温光纤销量（千米）、收入（万元）、价格（元/米）及毛利率（2021-2026）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单模耐中温光纤生产基地、总部、竞争对手及市场地位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单模耐中温光纤产品规格、参数及市场应用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单模耐中温光纤销量（千米）、收入（万元）、价格（元/米）及毛利率（2021-2026）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单模耐中温光纤生产基地、总部、竞争对手及市场地位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单模耐中温光纤产品规格、参数及市场应用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单模耐中温光纤销量（千米）、收入（万元）、价格（元/米）及毛利率（2021-2026）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单模耐中温光纤生产基地、总部、竞争对手及市场地位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单模耐中温光纤产品规格、参数及市场应用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单模耐中温光纤销量（千米）、收入（万元）、价格（元/米）及毛利率（2021-2026）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单模耐中温光纤生产基地、总部、竞争对手及市场地位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单模耐中温光纤产品规格、参数及市场应用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单模耐中温光纤销量（千米）、收入（万元）、价格（元/米）及毛利率（2021-2026）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中国市场不同产品类型单模耐中温光纤销量（2021-2026）&amp;（千米）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中国市场不同产品类型单模耐中温光纤销量市场份额（2021-2026）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中国市场不同产品类型单模耐中温光纤销量预测（2027-2032）&amp;（千米）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中国市场不同产品类型单模耐中温光纤销量市场份额预测（2027-2032）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中国市场不同产品类型单模耐中温光纤规模（2021-2026）&amp;（万元）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中国市场不同产品类型单模耐中温光纤规模市场份额（2021-2026）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中国市场不同产品类型单模耐中温光纤规模预测（2027-2032）&amp;（万元）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中国市场不同产品类型单模耐中温光纤规模市场份额预测（2027-2032）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中国市场不同应用单模耐中温光纤销量（2021-2026）&amp;（千米）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73： 中国市场不同应用单模耐中温光纤销量市场份额（2021-2026）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中国市场不同应用单模耐中温光纤销量预测（2027-2032）&amp;（千米）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75： 中国市场不同应用单模耐中温光纤销量市场份额预测（2027-2032）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中国市场不同应用单模耐中温光纤规模（2021-2026）&amp;（万元）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中国市场不同应用单模耐中温光纤规模市场份额（2021-2026）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中国市场不同应用单模耐中温光纤规模预测（2027-2032）&amp;（万元）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中国市场不同应用单模耐中温光纤规模市场份额预测（2027-2032）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单模耐中温光纤行业发展分析---发展趋势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单模耐中温光纤行业发展分析---厂商壁垒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单模耐中温光纤行业发展分析---驱动因素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单模耐中温光纤行业发展分析---制约因素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单模耐中温光纤行业相关重点政策一览</w:t>
      </w:r>
      <w:r>
        <w:rPr>
          <w:rFonts w:hint="eastAsia"/>
        </w:rPr>
        <w:br/>
      </w:r>
      <w:r>
        <w:rPr>
          <w:rFonts w:hint="eastAsia"/>
        </w:rPr>
        <w:t>　　表 85： 单模耐中温光纤行业供应链分析</w:t>
      </w:r>
      <w:r>
        <w:rPr>
          <w:rFonts w:hint="eastAsia"/>
        </w:rPr>
        <w:br/>
      </w:r>
      <w:r>
        <w:rPr>
          <w:rFonts w:hint="eastAsia"/>
        </w:rPr>
        <w:t>　　表 86： 单模耐中温光纤上游原料供应商</w:t>
      </w:r>
      <w:r>
        <w:rPr>
          <w:rFonts w:hint="eastAsia"/>
        </w:rPr>
        <w:br/>
      </w:r>
      <w:r>
        <w:rPr>
          <w:rFonts w:hint="eastAsia"/>
        </w:rPr>
        <w:t>　　表 87： 单模耐中温光纤行业主要下游客户</w:t>
      </w:r>
      <w:r>
        <w:rPr>
          <w:rFonts w:hint="eastAsia"/>
        </w:rPr>
        <w:br/>
      </w:r>
      <w:r>
        <w:rPr>
          <w:rFonts w:hint="eastAsia"/>
        </w:rPr>
        <w:t>　　表 88： 单模耐中温光纤典型经销商</w:t>
      </w:r>
      <w:r>
        <w:rPr>
          <w:rFonts w:hint="eastAsia"/>
        </w:rPr>
        <w:br/>
      </w:r>
      <w:r>
        <w:rPr>
          <w:rFonts w:hint="eastAsia"/>
        </w:rPr>
        <w:t>　　表 89： 中国单模耐中温光纤产量、销量、进口量及出口量（2021-2026）&amp;（千米）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90： 中国单模耐中温光纤产量、销量、进口量及出口量预测（2027-2032）&amp;（千米）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91： 中国市场单模耐中温光纤主要进口来源</w:t>
      </w:r>
      <w:r>
        <w:rPr>
          <w:rFonts w:hint="eastAsia"/>
        </w:rPr>
        <w:br/>
      </w:r>
      <w:r>
        <w:rPr>
          <w:rFonts w:hint="eastAsia"/>
        </w:rPr>
        <w:t>　　表 92： 中国市场单模耐中温光纤主要出口目的地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单模耐中温光纤产品图片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中国不同产品类型单模耐中温光纤市场规模市场份额2025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高温丙烯酸酯涂层光纤产品图片</w:t>
      </w:r>
      <w:r>
        <w:rPr>
          <w:rFonts w:hint="eastAsia"/>
        </w:rPr>
        <w:br/>
      </w:r>
      <w:r>
        <w:rPr>
          <w:rFonts w:hint="eastAsia"/>
        </w:rPr>
        <w:t>　　图 4： 聚酰亚胺涂层光纤产品图片</w:t>
      </w:r>
      <w:r>
        <w:rPr>
          <w:rFonts w:hint="eastAsia"/>
        </w:rPr>
        <w:br/>
      </w:r>
      <w:r>
        <w:rPr>
          <w:rFonts w:hint="eastAsia"/>
        </w:rPr>
        <w:t>　　图 5： 铝涂层光纤产品图片</w:t>
      </w:r>
      <w:r>
        <w:rPr>
          <w:rFonts w:hint="eastAsia"/>
        </w:rPr>
        <w:br/>
      </w:r>
      <w:r>
        <w:rPr>
          <w:rFonts w:hint="eastAsia"/>
        </w:rPr>
        <w:t>　　图 6： 中国不同应用单模耐中温光纤市场份额2025 &amp; 2032</w:t>
      </w:r>
      <w:r>
        <w:rPr>
          <w:rFonts w:hint="eastAsia"/>
        </w:rPr>
        <w:br/>
      </w:r>
      <w:r>
        <w:rPr>
          <w:rFonts w:hint="eastAsia"/>
        </w:rPr>
        <w:t>　　图 7： 光纤通信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石油天然气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中国市场单模耐中温光纤市场规模，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中国市场单模耐中温光纤收入及增长率（2021-2032）&amp;（万元）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中国市场单模耐中温光纤销量及增长率（2021-2032）&amp;（千米）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2025年中国市场主要厂商单模耐中温光纤销量市场份额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2025年中国市场主要厂商单模耐中温光纤收入市场份额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2025年中国市场前五大厂商单模耐中温光纤市场份额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2025年中国市场单模耐中温光纤第一梯队、第二梯队和第三梯队厂商（品牌）及市场份额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中国市场不同产品类型单模耐中温光纤价格走势（2021-2032）&amp;（元/米）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19： 中国市场不同应用单模耐中温光纤价格走势（2021-2032）&amp;（元/米）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20： 单模耐中温光纤中国企业SWOT分析</w:t>
      </w:r>
      <w:r>
        <w:rPr>
          <w:rFonts w:hint="eastAsia"/>
        </w:rPr>
        <w:br/>
      </w:r>
      <w:r>
        <w:rPr>
          <w:rFonts w:hint="eastAsia"/>
        </w:rPr>
        <w:t>　　图 21： 单模耐中温光纤产业链</w:t>
      </w:r>
      <w:r>
        <w:rPr>
          <w:rFonts w:hint="eastAsia"/>
        </w:rPr>
        <w:br/>
      </w:r>
      <w:r>
        <w:rPr>
          <w:rFonts w:hint="eastAsia"/>
        </w:rPr>
        <w:t>　　图 22： 单模耐中温光纤行业采购模式分析</w:t>
      </w:r>
      <w:r>
        <w:rPr>
          <w:rFonts w:hint="eastAsia"/>
        </w:rPr>
        <w:br/>
      </w:r>
      <w:r>
        <w:rPr>
          <w:rFonts w:hint="eastAsia"/>
        </w:rPr>
        <w:t>　　图 23： 单模耐中温光纤行业生产模式分析</w:t>
      </w:r>
      <w:r>
        <w:rPr>
          <w:rFonts w:hint="eastAsia"/>
        </w:rPr>
        <w:br/>
      </w:r>
      <w:r>
        <w:rPr>
          <w:rFonts w:hint="eastAsia"/>
        </w:rPr>
        <w:t>　　图 24： 单模耐中温光纤行业销售模式分析</w:t>
      </w:r>
      <w:r>
        <w:rPr>
          <w:rFonts w:hint="eastAsia"/>
        </w:rPr>
        <w:br/>
      </w:r>
      <w:r>
        <w:rPr>
          <w:rFonts w:hint="eastAsia"/>
        </w:rPr>
        <w:t>　　图 25： 中国单模耐中温光纤产能、产量、产能利用率及发展趋势（2021-2032）&amp;（千米）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中国单模耐中温光纤产量、市场需求量及发展趋势（2021-2032）&amp;（千米）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d0dfff9874571" w:history="1">
        <w:r>
          <w:rPr>
            <w:rStyle w:val="Hyperlink"/>
          </w:rPr>
          <w:t>2026-2032年中国单模耐中温光纤行业研究与市场前景分析报告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d0dfff9874571" w:history="1">
        <w:r>
          <w:rPr>
            <w:rStyle w:val="Hyperlink"/>
          </w:rPr>
          <w:t>https://www.20087.com/8/28/DanMoNaiZhongWenGuangXianDeQianJing.html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da9881be34fda" w:history="1">
      <w:r>
        <w:rPr>
          <w:rStyle w:val="Hyperlink"/>
        </w:rPr>
        <w:t>2026-2032年中国单模耐中温光纤行业研究与市场前景分析报告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DanMoNaiZhongWenGuangXianDeQianJing.html" TargetMode="External" Id="R55ad0dfff98745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DanMoNaiZhongWenGuangXianDeQianJing.html" TargetMode="External" Id="R557da9881be3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2026-03-06T03:25:19Z</dcterms:created>
  <dcterms:modified xsi:type="dcterms:W3CDTF">2026-03-06T04:25:19Z</dcterms:modified>
  <dc:subject>2026-2032年中国单模耐中温光纤行业研究与市场前景分析报告</dc:subject>
  <dc:title>2026-2032年中国单模耐中温光纤行业研究与市场前景分析报告</dc:title>
  <cp:keywords>2026-2032年中国单模耐中温光纤行业研究与市场前景分析报告</cp:keywords>
  <dc:description>2026-2032年中国单模耐中温光纤行业研究与市场前景分析报告</dc:description>
</cp:coreProperties>
</file>