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ee536acb4b97" w:history="1">
              <w:r>
                <w:rPr>
                  <w:rStyle w:val="Hyperlink"/>
                </w:rPr>
                <w:t>2025-2031年中国新媒体产品市场现状与前景趋势分析报告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ee536acb4b97" w:history="1">
              <w:r>
                <w:rPr>
                  <w:rStyle w:val="Hyperlink"/>
                </w:rPr>
                <w:t>2025-2031年中国新媒体产品市场现状与前景趋势分析报告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ee536acb4b97" w:history="1">
                <w:r>
                  <w:rPr>
                    <w:rStyle w:val="Hyperlink"/>
                  </w:rPr>
                  <w:t>https://www.20087.com/8/78/XinMeiTiChanPinFaZhanQuShi.html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产品涵盖了数字内容创作、社交平台、在线视频等多种形式，随着互联网技术的发展，新媒体产品已经成为人们获取信息、娱乐和社交的主要渠道之一。当前市场上，新媒体产品不仅在内容创新和用户体验方面实现了突破，如通过算法推荐个性化内容，还在商业模式和变现途径方面有所改进，如引入会员订阅制度和内容付费模式。</w:t>
      </w:r>
      <w:r>
        <w:rPr>
          <w:rFonts w:hint="eastAsia"/>
        </w:rPr>
        <w:br/>
      </w:r>
      <w:r>
        <w:rPr>
          <w:rFonts w:hint="eastAsia"/>
        </w:rPr>
        <w:t>　　未来，新媒体产品的发展将更加注重内容创新和用户体验。一方面，随着人工智能技术的应用，新媒体产品将更加侧重于提供个性化和智能化的服务，如通过机器学习算法提供更加精准的内容推荐。另一方面，随着5G等新一代通信技术的发展，新媒体产品将更加注重提供高清视频和交互式体验，如虚拟现实(VR)和增强现实(AR)技术的应用。此外，随着对版权保护和内容质量要求的提高，新媒体产品还将更加注重原创内容的生产和知识产权保护，以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ee536acb4b97" w:history="1">
        <w:r>
          <w:rPr>
            <w:rStyle w:val="Hyperlink"/>
          </w:rPr>
          <w:t>2025-2031年中国新媒体产品市场现状与前景趋势分析报告</w:t>
        </w:r>
      </w:hyperlink>
      <w:r>
        <w:rPr>
          <w:rFonts w:hint="eastAsia"/>
        </w:rPr>
        <w:t>》依托行业权威数据及长期市场监测信息，系统分析了新媒体产品行业的市场规模、供需关系、竞争格局及重点企业经营状况，并结合新媒体产品行业发展现状，科学预测了新媒体产品市场前景与技术发展方向。报告通过SWOT分析，揭示了新媒体产品行业机遇与潜在风险，为投资者提供了全面的现状分析与前景评估，助力挖掘投资价值并优化决策。同时，报告从投资、生产及营销等角度提出可行性建议，为新媒体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新媒体产品产业概述</w:t>
      </w:r>
      <w:r>
        <w:rPr>
          <w:rFonts w:hint="eastAsia"/>
        </w:rPr>
        <w:br/>
      </w:r>
      <w:r>
        <w:rPr>
          <w:rFonts w:hint="eastAsia"/>
        </w:rPr>
        <w:t>　　第一节 新媒体产品定义</w:t>
      </w:r>
      <w:r>
        <w:rPr>
          <w:rFonts w:hint="eastAsia"/>
        </w:rPr>
        <w:br/>
      </w:r>
      <w:r>
        <w:rPr>
          <w:rFonts w:hint="eastAsia"/>
        </w:rPr>
        <w:t>　　第二节 新媒体产品行业特点</w:t>
      </w:r>
      <w:r>
        <w:rPr>
          <w:rFonts w:hint="eastAsia"/>
        </w:rPr>
        <w:br/>
      </w:r>
      <w:r>
        <w:rPr>
          <w:rFonts w:hint="eastAsia"/>
        </w:rPr>
        <w:t>　　第三节 新媒体产品发展历程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2024-2025年中国新媒体产品行业发展环境分析</w:t>
      </w:r>
      <w:r>
        <w:rPr>
          <w:rFonts w:hint="eastAsia"/>
        </w:rPr>
        <w:br/>
      </w:r>
      <w:r>
        <w:rPr>
          <w:rFonts w:hint="eastAsia"/>
        </w:rPr>
        <w:t>　　第一节 新媒体产品行业经济环境分析</w:t>
      </w:r>
      <w:r>
        <w:rPr>
          <w:rFonts w:hint="eastAsia"/>
        </w:rPr>
        <w:br/>
      </w:r>
      <w:r>
        <w:rPr>
          <w:rFonts w:hint="eastAsia"/>
        </w:rPr>
        <w:t>　　第二节 新媒体产品行业政策环境分析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一、新媒体产品行业政策影响分析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二、相关新媒体产品行业标准分析</w:t>
      </w:r>
      <w:r>
        <w:rPr>
          <w:rFonts w:hint="eastAsia"/>
        </w:rPr>
        <w:br/>
      </w:r>
      <w:r>
        <w:rPr>
          <w:rFonts w:hint="eastAsia"/>
        </w:rPr>
        <w:t>　　第三节 新媒体产品行业社会环境分析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2024-2025年新媒体产品行业技术发展现状及趋势分析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新媒体产品行业技术发展现状分析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国内外新媒体产品行业技术差异与原因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新媒体产品行业技术发展方向、趋势预测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提升新媒体产品行业技术能力策略建议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全球新媒体产品行业发展态势分析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全球新媒体产品市场发展现状分析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国外主要国家、地区新媒体产品市场现状</w:t>
      </w:r>
      <w:r>
        <w:rPr>
          <w:rFonts w:hint="eastAsia"/>
        </w:rPr>
        <w:br/>
      </w:r>
      <w:r>
        <w:rPr>
          <w:rFonts w:hint="eastAsia"/>
        </w:rPr>
        <w:t>　　第三节 全球新媒体产品行业发展趋势预测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中国新媒体产品行业发展调研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2019-2024年中国新媒体产品行业规模情况</w:t>
      </w:r>
      <w:r>
        <w:rPr>
          <w:rFonts w:hint="eastAsia"/>
        </w:rPr>
        <w:br/>
      </w:r>
      <w:r>
        <w:rPr>
          <w:rFonts w:hint="eastAsia"/>
        </w:rPr>
        <w:t>　　　　一、新媒体产品行业市场规模状况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二、新媒体产品行业单位规模状况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三、新媒体产品行业人员规模状况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2019-2024年中国新媒体产品行业财务能力分析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一、新媒体产品行业盈利能力分析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二、新媒体产品行业偿债能力分析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三、新媒体产品行业营运能力分析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四、新媒体产品行业发展能力分析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2024-2025年中国新媒体产品行业热点动态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2025年中国新媒体产品行业面临的挑战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中国新媒体产品行业重点地区市场调研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**地区新媒体产品发展现状及趋势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**地区新媒体产品发展现状及趋势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**地区新媒体产品发展现状及趋势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**地区新媒体产品发展现状及趋势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国内新媒体产品行业价格回顾</w:t>
      </w:r>
      <w:r>
        <w:rPr>
          <w:rFonts w:hint="eastAsia"/>
        </w:rPr>
        <w:br/>
      </w:r>
      <w:r>
        <w:rPr>
          <w:rFonts w:hint="eastAsia"/>
        </w:rPr>
        <w:t>　　第二节 国内新媒体产品行业价格走势预测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国内新媒体产品行业价格影响因素分析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中国新媒体产品行业客户调研</w:t>
      </w:r>
      <w:r>
        <w:rPr>
          <w:rFonts w:hint="eastAsia"/>
        </w:rPr>
        <w:br/>
      </w:r>
      <w:r>
        <w:rPr>
          <w:rFonts w:hint="eastAsia"/>
        </w:rPr>
        <w:t>　　　　一、新媒体产品行业客户偏好调查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二、客户对新媒体产品品牌的首要认知渠道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三、新媒体产品品牌忠诚度调查</w:t>
      </w:r>
      <w:r>
        <w:rPr>
          <w:rFonts w:hint="eastAsia"/>
        </w:rPr>
        <w:br/>
      </w:r>
      <w:r>
        <w:rPr>
          <w:rFonts w:hint="eastAsia"/>
        </w:rPr>
        <w:t>　　　　四、新媒体产品行业客户消费理念调研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中国新媒体产品行业重点企业发展调研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2024-2025年新媒体产品行业集中度分析</w:t>
      </w:r>
      <w:r>
        <w:rPr>
          <w:rFonts w:hint="eastAsia"/>
        </w:rPr>
        <w:br/>
      </w:r>
      <w:r>
        <w:rPr>
          <w:rFonts w:hint="eastAsia"/>
        </w:rPr>
        <w:t>　　　　一、新媒体产品市场集中度分析</w:t>
      </w:r>
      <w:r>
        <w:rPr>
          <w:rFonts w:hint="eastAsia"/>
        </w:rPr>
        <w:br/>
      </w:r>
      <w:r>
        <w:rPr>
          <w:rFonts w:hint="eastAsia"/>
        </w:rPr>
        <w:t>　　　　二、新媒体产品企业集中度分析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2025年新媒体产品行业竞争格局分析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一、新媒体产品行业竞争策略分析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二、新媒体产品行业竞争格局展望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三、我国新媒体产品市场竞争趋势</w:t>
      </w:r>
      <w:r>
        <w:rPr>
          <w:rFonts w:hint="eastAsia"/>
        </w:rPr>
        <w:br/>
      </w:r>
      <w:r>
        <w:rPr>
          <w:rFonts w:hint="eastAsia"/>
        </w:rPr>
        <w:t>　　第三节 新媒体产品行业兼并与重组整合分析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一、新媒体产品行业兼并与重组整合动态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二、新媒体产品行业兼并与重组整合发展趋势预测分析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新媒体产品行业投资风险及应对策略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新媒体产品行业SWOT模型分析</w:t>
      </w:r>
      <w:r>
        <w:rPr>
          <w:rFonts w:hint="eastAsia"/>
        </w:rPr>
        <w:br/>
      </w:r>
      <w:r>
        <w:rPr>
          <w:rFonts w:hint="eastAsia"/>
        </w:rPr>
        <w:t>　　　　一、新媒体产品行业优势分析</w:t>
      </w:r>
      <w:r>
        <w:rPr>
          <w:rFonts w:hint="eastAsia"/>
        </w:rPr>
        <w:br/>
      </w:r>
      <w:r>
        <w:rPr>
          <w:rFonts w:hint="eastAsia"/>
        </w:rPr>
        <w:t>　　　　二、新媒体产品行业劣势分析</w:t>
      </w:r>
      <w:r>
        <w:rPr>
          <w:rFonts w:hint="eastAsia"/>
        </w:rPr>
        <w:br/>
      </w:r>
      <w:r>
        <w:rPr>
          <w:rFonts w:hint="eastAsia"/>
        </w:rPr>
        <w:t>　　　　三、新媒体产品行业机会分析</w:t>
      </w:r>
      <w:r>
        <w:rPr>
          <w:rFonts w:hint="eastAsia"/>
        </w:rPr>
        <w:br/>
      </w:r>
      <w:r>
        <w:rPr>
          <w:rFonts w:hint="eastAsia"/>
        </w:rPr>
        <w:t>　　　　四、新媒体产品行业风险分析</w:t>
      </w:r>
      <w:r>
        <w:rPr>
          <w:rFonts w:hint="eastAsia"/>
        </w:rPr>
        <w:br/>
      </w:r>
      <w:r>
        <w:rPr>
          <w:rFonts w:hint="eastAsia"/>
        </w:rPr>
        <w:t>　　第二节 新媒体产品行业投资风险及控制策略分析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一、新媒体产品市场风险及控制策略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二、新媒体产品行业政策风险及控制策略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三、新媒体产品行业经营风险及控制策略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四、新媒体产品同业竞争风险及控制策略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五、新媒体产品行业其他风险及控制策略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2025-2031年中国新媒体产品市场预测及发展建议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2025-2031年中国新媒体产品市场预测分析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一、中国新媒体产品市场前景分析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二、中国新媒体产品发展趋势预测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2025-2031年中国新媒体产品企业发展策略建议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一、新媒体产品企业融资策略</w:t>
      </w:r>
      <w:r>
        <w:rPr>
          <w:rFonts w:hint="eastAsia"/>
        </w:rPr>
        <w:br/>
      </w:r>
      <w:r>
        <w:rPr>
          <w:rFonts w:hint="eastAsia"/>
        </w:rPr>
        <w:t>　　　　二、新媒体产品企业人才策略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2025-2031年中国新媒体产品企业营销策略建议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一、新媒体产品企业定位策略</w:t>
      </w:r>
      <w:r>
        <w:rPr>
          <w:rFonts w:hint="eastAsia"/>
        </w:rPr>
        <w:br/>
      </w:r>
      <w:r>
        <w:rPr>
          <w:rFonts w:hint="eastAsia"/>
        </w:rPr>
        <w:t>　　　　二、新媒体产品企业价格策略</w:t>
      </w:r>
      <w:r>
        <w:rPr>
          <w:rFonts w:hint="eastAsia"/>
        </w:rPr>
        <w:br/>
      </w:r>
      <w:r>
        <w:rPr>
          <w:rFonts w:hint="eastAsia"/>
        </w:rPr>
        <w:t>　　　　三、新媒体产品企业促销策略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(中⋅智⋅林)新媒体产品行业研究结论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新媒体产品行业历程</w:t>
      </w:r>
      <w:r>
        <w:rPr>
          <w:rFonts w:hint="eastAsia"/>
        </w:rPr>
        <w:br/>
      </w:r>
      <w:r>
        <w:rPr>
          <w:rFonts w:hint="eastAsia"/>
        </w:rPr>
        <w:t>　　图表 新媒体产品行业生命周期</w:t>
      </w:r>
      <w:r>
        <w:rPr>
          <w:rFonts w:hint="eastAsia"/>
        </w:rPr>
        <w:br/>
      </w:r>
      <w:r>
        <w:rPr>
          <w:rFonts w:hint="eastAsia"/>
        </w:rPr>
        <w:t>　　图表 新媒体产品行业产业链分析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2019-2024年新媒体产品行业市场容量统计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2019-2024年中国新媒体产品行业经营效益分析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**地区新媒体产品市场规模及增长情况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2025-2031年中国新媒体产品行业市场容量预测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2025-2031年中国新媒体产品行业市场规模预测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2025-2031年中国新媒体产品市场前景分析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2025-2031年中国新媒体产品行业发展趋势预测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ee536acb4b97" w:history="1">
        <w:r>
          <w:rPr>
            <w:rStyle w:val="Hyperlink"/>
          </w:rPr>
          <w:t>2025-2031年中国新媒体产品市场现状与前景趋势分析报告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ee536acb4b97" w:history="1">
        <w:r>
          <w:rPr>
            <w:rStyle w:val="Hyperlink"/>
          </w:rPr>
          <w:t>https://www.20087.com/8/78/XinMeiTiChanPinFaZhanQuShi.html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部门、新媒体产品设计、新媒体的概念、新媒体产品设计与项目管理ppt、媒体产品有哪些、新媒体产品设计与项目管理心得体会、什么是新媒体产品、新媒体产品设计与项目管理考试题、新媒体运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3e7fa81ee4644" w:history="1">
      <w:r>
        <w:rPr>
          <w:rStyle w:val="Hyperlink"/>
        </w:rPr>
        <w:t>2025-2031年中国新媒体产品市场现状与前景趋势分析报告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nMeiTiChanPinFaZhanQuShi.html" TargetMode="External" Id="R376cee536ac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nMeiTiChanPinFaZhanQuShi.html" TargetMode="External" Id="Rbb83e7fa81ee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2025-01-06T00:59:00Z</dcterms:created>
  <dcterms:modified xsi:type="dcterms:W3CDTF">2025-01-06T01:59:00Z</dcterms:modified>
  <dc:subject>2025-2031年中国新媒体产品市场现状与前景趋势分析报告</dc:subject>
  <dc:title>2025-2031年中国新媒体产品市场现状与前景趋势分析报告</dc:title>
  <cp:keywords>2025-2031年中国新媒体产品市场现状与前景趋势分析报告</cp:keywords>
  <dc:description>2025-2031年中国新媒体产品市场现状与前景趋势分析报告</dc:description>
</cp:coreProperties>
</file>