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4bddcf24f49bf" w:history="1">
              <w:r>
                <w:rPr>
                  <w:rStyle w:val="Hyperlink"/>
                </w:rPr>
                <w:t>2026-2032年全球与中国生产型文件扫描仪行业研究及前景趋势分析报告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4bddcf24f49bf" w:history="1">
              <w:r>
                <w:rPr>
                  <w:rStyle w:val="Hyperlink"/>
                </w:rPr>
                <w:t>2026-2032年全球与中国生产型文件扫描仪行业研究及前景趋势分析报告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4bddcf24f49bf" w:history="1">
                <w:r>
                  <w:rPr>
                    <w:rStyle w:val="Hyperlink"/>
                  </w:rPr>
                  <w:t>https://www.20087.com/8/38/ShengChanXingWenJianSaoMiaoYiFaZhanQianJingFenXi.html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产型文件扫描仪面向银行、档案馆、保险及政府机构的大批量文档数字化需求，具备每分钟60页以上的高速双面扫描能力、自动进纸器（ADF）容量达500页以上，并支持条码识别、空白页跳过及图像自动纠偏功能。设备普遍采用CCD或CIS传感器保障高光学分辨率，并通过TWAIN/ISIS驱动与内容管理系统无缝对接。在无纸化办公深化背景下，行业强化OCR引擎本地化、加密传输及符合GDPR等数据合规要求。然而，老旧脆化纸张易卡纸、装订文件需预拆解，以及彩色扫描功耗显著高于黑白模式，仍是效率瓶颈。</w:t>
      </w:r>
      <w:r>
        <w:rPr>
          <w:rFonts w:hint="eastAsia"/>
        </w:rPr>
        <w:br/>
      </w:r>
      <w:r>
        <w:rPr>
          <w:rFonts w:hint="eastAsia"/>
        </w:rPr>
        <w:t>　　未来，生产型文件扫描仪将向非接触式扫描、智能文档理解与绿色制造整合发展。市场调研网认为，线性矩阵相机配合传送带可实现书刊免压平扫描；而NLP引擎可自动识别发票、合同等文档类型并提取关键字段，减少人工分类。在可持续层面，设备将采用再生金属外壳、低功耗待机模式及可更换长寿命滚轮组件。此外，云原生架构将支持分布式扫描任务调度与弹性存储。长远看，生产型文件扫描仪将从“图像采集终端”升级为“具备语义理解、安全合规与低碳运行能力的智能知识入口”，在数字资产治理与可信数据流通体系中承担基础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4bddcf24f49bf" w:history="1">
        <w:r>
          <w:rPr>
            <w:rStyle w:val="Hyperlink"/>
          </w:rPr>
          <w:t>2026-2032年全球与中国生产型文件扫描仪行业研究及前景趋势分析报告</w:t>
        </w:r>
      </w:hyperlink>
      <w:r>
        <w:rPr>
          <w:rFonts w:hint="eastAsia"/>
        </w:rPr>
        <w:t>》，2025年生产型文件扫描仪行业市场规模达 亿元，预计2032年市场规模将达 亿元，期间年均复合增长率（CAGR）达 %。报告基于权威数据与一手调研资料，系统分析了生产型文件扫描仪行业的产业链结构、市场规模、需求特征及价格体系，客观呈现了生产型文件扫描仪行业发展现状。报告科学预测了生产型文件扫描仪市场前景与未来趋势，重点剖析了主要企业的竞争格局、市场集中度及品牌影响力。同时，通过对生产型文件扫描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按产品类型细分，全球生产型文件扫描仪市场规模2021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标准型扫描仪</w:t>
      </w:r>
      <w:r>
        <w:rPr>
          <w:rFonts w:hint="eastAsia"/>
        </w:rPr>
        <w:br/>
      </w:r>
      <w:r>
        <w:rPr>
          <w:rFonts w:hint="eastAsia"/>
        </w:rPr>
        <w:t>　　　　1.3.3 紧凑型扫描仪</w:t>
      </w:r>
      <w:r>
        <w:rPr>
          <w:rFonts w:hint="eastAsia"/>
        </w:rPr>
        <w:br/>
      </w:r>
      <w:r>
        <w:rPr>
          <w:rFonts w:hint="eastAsia"/>
        </w:rPr>
        <w:t>　　　　1.3.4 高架型扫描仪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按应用细分，全球生产型文件扫描仪市场规模2021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政府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图书馆和档案馆</w:t>
      </w:r>
      <w:r>
        <w:rPr>
          <w:rFonts w:hint="eastAsia"/>
        </w:rPr>
        <w:br/>
      </w:r>
      <w:r>
        <w:rPr>
          <w:rFonts w:hint="eastAsia"/>
        </w:rPr>
        <w:t>　　　　1.4.5 银行及金融机构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生产型文件扫描仪行业发展总体概况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生产型文件扫描仪行业发展主要特点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生产型文件扫描仪行业发展影响因素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生产型文件扫描仪有利因素</w:t>
      </w:r>
      <w:r>
        <w:rPr>
          <w:rFonts w:hint="eastAsia"/>
        </w:rPr>
        <w:br/>
      </w:r>
      <w:r>
        <w:rPr>
          <w:rFonts w:hint="eastAsia"/>
        </w:rPr>
        <w:t>　　　　1.5.3 .2 生产型文件扫描仪不利因素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全球市场，近三年生产型文件扫描仪主要企业占有率及排名（按销量）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生产型文件扫描仪主要企业在国际市场占有率（按销量，2023-2026）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2025年生产型文件扫描仪主要企业在国际市场排名（按销量）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全球市场主要企业生产型文件扫描仪销量（2023-2026）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全球市场，近三年生产型文件扫描仪主要企业占有率及排名（按收入）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生产型文件扫描仪主要企业在国际市场占有率（按收入，2023-2026）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2025年生产型文件扫描仪主要企业在国际市场排名（按收入）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全球市场主要企业生产型文件扫描仪销售收入（2023-2026）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全球市场主要企业生产型文件扫描仪销售价格（2023-2026）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中国市场，近三年生产型文件扫描仪主要企业占有率及排名（按销量）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生产型文件扫描仪主要企业在中国市场占有率（按销量，2023-2026）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2025年生产型文件扫描仪主要企业在中国市场排名（按销量）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中国市场主要企业生产型文件扫描仪销量（2023-2026）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中国市场，近三年生产型文件扫描仪主要企业占有率及排名（按收入）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生产型文件扫描仪主要企业在中国市场占有率（按收入，2023-2026）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2025年生产型文件扫描仪主要企业在中国市场排名（按收入）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中国市场主要企业生产型文件扫描仪销售收入（2023-2026）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全球主要厂商生产型文件扫描仪总部及产地分布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全球主要厂商成立时间及生产型文件扫描仪商业化日期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全球主要厂商生产型文件扫描仪产品类型及应用</w:t>
      </w:r>
      <w:r>
        <w:rPr>
          <w:rFonts w:hint="eastAsia"/>
        </w:rPr>
        <w:br/>
      </w:r>
      <w:r>
        <w:rPr>
          <w:rFonts w:hint="eastAsia"/>
        </w:rPr>
        <w:t>　　2.9 生产型文件扫描仪行业集中度、竞争程度分析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生产型文件扫描仪行业集中度分析：2025年全球Top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全球生产型文件扫描仪第一梯队、第二梯队和第三梯队生产商（品牌）及市场份额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全球生产型文件扫描仪总体规模分析</w:t>
      </w:r>
      <w:r>
        <w:rPr>
          <w:rFonts w:hint="eastAsia"/>
        </w:rPr>
        <w:br/>
      </w:r>
      <w:r>
        <w:rPr>
          <w:rFonts w:hint="eastAsia"/>
        </w:rPr>
        <w:t>　　3.1 全球生产型文件扫描仪供需现状及预测（2021-2032）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全球生产型文件扫描仪产能、产量、产能利用率及发展趋势（2021-2032）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全球生产型文件扫描仪产量、需求量及发展趋势（2021-2032）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全球主要地区生产型文件扫描仪产量及发展趋势（2021-2032）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全球主要地区生产型文件扫描仪产量（2021-2026）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全球主要地区生产型文件扫描仪产量（2027-2032）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全球主要地区生产型文件扫描仪产量市场份额（2021-2032）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中国生产型文件扫描仪供需现状及预测（2021-2032）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中国生产型文件扫描仪产能、产量、产能利用率及发展趋势（2021-2032）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中国生产型文件扫描仪产量、市场需求量及发展趋势（2021-2032）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中国市场生产型文件扫描仪进出口（2021-2032）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全球生产型文件扫描仪销量及销售额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全球市场生产型文件扫描仪销售额（2021-2032）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全球市场生产型文件扫描仪价格趋势（2021-2032）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全球生产型文件扫描仪主要地区分析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全球主要地区生产型文件扫描仪市场规模分析：2021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全球主要地区生产型文件扫描仪销售收入及市场份额（2021-2026）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全球主要地区生产型文件扫描仪销售收入预测（2027-2032）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全球主要地区生产型文件扫描仪销量分析：2021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全球主要地区生产型文件扫描仪销量及市场份额预测（2027-2032）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中东市场生产型文件扫描仪销量、收入及增长率（2021-2032）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生产型文件扫描仪销量、收入、价格及毛利率（2021-2026）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不同产品类型生产型文件扫描仪分析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全球不同产品类型生产型文件扫描仪价格走势（2021-2032）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不同应用生产型文件扫描仪分析</w:t>
      </w:r>
      <w:r>
        <w:rPr>
          <w:rFonts w:hint="eastAsia"/>
        </w:rPr>
        <w:br/>
      </w:r>
      <w:r>
        <w:rPr>
          <w:rFonts w:hint="eastAsia"/>
        </w:rPr>
        <w:t>　　7.1 全球不同应用生产型文件扫描仪销量（2021-2032）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全球不同应用生产型文件扫描仪价格走势（2021-2032）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中国不同应用生产型文件扫描仪销量（2021-2032）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中国不同应用生产型文件扫描仪销量及市场份额（2021-2026）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中国不同应用生产型文件扫描仪销量预测（2027-2032）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中国不同应用生产型文件扫描仪收入（2021-2032）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中国不同应用生产型文件扫描仪收入及市场份额（2021-2026）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中国不同应用生产型文件扫描仪收入预测（2027-2032）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生产型文件扫描仪行业发展趋势</w:t>
      </w:r>
      <w:r>
        <w:rPr>
          <w:rFonts w:hint="eastAsia"/>
        </w:rPr>
        <w:br/>
      </w:r>
      <w:r>
        <w:rPr>
          <w:rFonts w:hint="eastAsia"/>
        </w:rPr>
        <w:t>　　8.2 生产型文件扫描仪行业主要驱动因素</w:t>
      </w:r>
      <w:r>
        <w:rPr>
          <w:rFonts w:hint="eastAsia"/>
        </w:rPr>
        <w:br/>
      </w:r>
      <w:r>
        <w:rPr>
          <w:rFonts w:hint="eastAsia"/>
        </w:rPr>
        <w:t>　　8.3 生产型文件扫描仪中国企业SWOT分析</w:t>
      </w:r>
      <w:r>
        <w:rPr>
          <w:rFonts w:hint="eastAsia"/>
        </w:rPr>
        <w:br/>
      </w:r>
      <w:r>
        <w:rPr>
          <w:rFonts w:hint="eastAsia"/>
        </w:rPr>
        <w:t>　　8.4 中国生产型文件扫描仪行业政策环境分析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生产型文件扫描仪行业产业链简介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生产型文件扫描仪行业供应链分析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生产型文件扫描仪主要原料及供应情况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生产型文件扫描仪行业采购模式</w:t>
      </w:r>
      <w:r>
        <w:rPr>
          <w:rFonts w:hint="eastAsia"/>
        </w:rPr>
        <w:br/>
      </w:r>
      <w:r>
        <w:rPr>
          <w:rFonts w:hint="eastAsia"/>
        </w:rPr>
        <w:t>　　9.3 生产型文件扫描仪行业生产模式</w:t>
      </w:r>
      <w:r>
        <w:rPr>
          <w:rFonts w:hint="eastAsia"/>
        </w:rPr>
        <w:br/>
      </w:r>
      <w:r>
        <w:rPr>
          <w:rFonts w:hint="eastAsia"/>
        </w:rPr>
        <w:t>　　9.4 生产型文件扫描仪行业销售模式及销售渠道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按产品类型细分，全球生产型文件扫描仪市场规模2021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按应用细分，全球生产型文件扫描仪市场规模（CAGR）2021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生产型文件扫描仪行业发展主要特点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生产型文件扫描仪行业发展有利因素分析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生产型文件扫描仪行业发展不利因素分析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进入生产型文件扫描仪行业壁垒</w:t>
      </w:r>
      <w:r>
        <w:rPr>
          <w:rFonts w:hint="eastAsia"/>
        </w:rPr>
        <w:br/>
      </w:r>
      <w:r>
        <w:rPr>
          <w:rFonts w:hint="eastAsia"/>
        </w:rPr>
        <w:t>　　表 7： 生产型文件扫描仪主要企业在国际市场占有率（按销量，2023-2026）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2025年生产型文件扫描仪主要企业在国际市场排名（按销量）&amp;（台）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全球市场主要企业生产型文件扫描仪销量（2023-2026）&amp;（台）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生产型文件扫描仪主要企业在国际市场占有率（按收入，2023-2026）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2025年生产型文件扫描仪主要企业在国际市场排名（按收入）&amp;（万元）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全球市场主要企业生产型文件扫描仪销售收入（2023-2026）&amp;（万元）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全球市场主要企业生产型文件扫描仪销售价格（2023-2026）&amp;（元/台）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生产型文件扫描仪主要企业在中国市场占有率（按销量，2023-2026）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2025年生产型文件扫描仪主要企业在中国市场排名（按销量）&amp;（台）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中国市场主要企业生产型文件扫描仪销量（2023-2026）&amp;（台）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生产型文件扫描仪主要企业在中国市场占有率（按收入，2023-2026）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2025年生产型文件扫描仪主要企业在中国市场排名（按收入）&amp;（万元）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中国市场主要企业生产型文件扫描仪销售收入（2023-2026）&amp;（万元）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全球主要厂商生产型文件扫描仪总部及产地分布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全球主要厂商成立时间及生产型文件扫描仪商业化日期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全球主要厂商生产型文件扫描仪产品类型及应用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2025年全球生产型文件扫描仪主要厂商市场地位（第一梯队、第二梯队和第三梯队）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全球生产型文件扫描仪市场投资、并购等现状分析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全球主要地区生产型文件扫描仪产量增速（CAGR）：（2021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全球主要地区生产型文件扫描仪产量（2021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全球主要地区生产型文件扫描仪产量（2021-2026）&amp;（台）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全球主要地区生产型文件扫描仪产量（2027-2032）&amp;（台）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全球主要地区生产型文件扫描仪产量市场份额（2021-2026）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全球主要地区生产型文件扫描仪产量市场份额（2027-2032）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中国市场生产型文件扫描仪产量、销量、进出口（2021-2026）&amp;（台）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中国市场生产型文件扫描仪产量、销量、进出口预测（2027-2032）&amp;（台）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全球主要地区生产型文件扫描仪销售收入增速：（2021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全球主要地区生产型文件扫描仪销售收入（2021-2026）&amp;（万元）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全球主要地区生产型文件扫描仪销售收入市场份额（2021-2026）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全球主要地区生产型文件扫描仪收入（2027-2032）&amp;（万元）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全球主要地区生产型文件扫描仪收入市场份额（2027-2032）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全球主要地区生产型文件扫描仪销量（台）：2021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全球主要地区生产型文件扫描仪销量（2027-2032）&amp;（台）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全球主要地区生产型文件扫描仪销量份额（2027-2032）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生产型文件扫描仪生产基地、销售区域、竞争对手及市场地位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生产型文件扫描仪产品规格、参数及市场应用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生产型文件扫描仪销量（台）、收入（万元）、价格（元/台）及毛利率（2021-2026）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中国不同应用生产型文件扫描仪销量（2021-2026）&amp;（台）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中国不同应用生产型文件扫描仪销量市场份额（2021-2026）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中国不同应用生产型文件扫描仪销量预测（2027-2032）&amp;（台）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中国市场不同应用生产型文件扫描仪销量市场份额预测（2027-2032）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中国不同应用生产型文件扫描仪收入（2021-2026）&amp;（万元）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中国不同应用生产型文件扫描仪收入市场份额（2021-2026）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中国不同应用生产型文件扫描仪收入预测（2027-2032）&amp;（万元）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中国不同应用生产型文件扫描仪收入市场份额预测（2027-2032）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生产型文件扫描仪行业发展趋势</w:t>
      </w:r>
      <w:r>
        <w:rPr>
          <w:rFonts w:hint="eastAsia"/>
        </w:rPr>
        <w:br/>
      </w:r>
      <w:r>
        <w:rPr>
          <w:rFonts w:hint="eastAsia"/>
        </w:rPr>
        <w:t>　　表 141： 生产型文件扫描仪行业主要驱动因素</w:t>
      </w:r>
      <w:r>
        <w:rPr>
          <w:rFonts w:hint="eastAsia"/>
        </w:rPr>
        <w:br/>
      </w:r>
      <w:r>
        <w:rPr>
          <w:rFonts w:hint="eastAsia"/>
        </w:rPr>
        <w:t>　　表 142： 生产型文件扫描仪行业供应链分析</w:t>
      </w:r>
      <w:r>
        <w:rPr>
          <w:rFonts w:hint="eastAsia"/>
        </w:rPr>
        <w:br/>
      </w:r>
      <w:r>
        <w:rPr>
          <w:rFonts w:hint="eastAsia"/>
        </w:rPr>
        <w:t>　　表 143： 生产型文件扫描仪上游原料供应商</w:t>
      </w:r>
      <w:r>
        <w:rPr>
          <w:rFonts w:hint="eastAsia"/>
        </w:rPr>
        <w:br/>
      </w:r>
      <w:r>
        <w:rPr>
          <w:rFonts w:hint="eastAsia"/>
        </w:rPr>
        <w:t>　　表 144： 生产型文件扫描仪主要地区不同应用客户分析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生产型文件扫描仪典型经销商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生产型文件扫描仪产品图片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全球不同产品类型生产型文件扫描仪销售额2021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全球不同产品类型生产型文件扫描仪市场份额2025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标准型扫描仪产品图片</w:t>
      </w:r>
      <w:r>
        <w:rPr>
          <w:rFonts w:hint="eastAsia"/>
        </w:rPr>
        <w:br/>
      </w:r>
      <w:r>
        <w:rPr>
          <w:rFonts w:hint="eastAsia"/>
        </w:rPr>
        <w:t>　　图 5： 紧凑型扫描仪产品图片</w:t>
      </w:r>
      <w:r>
        <w:rPr>
          <w:rFonts w:hint="eastAsia"/>
        </w:rPr>
        <w:br/>
      </w:r>
      <w:r>
        <w:rPr>
          <w:rFonts w:hint="eastAsia"/>
        </w:rPr>
        <w:t>　　图 6： 高架型扫描仪产品图片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全球不同应用生产型文件扫描仪市场份额2025 &amp; 2032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企业</w:t>
      </w:r>
      <w:r>
        <w:rPr>
          <w:rFonts w:hint="eastAsia"/>
        </w:rPr>
        <w:br/>
      </w:r>
      <w:r>
        <w:rPr>
          <w:rFonts w:hint="eastAsia"/>
        </w:rPr>
        <w:t>　　图 12： 图书馆和档案馆</w:t>
      </w:r>
      <w:r>
        <w:rPr>
          <w:rFonts w:hint="eastAsia"/>
        </w:rPr>
        <w:br/>
      </w:r>
      <w:r>
        <w:rPr>
          <w:rFonts w:hint="eastAsia"/>
        </w:rPr>
        <w:t>　　图 13： 银行及金融机构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2025年全球前五大生产商生产型文件扫描仪市场份额</w:t>
      </w:r>
      <w:r>
        <w:rPr>
          <w:rFonts w:hint="eastAsia"/>
        </w:rPr>
        <w:br/>
      </w:r>
      <w:r>
        <w:rPr>
          <w:rFonts w:hint="eastAsia"/>
        </w:rPr>
        <w:t>　　图 16： 2025年全球生产型文件扫描仪第一梯队、第二梯队和第三梯队厂商及市场份额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全球生产型文件扫描仪产能、产量、产能利用率及发展趋势（2021-2032）&amp;（台）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全球生产型文件扫描仪产量、需求量及发展趋势（2021-2032）&amp;（台）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全球主要地区生产型文件扫描仪产量市场份额（2021-2032）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中国生产型文件扫描仪产能、产量、产能利用率及发展趋势（2021-2032）&amp;（台）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中国生产型文件扫描仪产量、市场需求量及发展趋势（2021-2032）&amp;（台）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全球生产型文件扫描仪市场销售额及增长率：（2021-2032）&amp;（万元）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全球市场生产型文件扫描仪市场规模：2021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全球市场生产型文件扫描仪价格趋势（2021-2032）&amp;（元/台）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全球主要地区生产型文件扫描仪销售收入（2021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全球主要地区生产型文件扫描仪销售收入市场份额（2021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中东市场生产型文件扫描仪销量及增长率（2021-2032）&amp;（台）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中东市场生产型文件扫描仪收入及增长率（2021-2032）&amp;（万元）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全球不同产品类型生产型文件扫描仪价格走势（2021-2032）&amp;（元/台）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全球不同应用生产型文件扫描仪价格走势（2021-2032）&amp;（元/台）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生产型文件扫描仪中国企业SWOT分析</w:t>
      </w:r>
      <w:r>
        <w:rPr>
          <w:rFonts w:hint="eastAsia"/>
        </w:rPr>
        <w:br/>
      </w:r>
      <w:r>
        <w:rPr>
          <w:rFonts w:hint="eastAsia"/>
        </w:rPr>
        <w:t>　　图 47： 生产型文件扫描仪产业链</w:t>
      </w:r>
      <w:r>
        <w:rPr>
          <w:rFonts w:hint="eastAsia"/>
        </w:rPr>
        <w:br/>
      </w:r>
      <w:r>
        <w:rPr>
          <w:rFonts w:hint="eastAsia"/>
        </w:rPr>
        <w:t>　　图 48： 生产型文件扫描仪行业采购模式分析</w:t>
      </w:r>
      <w:r>
        <w:rPr>
          <w:rFonts w:hint="eastAsia"/>
        </w:rPr>
        <w:br/>
      </w:r>
      <w:r>
        <w:rPr>
          <w:rFonts w:hint="eastAsia"/>
        </w:rPr>
        <w:t>　　图 49： 生产型文件扫描仪行业生产模式</w:t>
      </w:r>
      <w:r>
        <w:rPr>
          <w:rFonts w:hint="eastAsia"/>
        </w:rPr>
        <w:br/>
      </w:r>
      <w:r>
        <w:rPr>
          <w:rFonts w:hint="eastAsia"/>
        </w:rPr>
        <w:t>　　图 50： 生产型文件扫描仪行业销售模式分析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4bddcf24f49bf" w:history="1">
        <w:r>
          <w:rPr>
            <w:rStyle w:val="Hyperlink"/>
          </w:rPr>
          <w:t>2026-2032年全球与中国生产型文件扫描仪行业研究及前景趋势分析报告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4bddcf24f49bf" w:history="1">
        <w:r>
          <w:rPr>
            <w:rStyle w:val="Hyperlink"/>
          </w:rPr>
          <w:t>https://www.20087.com/8/38/ShengChanXingWenJianSaoMiaoYiFaZhanQianJingFenXi.html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159b0a2c4f13" w:history="1">
      <w:r>
        <w:rPr>
          <w:rStyle w:val="Hyperlink"/>
        </w:rPr>
        <w:t>2026-2032年全球与中国生产型文件扫描仪行业研究及前景趋势分析报告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ShengChanXingWenJianSaoMiaoYiFaZhanQianJingFenXi.html" TargetMode="External" Id="Rd6e4bddcf24f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ShengChanXingWenJianSaoMiaoYiFaZhanQianJingFenXi.html" TargetMode="External" Id="Rc2d1159b0a2c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2026-03-26T00:31:02Z</dcterms:created>
  <dcterms:modified xsi:type="dcterms:W3CDTF">2026-03-26T01:31:02Z</dcterms:modified>
  <dc:subject>2026-2032年全球与中国生产型文件扫描仪行业研究及前景趋势分析报告</dc:subject>
  <dc:title>2026-2032年全球与中国生产型文件扫描仪行业研究及前景趋势分析报告</dc:title>
  <cp:keywords>2026-2032年全球与中国生产型文件扫描仪行业研究及前景趋势分析报告</cp:keywords>
  <dc:description>2026-2032年全球与中国生产型文件扫描仪行业研究及前景趋势分析报告</dc:description>
</cp:coreProperties>
</file>