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933608dc42c4" w:history="1">
              <w:r>
                <w:rPr>
                  <w:rStyle w:val="Hyperlink"/>
                </w:rPr>
                <w:t>中国电子支付市场现状与前景趋势分析报告（2024-2030年）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933608dc42c4" w:history="1">
              <w:r>
                <w:rPr>
                  <w:rStyle w:val="Hyperlink"/>
                </w:rPr>
                <w:t>中国电子支付市场现状与前景趋势分析报告（2024-2030年）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2933608dc42c4" w:history="1">
                <w:r>
                  <w:rPr>
                    <w:rStyle w:val="Hyperlink"/>
                  </w:rPr>
                  <w:t>https://www.20087.com/8/08/DianZiZhiFuHangYeXianZhuangJiQianJing.html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行业正处于迅猛发展阶段，移动支付、数字货币、区块链技术的融合应用正在重塑全球支付格局。目前，二维码支付、NFC（近场通信）技术以及生物识别支付方式（如指纹、面部识别）的普及，极大地方便了消费者的日常交易。同时，跨境支付解决方案的创新，如SWIFT替代方案和加密货币支付网关，正在减少跨国交易的时间和成本。监管环境的日益成熟，如欧盟的PSD2（支付服务指令第二版）和中国的第三方支付监管框架，也为电子支付提供了更安全、透明的市场环境。</w:t>
      </w:r>
      <w:r>
        <w:rPr>
          <w:rFonts w:hint="eastAsia"/>
        </w:rPr>
        <w:br/>
      </w:r>
      <w:r>
        <w:rPr>
          <w:rFonts w:hint="eastAsia"/>
        </w:rPr>
        <w:t>　　未来，电子支付将更加注重无缝集成、安全性和隐私保护。无缝集成方面，支付平台将与更多场景和服务深度融合，如社交媒体、电子商务和公共服务，实现一键支付和无缝交易体验。安全性方面，量子加密技术和更高级别的生物识别技术将被引入，以提高账户安全和防止欺诈。隐私保护方面，隐私增强技术（PETs）和零知识证明等加密方法将用于保护用户数据，同时满足合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933608dc42c4" w:history="1">
        <w:r>
          <w:rPr>
            <w:rStyle w:val="Hyperlink"/>
          </w:rPr>
          <w:t>中国电子支付市场现状与前景趋势分析报告（2024-2030年）</w:t>
        </w:r>
      </w:hyperlink>
      <w:r>
        <w:rPr>
          <w:rFonts w:hint="eastAsia"/>
        </w:rPr>
        <w:t>》基于国家统计局、发改委以及电子支付相关行业协会、科研单位的数据以及研究团队长期监测，对电子支付行业的市场规模、需求及产业链进行了深入分析。电子支付报告全面阐述了行业现状，科学预测了电子支付市场前景与发展趋势，并重点关注了电子支付重点企业的经营状况及竞争格局。同时，电子支付报告还剖析了电子支付价格动态、市场集中度与品牌影响力，进一步细分了市场，揭示了电子支付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电子支付定义与分类</w:t>
      </w:r>
      <w:r>
        <w:rPr>
          <w:rFonts w:hint="eastAsia"/>
        </w:rPr>
        <w:br/>
      </w:r>
      <w:r>
        <w:rPr>
          <w:rFonts w:hint="eastAsia"/>
        </w:rPr>
        <w:t>　　第二节 电子支付产业链结构及关键环节剖析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主要国家与地区电子支付市场对比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二、2024年电子支付行业市场规模特点</w:t>
      </w:r>
      <w:r>
        <w:rPr>
          <w:rFonts w:hint="eastAsia"/>
        </w:rPr>
        <w:br/>
      </w:r>
      <w:r>
        <w:rPr>
          <w:rFonts w:hint="eastAsia"/>
        </w:rPr>
        <w:t>　　第二节 电子支付市场规模的构成</w:t>
      </w:r>
      <w:r>
        <w:rPr>
          <w:rFonts w:hint="eastAsia"/>
        </w:rPr>
        <w:br/>
      </w:r>
      <w:r>
        <w:rPr>
          <w:rFonts w:hint="eastAsia"/>
        </w:rPr>
        <w:t>　　　　一、电子支付客户群体特征与偏好分析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2019-2023年电子支付行业规模情况</w:t>
      </w:r>
      <w:r>
        <w:rPr>
          <w:rFonts w:hint="eastAsia"/>
        </w:rPr>
        <w:br/>
      </w:r>
      <w:r>
        <w:rPr>
          <w:rFonts w:hint="eastAsia"/>
        </w:rPr>
        <w:t>　　　　一、电子支付行业企业数量规模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一、电子支付行业盈利能力</w:t>
      </w:r>
      <w:r>
        <w:rPr>
          <w:rFonts w:hint="eastAsia"/>
        </w:rPr>
        <w:br/>
      </w:r>
      <w:r>
        <w:rPr>
          <w:rFonts w:hint="eastAsia"/>
        </w:rPr>
        <w:t>　　　　二、电子支付行业偿债能力</w:t>
      </w:r>
      <w:r>
        <w:rPr>
          <w:rFonts w:hint="eastAsia"/>
        </w:rPr>
        <w:br/>
      </w:r>
      <w:r>
        <w:rPr>
          <w:rFonts w:hint="eastAsia"/>
        </w:rPr>
        <w:t>　　　　三、电子支付行业营运能力</w:t>
      </w:r>
      <w:r>
        <w:rPr>
          <w:rFonts w:hint="eastAsia"/>
        </w:rPr>
        <w:br/>
      </w:r>
      <w:r>
        <w:rPr>
          <w:rFonts w:hint="eastAsia"/>
        </w:rPr>
        <w:t>　　　　四、电子支付行业发展能力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二、各类渠道对电子支付行业的影响</w:t>
      </w:r>
      <w:r>
        <w:rPr>
          <w:rFonts w:hint="eastAsia"/>
        </w:rPr>
        <w:br/>
      </w:r>
      <w:r>
        <w:rPr>
          <w:rFonts w:hint="eastAsia"/>
        </w:rPr>
        <w:t>　　　　三、主要电子支付企业渠道策略研究</w:t>
      </w:r>
      <w:r>
        <w:rPr>
          <w:rFonts w:hint="eastAsia"/>
        </w:rPr>
        <w:br/>
      </w:r>
      <w:r>
        <w:rPr>
          <w:rFonts w:hint="eastAsia"/>
        </w:rPr>
        <w:t>　　第二节 电子支付行业客户分析与定位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电子支付企业发展策略分析</w:t>
      </w:r>
      <w:r>
        <w:rPr>
          <w:rFonts w:hint="eastAsia"/>
        </w:rPr>
        <w:br/>
      </w:r>
      <w:r>
        <w:rPr>
          <w:rFonts w:hint="eastAsia"/>
        </w:rPr>
        <w:t>　　第一节 电子支付市场与销售策略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2024-2030年电子支付行业展趋势预测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一、电子支付市场发展潜力</w:t>
      </w:r>
      <w:r>
        <w:rPr>
          <w:rFonts w:hint="eastAsia"/>
        </w:rPr>
        <w:br/>
      </w:r>
      <w:r>
        <w:rPr>
          <w:rFonts w:hint="eastAsia"/>
        </w:rPr>
        <w:t>　　　　二、电子支付市场前景分析</w:t>
      </w:r>
      <w:r>
        <w:rPr>
          <w:rFonts w:hint="eastAsia"/>
        </w:rPr>
        <w:br/>
      </w:r>
      <w:r>
        <w:rPr>
          <w:rFonts w:hint="eastAsia"/>
        </w:rPr>
        <w:t>　　　　三、电子支付细分行业发展前景分析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2024-2030年电子支付发展趋势预测</w:t>
      </w:r>
      <w:r>
        <w:rPr>
          <w:rFonts w:hint="eastAsia"/>
        </w:rPr>
        <w:br/>
      </w:r>
      <w:r>
        <w:rPr>
          <w:rFonts w:hint="eastAsia"/>
        </w:rPr>
        <w:t>　　　　一、电子支付发展趋势预测</w:t>
      </w:r>
      <w:r>
        <w:rPr>
          <w:rFonts w:hint="eastAsia"/>
        </w:rPr>
        <w:br/>
      </w:r>
      <w:r>
        <w:rPr>
          <w:rFonts w:hint="eastAsia"/>
        </w:rPr>
        <w:t>　　　　二、电子支付市场规模预测</w:t>
      </w:r>
      <w:r>
        <w:rPr>
          <w:rFonts w:hint="eastAsia"/>
        </w:rPr>
        <w:br/>
      </w:r>
      <w:r>
        <w:rPr>
          <w:rFonts w:hint="eastAsia"/>
        </w:rPr>
        <w:t>　　　　三、电子支付细分市场发展趋势预测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一、电子支付行业挑战</w:t>
      </w:r>
      <w:r>
        <w:rPr>
          <w:rFonts w:hint="eastAsia"/>
        </w:rPr>
        <w:br/>
      </w:r>
      <w:r>
        <w:rPr>
          <w:rFonts w:hint="eastAsia"/>
        </w:rPr>
        <w:t>　　　　二、电子支付行业机遇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中-智-林-对电子支付企业和投资者的建议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电子支付行业历程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933608dc42c4" w:history="1">
        <w:r>
          <w:rPr>
            <w:rStyle w:val="Hyperlink"/>
          </w:rPr>
          <w:t>中国电子支付市场现状与前景趋势分析报告（2024-2030年）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2933608dc42c4" w:history="1">
        <w:r>
          <w:rPr>
            <w:rStyle w:val="Hyperlink"/>
          </w:rPr>
          <w:t>https://www.20087.com/8/08/DianZiZhiFuHangYeXianZhuangJiQianJing.html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6529a90864328" w:history="1">
      <w:r>
        <w:rPr>
          <w:rStyle w:val="Hyperlink"/>
        </w:rPr>
        <w:t>中国电子支付市场现状与前景趋势分析报告（2024-2030年）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ZiZhiFuHangYeXianZhuangJiQianJing.html" TargetMode="External" Id="Rb9f2933608dc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ZiZhiFuHangYeXianZhuangJiQianJing.html" TargetMode="External" Id="R95a6529a908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2024-10-03T00:30:19Z</dcterms:created>
  <dcterms:modified xsi:type="dcterms:W3CDTF">2024-10-03T01:30:19Z</dcterms:modified>
  <dc:subject>中国电子支付市场现状与前景趋势分析报告（2024-2030年）</dc:subject>
  <dc:title>中国电子支付市场现状与前景趋势分析报告（2024-2030年）</dc:title>
  <cp:keywords>中国电子支付市场现状与前景趋势分析报告（2024-2030年）</cp:keywords>
  <dc:description>中国电子支付市场现状与前景趋势分析报告（2024-2030年）</dc:description>
</cp:coreProperties>
</file>