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d42730879469c" w:history="1">
              <w:r>
                <w:rPr>
                  <w:rStyle w:val="Hyperlink"/>
                </w:rPr>
                <w:t>2025-2031年中国跨境物流行业发展研究与市场前景预测报告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d42730879469c" w:history="1">
              <w:r>
                <w:rPr>
                  <w:rStyle w:val="Hyperlink"/>
                </w:rPr>
                <w:t>2025-2031年中国跨境物流行业发展研究与市场前景预测报告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d42730879469c" w:history="1">
                <w:r>
                  <w:rPr>
                    <w:rStyle w:val="Hyperlink"/>
                  </w:rPr>
                  <w:t>https://www.20087.com/8/28/KuaJingWuLiuShiChangQianJingYuCe.html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物流是国际贸易和全球化供应链的核心环节，近年来受益于电商的迅猛发展和全球贸易自由化的推进，呈现出高速增长态势。随着跨境电商平台的兴起，消费者能够轻松购买来自世界各地的商品，这极大地推动了跨境物流服务的需求。同时，物流技术的创新，如大数据、物联网和人工智能，提高了物流效率和客户体验，降低了成本。然而，跨国运输的复杂性、关税政策的不确定性以及国际关系的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跨境物流行业将更加注重提升供应链的透明度和响应速度，以应对市场变化和消费者需求的即时性。数字化转型将加速，物流服务商将利用区块链技术确保货物追踪的准确性和安全性，同时运用机器学习优化路线规划和库存管理。此外，可持续物流将成为行业发展的新趋势，绿色包装和低碳运输方式将得到推广，以减少对环境的影响。长期看，跨境物流的竞争力将更多体现在服务质量和创新能力上，而非单纯的价格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d42730879469c" w:history="1">
        <w:r>
          <w:rPr>
            <w:rStyle w:val="Hyperlink"/>
          </w:rPr>
          <w:t>2025-2031年中国跨境物流行业发展研究与市场前景预测报告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跨境物流行业的整体运行状况及子行业发展情况。报告立足于宏观经济、政策环境，探讨了行业影响因素，并对未来趋势进行了科学预测。该研究报告数据详实、图表丰富，为跨境物流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跨境物流产业概述</w:t>
      </w:r>
      <w:r>
        <w:rPr>
          <w:rFonts w:hint="eastAsia"/>
        </w:rPr>
        <w:br/>
      </w:r>
      <w:r>
        <w:rPr>
          <w:rFonts w:hint="eastAsia"/>
        </w:rPr>
        <w:t>　　第一节 跨境物流定义与分类</w:t>
      </w:r>
      <w:r>
        <w:rPr>
          <w:rFonts w:hint="eastAsia"/>
        </w:rPr>
        <w:br/>
      </w:r>
      <w:r>
        <w:rPr>
          <w:rFonts w:hint="eastAsia"/>
        </w:rPr>
        <w:t>　　第二节 跨境物流产业链结构及关键环节剖析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跨境物流商业模式与盈利模式解析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跨境物流经济指标与行业评估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全球跨境物流市场发展综述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2020-2024年全球跨境物流市场规模及增长趋势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主要国家与地区跨境物流市场对比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2025-2031年全球跨境物流行业发展趋势与前景预测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国际跨境物流市场发展趋势及对我国启示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二、对我国跨境物流市场的借鉴意义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跨境物流市场的总体规模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一、2020-2024年跨境物流市场规模变化及趋势分析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二、2025年跨境物流行业市场规模特点</w:t>
      </w:r>
      <w:r>
        <w:rPr>
          <w:rFonts w:hint="eastAsia"/>
        </w:rPr>
        <w:br/>
      </w:r>
      <w:r>
        <w:rPr>
          <w:rFonts w:hint="eastAsia"/>
        </w:rPr>
        <w:t>　　第二节 跨境物流市场规模的构成</w:t>
      </w:r>
      <w:r>
        <w:rPr>
          <w:rFonts w:hint="eastAsia"/>
        </w:rPr>
        <w:br/>
      </w:r>
      <w:r>
        <w:rPr>
          <w:rFonts w:hint="eastAsia"/>
        </w:rPr>
        <w:t>　　　　一、跨境物流客户群体特征与偏好分析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二、不同类型跨境物流市场规模分布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三、各地区跨境物流市场规模差异与特点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跨境物流市场规模的预测与展望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一、未来几年跨境物流市场规模增长预测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2020-2024年中国跨境物流行业总体发展与财务状况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2020-2024年跨境物流行业规模情况</w:t>
      </w:r>
      <w:r>
        <w:rPr>
          <w:rFonts w:hint="eastAsia"/>
        </w:rPr>
        <w:br/>
      </w:r>
      <w:r>
        <w:rPr>
          <w:rFonts w:hint="eastAsia"/>
        </w:rPr>
        <w:t>　　　　一、跨境物流行业企业数量规模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二、跨境物流行业从业人员规模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三、跨境物流行业市场敏感性分析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2020-2024年跨境物流行业财务能力分析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一、跨境物流行业盈利能力</w:t>
      </w:r>
      <w:r>
        <w:rPr>
          <w:rFonts w:hint="eastAsia"/>
        </w:rPr>
        <w:br/>
      </w:r>
      <w:r>
        <w:rPr>
          <w:rFonts w:hint="eastAsia"/>
        </w:rPr>
        <w:t>　　　　二、跨境物流行业偿债能力</w:t>
      </w:r>
      <w:r>
        <w:rPr>
          <w:rFonts w:hint="eastAsia"/>
        </w:rPr>
        <w:br/>
      </w:r>
      <w:r>
        <w:rPr>
          <w:rFonts w:hint="eastAsia"/>
        </w:rPr>
        <w:t>　　　　三、跨境物流行业营运能力</w:t>
      </w:r>
      <w:r>
        <w:rPr>
          <w:rFonts w:hint="eastAsia"/>
        </w:rPr>
        <w:br/>
      </w:r>
      <w:r>
        <w:rPr>
          <w:rFonts w:hint="eastAsia"/>
        </w:rPr>
        <w:t>　　　　四、跨境物流行业发展能力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跨境物流细分市场（一）市场调研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跨境物流细分市场（二）市场调研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2020-2024年中国跨境物流行业重点区域调研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一、重点地区（一）跨境物流市场规模与特点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二、重点地区（二）跨境物流市场规模及特点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三、重点地区（三）跨境物流市场规模及特点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四、重点地区（四）跨境物流市场规模及特点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不同区域跨境物流市场的对比与启示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二、跨境物流市场拓展策略与建议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跨境物流行业渠道分析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二、各类渠道对跨境物流行业的影响</w:t>
      </w:r>
      <w:r>
        <w:rPr>
          <w:rFonts w:hint="eastAsia"/>
        </w:rPr>
        <w:br/>
      </w:r>
      <w:r>
        <w:rPr>
          <w:rFonts w:hint="eastAsia"/>
        </w:rPr>
        <w:t>　　　　三、主要跨境物流企业渠道策略研究</w:t>
      </w:r>
      <w:r>
        <w:rPr>
          <w:rFonts w:hint="eastAsia"/>
        </w:rPr>
        <w:br/>
      </w:r>
      <w:r>
        <w:rPr>
          <w:rFonts w:hint="eastAsia"/>
        </w:rPr>
        <w:t>　　第二节 跨境物流行业客户分析与定位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跨境物流行业总体市场竞争状况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一、跨境物流行业竞争结构分析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二、跨境物流企业竞争格局与集中度评估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三、跨境物流行业SWOT分析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跨境物流行业重点企业调研分析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跨境物流企业发展策略分析</w:t>
      </w:r>
      <w:r>
        <w:rPr>
          <w:rFonts w:hint="eastAsia"/>
        </w:rPr>
        <w:br/>
      </w:r>
      <w:r>
        <w:rPr>
          <w:rFonts w:hint="eastAsia"/>
        </w:rPr>
        <w:t>　　第一节 跨境物流市场与销售策略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跨境物流品牌战略思考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中国跨境物流行业发展环境分析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二、跨境物流行业主管部门、监管体制及相关政策法规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3、跨境物流行业的主要法律、法规和政策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4、2025年跨境物流行业法律法规和政策对行业的影响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二、跨境物流消费者需求分析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一、跨境物流技术的应用与创新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二、跨境物流行业发展的技术趋势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2025-2031年跨境物流行业展趋势预测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2025-2031年跨境物流市场发展前景分析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一、跨境物流市场发展潜力</w:t>
      </w:r>
      <w:r>
        <w:rPr>
          <w:rFonts w:hint="eastAsia"/>
        </w:rPr>
        <w:br/>
      </w:r>
      <w:r>
        <w:rPr>
          <w:rFonts w:hint="eastAsia"/>
        </w:rPr>
        <w:t>　　　　二、跨境物流市场前景分析</w:t>
      </w:r>
      <w:r>
        <w:rPr>
          <w:rFonts w:hint="eastAsia"/>
        </w:rPr>
        <w:br/>
      </w:r>
      <w:r>
        <w:rPr>
          <w:rFonts w:hint="eastAsia"/>
        </w:rPr>
        <w:t>　　　　三、跨境物流细分行业发展前景分析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2025-2031年跨境物流发展趋势预测</w:t>
      </w:r>
      <w:r>
        <w:rPr>
          <w:rFonts w:hint="eastAsia"/>
        </w:rPr>
        <w:br/>
      </w:r>
      <w:r>
        <w:rPr>
          <w:rFonts w:hint="eastAsia"/>
        </w:rPr>
        <w:t>　　　　一、跨境物流发展趋势预测</w:t>
      </w:r>
      <w:r>
        <w:rPr>
          <w:rFonts w:hint="eastAsia"/>
        </w:rPr>
        <w:br/>
      </w:r>
      <w:r>
        <w:rPr>
          <w:rFonts w:hint="eastAsia"/>
        </w:rPr>
        <w:t>　　　　二、跨境物流市场规模预测</w:t>
      </w:r>
      <w:r>
        <w:rPr>
          <w:rFonts w:hint="eastAsia"/>
        </w:rPr>
        <w:br/>
      </w:r>
      <w:r>
        <w:rPr>
          <w:rFonts w:hint="eastAsia"/>
        </w:rPr>
        <w:t>　　　　三、跨境物流细分市场发展趋势预测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未来跨境物流行业挑战与机遇探讨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一、跨境物流行业挑战</w:t>
      </w:r>
      <w:r>
        <w:rPr>
          <w:rFonts w:hint="eastAsia"/>
        </w:rPr>
        <w:br/>
      </w:r>
      <w:r>
        <w:rPr>
          <w:rFonts w:hint="eastAsia"/>
        </w:rPr>
        <w:t>　　　　二、跨境物流行业机遇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跨境物流行业研究结论及建议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对跨境物流行业发展的建议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中⋅智⋅林⋅－对跨境物流企业和投资者的建议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跨境物流介绍</w:t>
      </w:r>
      <w:r>
        <w:rPr>
          <w:rFonts w:hint="eastAsia"/>
        </w:rPr>
        <w:br/>
      </w:r>
      <w:r>
        <w:rPr>
          <w:rFonts w:hint="eastAsia"/>
        </w:rPr>
        <w:t>　　图表 跨境物流图片</w:t>
      </w:r>
      <w:r>
        <w:rPr>
          <w:rFonts w:hint="eastAsia"/>
        </w:rPr>
        <w:br/>
      </w:r>
      <w:r>
        <w:rPr>
          <w:rFonts w:hint="eastAsia"/>
        </w:rPr>
        <w:t>　　图表 跨境物流产业链分析</w:t>
      </w:r>
      <w:r>
        <w:rPr>
          <w:rFonts w:hint="eastAsia"/>
        </w:rPr>
        <w:br/>
      </w:r>
      <w:r>
        <w:rPr>
          <w:rFonts w:hint="eastAsia"/>
        </w:rPr>
        <w:t>　　图表 跨境物流主要特点</w:t>
      </w:r>
      <w:r>
        <w:rPr>
          <w:rFonts w:hint="eastAsia"/>
        </w:rPr>
        <w:br/>
      </w:r>
      <w:r>
        <w:rPr>
          <w:rFonts w:hint="eastAsia"/>
        </w:rPr>
        <w:t>　　图表 跨境物流政策分析</w:t>
      </w:r>
      <w:r>
        <w:rPr>
          <w:rFonts w:hint="eastAsia"/>
        </w:rPr>
        <w:br/>
      </w:r>
      <w:r>
        <w:rPr>
          <w:rFonts w:hint="eastAsia"/>
        </w:rPr>
        <w:t>　　图表 跨境物流标准 技术</w:t>
      </w:r>
      <w:r>
        <w:rPr>
          <w:rFonts w:hint="eastAsia"/>
        </w:rPr>
        <w:br/>
      </w:r>
      <w:r>
        <w:rPr>
          <w:rFonts w:hint="eastAsia"/>
        </w:rPr>
        <w:t>　　图表 跨境物流最新消息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2020-2024年跨境物流行业市场容量统计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跨境物流价格走势</w:t>
      </w:r>
      <w:r>
        <w:rPr>
          <w:rFonts w:hint="eastAsia"/>
        </w:rPr>
        <w:br/>
      </w:r>
      <w:r>
        <w:rPr>
          <w:rFonts w:hint="eastAsia"/>
        </w:rPr>
        <w:t>　　图表 2024年跨境物流成本和利润分析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2024年中国跨境物流行业竞争力分析</w:t>
      </w:r>
      <w:r>
        <w:rPr>
          <w:rFonts w:hint="eastAsia"/>
        </w:rPr>
        <w:br/>
      </w:r>
      <w:r>
        <w:rPr>
          <w:rFonts w:hint="eastAsia"/>
        </w:rPr>
        <w:t>　　图表 跨境物流优势</w:t>
      </w:r>
      <w:r>
        <w:rPr>
          <w:rFonts w:hint="eastAsia"/>
        </w:rPr>
        <w:br/>
      </w:r>
      <w:r>
        <w:rPr>
          <w:rFonts w:hint="eastAsia"/>
        </w:rPr>
        <w:t>　　图表 跨境物流劣势</w:t>
      </w:r>
      <w:r>
        <w:rPr>
          <w:rFonts w:hint="eastAsia"/>
        </w:rPr>
        <w:br/>
      </w:r>
      <w:r>
        <w:rPr>
          <w:rFonts w:hint="eastAsia"/>
        </w:rPr>
        <w:t>　　图表 跨境物流机会</w:t>
      </w:r>
      <w:r>
        <w:rPr>
          <w:rFonts w:hint="eastAsia"/>
        </w:rPr>
        <w:br/>
      </w:r>
      <w:r>
        <w:rPr>
          <w:rFonts w:hint="eastAsia"/>
        </w:rPr>
        <w:t>　　图表 跨境物流威胁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2020-2024年中国跨境物流行业经营效益分析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**地区跨境物流市场规模及增长情况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跨境物流品牌分析</w:t>
      </w:r>
      <w:r>
        <w:rPr>
          <w:rFonts w:hint="eastAsia"/>
        </w:rPr>
        <w:br/>
      </w:r>
      <w:r>
        <w:rPr>
          <w:rFonts w:hint="eastAsia"/>
        </w:rPr>
        <w:t>　　图表 跨境物流企业（一）概述</w:t>
      </w:r>
      <w:r>
        <w:rPr>
          <w:rFonts w:hint="eastAsia"/>
        </w:rPr>
        <w:br/>
      </w:r>
      <w:r>
        <w:rPr>
          <w:rFonts w:hint="eastAsia"/>
        </w:rPr>
        <w:t>　　图表 企业跨境物流业务分析</w:t>
      </w:r>
      <w:r>
        <w:rPr>
          <w:rFonts w:hint="eastAsia"/>
        </w:rPr>
        <w:br/>
      </w:r>
      <w:r>
        <w:rPr>
          <w:rFonts w:hint="eastAsia"/>
        </w:rPr>
        <w:t>　　图表 跨境物流企业（一）经营情况分析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跨境物流企业（二）简介</w:t>
      </w:r>
      <w:r>
        <w:rPr>
          <w:rFonts w:hint="eastAsia"/>
        </w:rPr>
        <w:br/>
      </w:r>
      <w:r>
        <w:rPr>
          <w:rFonts w:hint="eastAsia"/>
        </w:rPr>
        <w:t>　　图表 企业跨境物流业务</w:t>
      </w:r>
      <w:r>
        <w:rPr>
          <w:rFonts w:hint="eastAsia"/>
        </w:rPr>
        <w:br/>
      </w:r>
      <w:r>
        <w:rPr>
          <w:rFonts w:hint="eastAsia"/>
        </w:rPr>
        <w:t>　　图表 跨境物流企业（二）经营情况分析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跨境物流企业（三）概况</w:t>
      </w:r>
      <w:r>
        <w:rPr>
          <w:rFonts w:hint="eastAsia"/>
        </w:rPr>
        <w:br/>
      </w:r>
      <w:r>
        <w:rPr>
          <w:rFonts w:hint="eastAsia"/>
        </w:rPr>
        <w:t>　　图表 企业跨境物流业务情况</w:t>
      </w:r>
      <w:r>
        <w:rPr>
          <w:rFonts w:hint="eastAsia"/>
        </w:rPr>
        <w:br/>
      </w:r>
      <w:r>
        <w:rPr>
          <w:rFonts w:hint="eastAsia"/>
        </w:rPr>
        <w:t>　　图表 跨境物流企业（三）经营情况分析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跨境物流企业（三）盈利能力情况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跨境物流企业（三）偿债能力情况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跨境物流企业（三）运营能力情况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跨境物流企业（三）成长能力情况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跨境物流发展有利因素分析</w:t>
      </w:r>
      <w:r>
        <w:rPr>
          <w:rFonts w:hint="eastAsia"/>
        </w:rPr>
        <w:br/>
      </w:r>
      <w:r>
        <w:rPr>
          <w:rFonts w:hint="eastAsia"/>
        </w:rPr>
        <w:t>　　图表 跨境物流发展不利因素分析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进入跨境物流行业壁垒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2025-2031年中国跨境物流行业市场容量预测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2025-2031年中国跨境物流行业市场规模预测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2025-2031年中国跨境物流市场前景分析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2025-2031年中国跨境物流行业风险研究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2025-2031年中国跨境物流行业发展趋势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d42730879469c" w:history="1">
        <w:r>
          <w:rPr>
            <w:rStyle w:val="Hyperlink"/>
          </w:rPr>
          <w:t>2025-2031年中国跨境物流行业发展研究与市场前景预测报告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d42730879469c" w:history="1">
        <w:r>
          <w:rPr>
            <w:rStyle w:val="Hyperlink"/>
          </w:rPr>
          <w:t>https://www.20087.com/8/28/KuaJingWuLiuShiChangQianJingYuCe.html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d625f3bae4702" w:history="1">
      <w:r>
        <w:rPr>
          <w:rStyle w:val="Hyperlink"/>
        </w:rPr>
        <w:t>2025-2031年中国跨境物流行业发展研究与市场前景预测报告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uaJingWuLiuShiChangQianJingYuCe.html" TargetMode="External" Id="R1d7d42730879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uaJingWuLiuShiChangQianJingYuCe.html" TargetMode="External" Id="R47fd625f3bae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2024-12-26T03:51:41Z</dcterms:created>
  <dcterms:modified xsi:type="dcterms:W3CDTF">2024-12-26T04:51:41Z</dcterms:modified>
  <dc:subject>2025-2031年中国跨境物流行业发展研究与市场前景预测报告</dc:subject>
  <dc:title>2025-2031年中国跨境物流行业发展研究与市场前景预测报告</dc:title>
  <cp:keywords>2025-2031年中国跨境物流行业发展研究与市场前景预测报告</cp:keywords>
  <dc:description>2025-2031年中国跨境物流行业发展研究与市场前景预测报告</dc:description>
</cp:coreProperties>
</file>