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d4b0838624750" w:history="1">
              <w:r>
                <w:rPr>
                  <w:rStyle w:val="Hyperlink"/>
                </w:rPr>
                <w:t>2026-2032年全球与中国IT运维管理服务市场现状及发展前景预测报告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d4b0838624750" w:history="1">
              <w:r>
                <w:rPr>
                  <w:rStyle w:val="Hyperlink"/>
                </w:rPr>
                <w:t>2026-2032年全球与中国IT运维管理服务市场现状及发展前景预测报告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d4b0838624750" w:history="1">
                <w:r>
                  <w:rPr>
                    <w:rStyle w:val="Hyperlink"/>
                  </w:rPr>
                  <w:t>https://www.20087.com/8/08/ITYunWeiGuanLiFuWuHangYeQianJingFenXi.html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管理服务是企业数字化基础设施稳定运行的保障体系，已从传统的“救火式”被动响应，逐步转向以自动化、可视化与预防性为核心的主动管理模式。该服务涵盖基础设施监控、应用性能管理、安全合规审计、变更控制及灾备演练等全栈能力，普遍依托AIOps平台整合日志、指标与告警数据，实现故障根因快速定位。云原生架构普及推动运维对象向容器、微服务及无服务器函数延伸，对可观测性工具链提出更高要求。然而，多云异构环境下的工具碎片化、技能缺口及成本不可控等问题，仍是企业运维效能提升的主要障碍。</w:t>
      </w:r>
      <w:r>
        <w:rPr>
          <w:rFonts w:hint="eastAsia"/>
        </w:rPr>
        <w:br/>
      </w:r>
      <w:r>
        <w:rPr>
          <w:rFonts w:hint="eastAsia"/>
        </w:rPr>
        <w:t>　　未来，IT运维管理服务将加速向自治运维（Autonomous Operations）与业务价值导向演进。市场调研网认为，生成式AI将用于自动编写修复脚本、生成运维知识库及模拟故障场景，大幅提升人效；数字孪生技术将构建IT系统的虚拟映射，支持变更影响预演与容量规划。服务模式上，“运维即服务”（OaaS）将通过订阅制提供弹性能力，降低中小企业技术门槛。安全与合规将深度内嵌于运维流程，实现零信任策略的自动化执行。此外，运维数据将反哺业务决策，例如通过应用性能关联用户转化率，推动IT从成本中心向价值中心转型。整体而言，IT运维管理服务正从技术支撑角色升级为企业韧性与创新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9d4b0838624750" w:history="1">
        <w:r>
          <w:rPr>
            <w:rStyle w:val="Hyperlink"/>
          </w:rPr>
          <w:t>2026-2032年全球与中国IT运维管理服务市场现状及发展前景预测报告</w:t>
        </w:r>
      </w:hyperlink>
      <w:r>
        <w:rPr>
          <w:rFonts w:hint="eastAsia"/>
        </w:rPr>
        <w:t>》，2025年IT运维管理服务行业市场规模达 亿元，预计2032年市场规模将达 亿元，期间年均复合增长率（CAGR）达 %。报告基于统计局、相关行业协会及科研机构的详实数据，系统呈现IT运维管理服务行业市场规模、技术发展现状及未来趋势，客观分析IT运维管理服务行业竞争格局与主要企业经营状况。报告从IT运维管理服务供需关系、政策环境等维度，评估了IT运维管理服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全球市场IT运维管理服务市场总体规模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中国市场IT运维管理服务市场总体规模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IT运维管理服务行业发展总体概况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IT运维管理服务行业发展主要特点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IT运维管理服务行业发展影响因素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IT运维管理服务有利因素</w:t>
      </w:r>
      <w:r>
        <w:rPr>
          <w:rFonts w:hint="eastAsia"/>
        </w:rPr>
        <w:br/>
      </w:r>
      <w:r>
        <w:rPr>
          <w:rFonts w:hint="eastAsia"/>
        </w:rPr>
        <w:t>　　　　1.5.3 .2 IT运维管理服务不利因素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全球市场，近三年IT运维管理服务主要企业占有率及排名（按收入）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IT运维管理服务主要企业在国际市场占有率（按收入，2023-2026）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2025年IT运维管理服务主要企业在国际市场排名（按收入）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全球市场主要企业IT运维管理服务销售收入（2023-2026）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中国市场，近三年IT运维管理服务主要企业占有率及排名（按收入）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IT运维管理服务主要企业在中国市场占有率（按收入，2023-2026）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2025年IT运维管理服务主要企业在中国市场排名（按收入）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中国市场主要企业IT运维管理服务销售收入（2023-2026）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全球主要厂商IT运维管理服务总部及产地分布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全球主要厂商成立时间及IT运维管理服务商业化日期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全球主要厂商IT运维管理服务产品类型及应用</w:t>
      </w:r>
      <w:r>
        <w:rPr>
          <w:rFonts w:hint="eastAsia"/>
        </w:rPr>
        <w:br/>
      </w:r>
      <w:r>
        <w:rPr>
          <w:rFonts w:hint="eastAsia"/>
        </w:rPr>
        <w:t>　　2.6 IT运维管理服务行业集中度、竞争程度分析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IT运维管理服务行业集中度分析：2025年全球Top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全球IT运维管理服务第一梯队、第二梯队和第三梯队厂商（品牌）及市场份额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全球IT运维管理服务主要地区分析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全球主要地区IT运维管理服务市场规模分析：2021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全球主要地区IT运维管理服务销售额及份额（2021-2026）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全球主要地区IT运维管理服务销售额及份额预测（2027-2032）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基础架构运维</w:t>
      </w:r>
      <w:r>
        <w:rPr>
          <w:rFonts w:hint="eastAsia"/>
        </w:rPr>
        <w:br/>
      </w:r>
      <w:r>
        <w:rPr>
          <w:rFonts w:hint="eastAsia"/>
        </w:rPr>
        <w:t>　　　　4.1.2 应用系统运维</w:t>
      </w:r>
      <w:r>
        <w:rPr>
          <w:rFonts w:hint="eastAsia"/>
        </w:rPr>
        <w:br/>
      </w:r>
      <w:r>
        <w:rPr>
          <w:rFonts w:hint="eastAsia"/>
        </w:rPr>
        <w:t>　　　　4.1.3 桌面运维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按产品类型细分，全球IT运维管理服务销售额对比（2021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按产品类型细分，全球IT运维管理服务销售额及市场份额（2021-2026）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按产品类型细分，全球IT运维管理服务销售额预测（2027-2032）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按产品类型细分，中国IT运维管理服务销售额及市场份额（2021-2026）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按产品类型细分，中国IT运维管理服务销售额预测（2027-2032）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能源行业</w:t>
      </w:r>
      <w:r>
        <w:rPr>
          <w:rFonts w:hint="eastAsia"/>
        </w:rPr>
        <w:br/>
      </w:r>
      <w:r>
        <w:rPr>
          <w:rFonts w:hint="eastAsia"/>
        </w:rPr>
        <w:t>　　　　5.1.2 金融行业</w:t>
      </w:r>
      <w:r>
        <w:rPr>
          <w:rFonts w:hint="eastAsia"/>
        </w:rPr>
        <w:br/>
      </w:r>
      <w:r>
        <w:rPr>
          <w:rFonts w:hint="eastAsia"/>
        </w:rPr>
        <w:t>　　　　5.1.3 电信行业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按应用细分，全球IT运维管理服务销售额对比（2021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按应用细分，全球IT运维管理服务销售额及市场份额（2021-2026）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按应用细分，全球IT运维管理服务销售额预测（2027-2032）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中国不同应用IT运维管理服务销售额及预测（2021-2032）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中国不同应用IT运维管理服务销售额及市场份额（2021-2026）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中国不同应用IT运维管理服务销售额预测（2027-2032）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IT运维管理服务行业发展趋势</w:t>
      </w:r>
      <w:r>
        <w:rPr>
          <w:rFonts w:hint="eastAsia"/>
        </w:rPr>
        <w:br/>
      </w:r>
      <w:r>
        <w:rPr>
          <w:rFonts w:hint="eastAsia"/>
        </w:rPr>
        <w:t>　　7.2 IT运维管理服务行业主要驱动因素</w:t>
      </w:r>
      <w:r>
        <w:rPr>
          <w:rFonts w:hint="eastAsia"/>
        </w:rPr>
        <w:br/>
      </w:r>
      <w:r>
        <w:rPr>
          <w:rFonts w:hint="eastAsia"/>
        </w:rPr>
        <w:t>　　7.3 IT运维管理服务中国企业SWOT分析</w:t>
      </w:r>
      <w:r>
        <w:rPr>
          <w:rFonts w:hint="eastAsia"/>
        </w:rPr>
        <w:br/>
      </w:r>
      <w:r>
        <w:rPr>
          <w:rFonts w:hint="eastAsia"/>
        </w:rPr>
        <w:t>　　7.4 中国IT运维管理服务行业政策环境分析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IT运维管理服务行业产业链简介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IT运维管理服务行业供应链分析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IT运维管理服务主要原料及供应情况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IT运维管理服务行业主要下游客户</w:t>
      </w:r>
      <w:r>
        <w:rPr>
          <w:rFonts w:hint="eastAsia"/>
        </w:rPr>
        <w:br/>
      </w:r>
      <w:r>
        <w:rPr>
          <w:rFonts w:hint="eastAsia"/>
        </w:rPr>
        <w:t>　　8.2 IT运维管理服务行业采购模式</w:t>
      </w:r>
      <w:r>
        <w:rPr>
          <w:rFonts w:hint="eastAsia"/>
        </w:rPr>
        <w:br/>
      </w:r>
      <w:r>
        <w:rPr>
          <w:rFonts w:hint="eastAsia"/>
        </w:rPr>
        <w:t>　　8.3 IT运维管理服务行业生产模式</w:t>
      </w:r>
      <w:r>
        <w:rPr>
          <w:rFonts w:hint="eastAsia"/>
        </w:rPr>
        <w:br/>
      </w:r>
      <w:r>
        <w:rPr>
          <w:rFonts w:hint="eastAsia"/>
        </w:rPr>
        <w:t>　　8.4 IT运维管理服务行业销售模式及销售渠道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IT运维管理服务行业发展主要特点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IT运维管理服务行业发展有利因素分析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IT运维管理服务行业发展不利因素分析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进入IT运维管理服务行业壁垒</w:t>
      </w:r>
      <w:r>
        <w:rPr>
          <w:rFonts w:hint="eastAsia"/>
        </w:rPr>
        <w:br/>
      </w:r>
      <w:r>
        <w:rPr>
          <w:rFonts w:hint="eastAsia"/>
        </w:rPr>
        <w:t>　　表 5： IT运维管理服务主要企业在国际市场占有率（按收入，2023-2026）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2025年IT运维管理服务主要企业在国际市场排名（按收入）&amp;（万元）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全球市场主要企业IT运维管理服务销售收入（2023-2026）&amp;（万元）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IT运维管理服务主要企业在中国市场占有率（按收入，2023-2026）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2025年IT运维管理服务主要企业在中国市场排名（按收入）&amp;（万元）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中国市场主要企业IT运维管理服务销售收入（2023-2026）&amp;（万元）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全球主要厂商IT运维管理服务总部及产地分布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全球主要厂商成立时间及IT运维管理服务商业化日期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全球主要厂商IT运维管理服务产品类型及应用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2025年全球IT运维管理服务主要厂商市场地位（第一梯队、第二梯队和第三梯队）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全球IT运维管理服务市场投资、并购等现状分析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全球主要地区IT运维管理服务销售额：（2021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全球主要地区IT运维管理服务销售额（2021-2026）&amp;（万元）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全球主要地区IT运维管理服务销售额及份额列表（2021-2026）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全球主要地区IT运维管理服务销售额预测（2027-2032）&amp;（万元）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全球主要地区IT运维管理服务销售额及份额列表预测（2027-2032）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基础架构运维主要企业列表</w:t>
      </w:r>
      <w:r>
        <w:rPr>
          <w:rFonts w:hint="eastAsia"/>
        </w:rPr>
        <w:br/>
      </w:r>
      <w:r>
        <w:rPr>
          <w:rFonts w:hint="eastAsia"/>
        </w:rPr>
        <w:t>　　表 22： 应用系统运维主要企业列表</w:t>
      </w:r>
      <w:r>
        <w:rPr>
          <w:rFonts w:hint="eastAsia"/>
        </w:rPr>
        <w:br/>
      </w:r>
      <w:r>
        <w:rPr>
          <w:rFonts w:hint="eastAsia"/>
        </w:rPr>
        <w:t>　　表 23： 桌面运维主要企业列表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按产品类型细分，全球IT运维管理服务销售额及增长率对比（2021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按产品类型细分，全球IT运维管理服务销售额（2021-2026）&amp;（万元）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按产品类型细分，全球IT运维管理服务销售额市场份额列表（2021-2026）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按产品类型细分，全球IT运维管理服务销售额预测（2027-2032）&amp;（万元）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按产品类型细分，全球IT运维管理服务销售额市场份额预测（2027-2032）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按产品类型细分，中国IT运维管理服务销售额（2021-2026）&amp;（万元）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按产品类型细分，中国IT运维管理服务销售额市场份额列表（2021-2026）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按产品类型细分，中国IT运维管理服务销售额预测（2027-2032）&amp;（万元）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按产品类型细分，中国IT运维管理服务销售额市场份额预测（2027-2032）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按应用细分，全球IT运维管理服务销售额及增长率对比（2021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按应用细分，全球IT运维管理服务销售额（2021-2026）&amp;（万元）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按应用细分，全球IT运维管理服务销售额市场份额列表（2021-2026）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按应用细分，全球IT运维管理服务销售额预测（2027-2032）&amp;（万元）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按应用细分，全球IT运维管理服务市场份额预测（2027-2032）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中国不同应用IT运维管理服务销售额（2021-2026）&amp;（万元）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中国不同应用IT运维管理服务销售额市场份额列表（2021-2026）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中国不同应用IT运维管理服务销售额预测（2027-2032）&amp;（万元）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中国不同应用IT运维管理服务销售额市场份额预测（2027-2032）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重点企业（13）公司信息、总部、IT运维管理服务市场地位以及主要的竞争对手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IT运维管理服务产品及服务介绍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IT运维管理服务收入及毛利率（2021-2026）&amp;（万元）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IT运维管理服务行业发展趋势</w:t>
      </w:r>
      <w:r>
        <w:rPr>
          <w:rFonts w:hint="eastAsia"/>
        </w:rPr>
        <w:br/>
      </w:r>
      <w:r>
        <w:rPr>
          <w:rFonts w:hint="eastAsia"/>
        </w:rPr>
        <w:t>　　表 107： IT运维管理服务行业主要驱动因素</w:t>
      </w:r>
      <w:r>
        <w:rPr>
          <w:rFonts w:hint="eastAsia"/>
        </w:rPr>
        <w:br/>
      </w:r>
      <w:r>
        <w:rPr>
          <w:rFonts w:hint="eastAsia"/>
        </w:rPr>
        <w:t>　　表 108： IT运维管理服务行业供应链分析</w:t>
      </w:r>
      <w:r>
        <w:rPr>
          <w:rFonts w:hint="eastAsia"/>
        </w:rPr>
        <w:br/>
      </w:r>
      <w:r>
        <w:rPr>
          <w:rFonts w:hint="eastAsia"/>
        </w:rPr>
        <w:t>　　表 109： IT运维管理服务上游原料供应商</w:t>
      </w:r>
      <w:r>
        <w:rPr>
          <w:rFonts w:hint="eastAsia"/>
        </w:rPr>
        <w:br/>
      </w:r>
      <w:r>
        <w:rPr>
          <w:rFonts w:hint="eastAsia"/>
        </w:rPr>
        <w:t>　　表 110： IT运维管理服务行业主要下游客户</w:t>
      </w:r>
      <w:r>
        <w:rPr>
          <w:rFonts w:hint="eastAsia"/>
        </w:rPr>
        <w:br/>
      </w:r>
      <w:r>
        <w:rPr>
          <w:rFonts w:hint="eastAsia"/>
        </w:rPr>
        <w:t>　　表 111： IT运维管理服务典型经销商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t>　　表 114：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IT运维管理服务产品图片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全球市场IT运维管理服务市场规模，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全球IT运维管理服务市场销售额预测：（万元）&amp;（2021-2032）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中国市场IT运维管理服务销售额及未来趋势（2021-2032）&amp;（万元）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2025年全球前五大厂商IT运维管理服务市场份额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2025年全球IT运维管理服务第一梯队、第二梯队和第三梯队厂商及市场份额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全球主要地区IT运维管理服务销售额市场份额（2021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中东IT运维管理服务销售额及预测（2021-2032）&amp;（万元）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基础架构运维 产品图片</w:t>
      </w:r>
      <w:r>
        <w:rPr>
          <w:rFonts w:hint="eastAsia"/>
        </w:rPr>
        <w:br/>
      </w:r>
      <w:r>
        <w:rPr>
          <w:rFonts w:hint="eastAsia"/>
        </w:rPr>
        <w:t>　　图 17： 全球基础架构运维规模及增长率（2021-2032）&amp;（万元）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应用系统运维产品图片</w:t>
      </w:r>
      <w:r>
        <w:rPr>
          <w:rFonts w:hint="eastAsia"/>
        </w:rPr>
        <w:br/>
      </w:r>
      <w:r>
        <w:rPr>
          <w:rFonts w:hint="eastAsia"/>
        </w:rPr>
        <w:t>　　图 19： 全球应用系统运维规模及增长率（2021-2032）&amp;（万元）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桌面运维产品图片</w:t>
      </w:r>
      <w:r>
        <w:rPr>
          <w:rFonts w:hint="eastAsia"/>
        </w:rPr>
        <w:br/>
      </w:r>
      <w:r>
        <w:rPr>
          <w:rFonts w:hint="eastAsia"/>
        </w:rPr>
        <w:t>　　图 21： 全球桌面运维规模及增长率（2021-2032）&amp;（万元）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按产品类型细分，全球IT运维管理服务市场份额2025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按产品类型细分，全球IT运维管理服务市场份额2021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按产品类型细分，全球IT运维管理服务市场份额预测2026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按产品类型细分，中国IT运维管理服务市场份额2021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按产品类型细分，中国IT运维管理服务市场份额预测2026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能源行业</w:t>
      </w:r>
      <w:r>
        <w:rPr>
          <w:rFonts w:hint="eastAsia"/>
        </w:rPr>
        <w:br/>
      </w:r>
      <w:r>
        <w:rPr>
          <w:rFonts w:hint="eastAsia"/>
        </w:rPr>
        <w:t>　　图 28： 金融行业</w:t>
      </w:r>
      <w:r>
        <w:rPr>
          <w:rFonts w:hint="eastAsia"/>
        </w:rPr>
        <w:br/>
      </w:r>
      <w:r>
        <w:rPr>
          <w:rFonts w:hint="eastAsia"/>
        </w:rPr>
        <w:t>　　图 29： 电信行业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按应用细分，全球IT运维管理服务市场份额2025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按应用细分，全球IT运维管理服务市场份额2021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IT运维管理服务中国企业SWOT分析</w:t>
      </w:r>
      <w:r>
        <w:rPr>
          <w:rFonts w:hint="eastAsia"/>
        </w:rPr>
        <w:br/>
      </w:r>
      <w:r>
        <w:rPr>
          <w:rFonts w:hint="eastAsia"/>
        </w:rPr>
        <w:t>　　图 34： IT运维管理服务产业链</w:t>
      </w:r>
      <w:r>
        <w:rPr>
          <w:rFonts w:hint="eastAsia"/>
        </w:rPr>
        <w:br/>
      </w:r>
      <w:r>
        <w:rPr>
          <w:rFonts w:hint="eastAsia"/>
        </w:rPr>
        <w:t>　　图 35： IT运维管理服务行业采购模式分析</w:t>
      </w:r>
      <w:r>
        <w:rPr>
          <w:rFonts w:hint="eastAsia"/>
        </w:rPr>
        <w:br/>
      </w:r>
      <w:r>
        <w:rPr>
          <w:rFonts w:hint="eastAsia"/>
        </w:rPr>
        <w:t>　　图 36： IT运维管理服务行业生产模式</w:t>
      </w:r>
      <w:r>
        <w:rPr>
          <w:rFonts w:hint="eastAsia"/>
        </w:rPr>
        <w:br/>
      </w:r>
      <w:r>
        <w:rPr>
          <w:rFonts w:hint="eastAsia"/>
        </w:rPr>
        <w:t>　　图 37： IT运维管理服务行业销售模式分析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d4b0838624750" w:history="1">
        <w:r>
          <w:rPr>
            <w:rStyle w:val="Hyperlink"/>
          </w:rPr>
          <w:t>2026-2032年全球与中国IT运维管理服务市场现状及发展前景预测报告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d4b0838624750" w:history="1">
        <w:r>
          <w:rPr>
            <w:rStyle w:val="Hyperlink"/>
          </w:rPr>
          <w:t>https://www.20087.com/8/08/ITYunWeiGuanLiFuWuHangYeQianJingFenXi.html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241e4712343b2" w:history="1">
      <w:r>
        <w:rPr>
          <w:rStyle w:val="Hyperlink"/>
        </w:rPr>
        <w:t>2026-2032年全球与中国IT运维管理服务市场现状及发展前景预测报告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ITYunWeiGuanLiFuWuHangYeQianJingFenXi.html" TargetMode="External" Id="R1b9d4b083862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ITYunWeiGuanLiFuWuHangYeQianJingFenXi.html" TargetMode="External" Id="R13c241e47123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2026-03-24T05:33:26Z</dcterms:created>
  <dcterms:modified xsi:type="dcterms:W3CDTF">2026-03-24T06:33:26Z</dcterms:modified>
  <dc:subject>2026-2032年全球与中国IT运维管理服务市场现状及发展前景预测报告</dc:subject>
  <dc:title>2026-2032年全球与中国IT运维管理服务市场现状及发展前景预测报告</dc:title>
  <cp:keywords>2026-2032年全球与中国IT运维管理服务市场现状及发展前景预测报告</cp:keywords>
  <dc:description>2026-2032年全球与中国IT运维管理服务市场现状及发展前景预测报告</dc:description>
</cp:coreProperties>
</file>