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f03ed82904131" w:history="1">
              <w:r>
                <w:rPr>
                  <w:rStyle w:val="Hyperlink"/>
                </w:rPr>
                <w:t>2026-2032年中国便携式探地雷达行业现状与前景分析报告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f03ed82904131" w:history="1">
              <w:r>
                <w:rPr>
                  <w:rStyle w:val="Hyperlink"/>
                </w:rPr>
                <w:t>2026-2032年中国便携式探地雷达行业现状与前景分析报告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f03ed82904131" w:history="1">
                <w:r>
                  <w:rPr>
                    <w:rStyle w:val="Hyperlink"/>
                  </w:rPr>
                  <w:t>https://www.20087.com/8/08/BianXieShiTanDiLeiDaDeXianZhuangYuFaZhanQianJing.html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探地雷达是地下无损探测的核心设备，利用高频电磁波反射原理，广泛应用于市政管线定位、考古勘探、道路病害检测及地质灾害评估。该类产品集成天线、控制单元与平板终端，强调轻量化设计、实时成像能力及复杂介质穿透深度（通常0.5–5米）。近年来，在城市地下空间精细化管理与应急抢险需求驱动下，便携式探地雷达在多频天线融合、AI辅助目标识别（如区分金属管与塑料管）及与GIS平台无缝对接方面持续优化。行业亦强化对操作简易性与电池续航的用户体验设计。</w:t>
      </w:r>
      <w:r>
        <w:rPr>
          <w:rFonts w:hint="eastAsia"/>
        </w:rPr>
        <w:br/>
      </w:r>
      <w:r>
        <w:rPr>
          <w:rFonts w:hint="eastAsia"/>
        </w:rPr>
        <w:t>　　未来，便携式探地雷达将深度融合三维建模、边缘计算与多传感器融合技术。市场调研网认为，搭载SLAM算法的移动式探地雷达可自动构建地下设施三维点云模型；而结合磁力计或电导率传感器的复合探测系统将提升目标辨识精度。在智慧城市数字孪生底座建设中，探地雷达数据将成为地下信息更新的关键输入。此外，基于云的专家诊断平台可支持现场人员远程协作解译。尽管受土壤含水量与电磁干扰限制，便携式探地雷达凭借高效、非破坏性优势，仍将在基础设施安全与空间治理中扮演日益重要的角色，并通过智能化与系统集成迈向精准地下感知新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7f03ed82904131" w:history="1">
        <w:r>
          <w:rPr>
            <w:rStyle w:val="Hyperlink"/>
          </w:rPr>
          <w:t>2026-2032年中国便携式探地雷达行业现状与前景分析报告</w:t>
        </w:r>
      </w:hyperlink>
      <w:r>
        <w:rPr>
          <w:rFonts w:hint="eastAsia"/>
        </w:rPr>
        <w:t>》，2025年便携式探地雷达行业市场规模达 亿元，预计2032年市场规模将达 亿元，期间年均复合增长率（CAGR）达 %。报告基于多年市场监测与行业研究，全面分析了便携式探地雷达行业的现状、市场需求及市场规模，详细解读了便携式探地雷达产业链结构、价格趋势及细分市场特点。报告科学预测了行业前景与发展方向，重点剖析了品牌竞争格局、市场集中度及主要企业的经营表现，并通过SWOT分析揭示了便携式探地雷达行业机遇与风险。为投资者和决策者提供专业、客观的战略建议，是把握便携式探地雷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便携式探地雷达市场概述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按照不同产品类型，便携式探地雷达主要可以分为如下几个类别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中国不同产品类型便携式探地雷达增长趋势2021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采样点数256</w:t>
      </w:r>
      <w:r>
        <w:rPr>
          <w:rFonts w:hint="eastAsia"/>
        </w:rPr>
        <w:br/>
      </w:r>
      <w:r>
        <w:rPr>
          <w:rFonts w:hint="eastAsia"/>
        </w:rPr>
        <w:t>　　　　1.2.3 采样点数512</w:t>
      </w:r>
      <w:r>
        <w:rPr>
          <w:rFonts w:hint="eastAsia"/>
        </w:rPr>
        <w:br/>
      </w:r>
      <w:r>
        <w:rPr>
          <w:rFonts w:hint="eastAsia"/>
        </w:rPr>
        <w:t>　　　　1.2.4 采样点数1024</w:t>
      </w:r>
      <w:r>
        <w:rPr>
          <w:rFonts w:hint="eastAsia"/>
        </w:rPr>
        <w:br/>
      </w:r>
      <w:r>
        <w:rPr>
          <w:rFonts w:hint="eastAsia"/>
        </w:rPr>
        <w:t>　　　　1.2.5 采样点数2048</w:t>
      </w:r>
      <w:r>
        <w:rPr>
          <w:rFonts w:hint="eastAsia"/>
        </w:rPr>
        <w:br/>
      </w:r>
      <w:r>
        <w:rPr>
          <w:rFonts w:hint="eastAsia"/>
        </w:rPr>
        <w:t>　　　　1.2.6 采样点数4096</w:t>
      </w:r>
      <w:r>
        <w:rPr>
          <w:rFonts w:hint="eastAsia"/>
        </w:rPr>
        <w:br/>
      </w:r>
      <w:r>
        <w:rPr>
          <w:rFonts w:hint="eastAsia"/>
        </w:rPr>
        <w:t>　　1.3 从不同应用，便携式探地雷达主要包括如下几个方面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中国不同应用便携式探地雷达增长趋势2021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运输和道路检查</w:t>
      </w:r>
      <w:r>
        <w:rPr>
          <w:rFonts w:hint="eastAsia"/>
        </w:rPr>
        <w:br/>
      </w:r>
      <w:r>
        <w:rPr>
          <w:rFonts w:hint="eastAsia"/>
        </w:rPr>
        <w:t>　　　　1.3.3 市政检查</w:t>
      </w:r>
      <w:r>
        <w:rPr>
          <w:rFonts w:hint="eastAsia"/>
        </w:rPr>
        <w:br/>
      </w:r>
      <w:r>
        <w:rPr>
          <w:rFonts w:hint="eastAsia"/>
        </w:rPr>
        <w:t>　　　　1.3.4 灾害检查</w:t>
      </w:r>
      <w:r>
        <w:rPr>
          <w:rFonts w:hint="eastAsia"/>
        </w:rPr>
        <w:br/>
      </w:r>
      <w:r>
        <w:rPr>
          <w:rFonts w:hint="eastAsia"/>
        </w:rPr>
        <w:t>　　　　1.3.5 考古学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中国便携式探地雷达发展现状及未来趋势（2021-2032）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中国市场便携式探地雷达收入及增长率（2021-2032）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中国市场便携式探地雷达销量及增长率（2021-2032）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中国市场主要便携式探地雷达厂商分析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中国市场主要厂商便携式探地雷达销量及市场占有率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中国市场主要厂商便携式探地雷达销量（2021-2026）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中国市场主要厂商便携式探地雷达销量市场份额（2021-2026）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中国市场主要厂商便携式探地雷达收入及市场占有率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中国市场主要厂商便携式探地雷达收入（2021-2026）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中国市场主要厂商便携式探地雷达收入市场份额（2021-2026）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2025年中国市场主要厂商便携式探地雷达收入排名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中国市场主要厂商便携式探地雷达价格（2021-2026）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中国市场主要厂商便携式探地雷达总部及产地分布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中国市场主要厂商成立时间及便携式探地雷达商业化日期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中国市场主要厂商便携式探地雷达产品类型及应用</w:t>
      </w:r>
      <w:r>
        <w:rPr>
          <w:rFonts w:hint="eastAsia"/>
        </w:rPr>
        <w:br/>
      </w:r>
      <w:r>
        <w:rPr>
          <w:rFonts w:hint="eastAsia"/>
        </w:rPr>
        <w:t>　　2.7 便携式探地雷达行业集中度、竞争程度分析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便携式探地雷达行业集中度分析：2025年中国Top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中国市场便携式探地雷达第一梯队、第二梯队和第三梯队厂商（品牌）及2025年市场份额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重点企业（1）在中国市场便携式探地雷达销量、收入、价格及毛利率（2021-2026）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重点企业（2）在中国市场便携式探地雷达销量、收入、价格及毛利率（2021-2026）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重点企业（3）在中国市场便携式探地雷达销量、收入、价格及毛利率（2021-2026）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重点企业（4）在中国市场便携式探地雷达销量、收入、价格及毛利率（2021-2026）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重点企业（5）在中国市场便携式探地雷达销量、收入、价格及毛利率（2021-2026）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重点企业（6）在中国市场便携式探地雷达销量、收入、价格及毛利率（2021-2026）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不同产品类型便携式探地雷达分析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中国市场不同产品类型便携式探地雷达销量（2021-2032）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中国市场不同产品类型便携式探地雷达销量及市场份额（2021-2026）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中国市场不同产品类型便携式探地雷达销量预测（2027-2032）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中国市场不同产品类型便携式探地雷达规模（2021-2032）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中国市场不同产品类型便携式探地雷达规模及市场份额（2021-2026）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中国市场不同产品类型便携式探地雷达规模预测（2027-2032）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中国市场不同产品类型便携式探地雷达价格走势（2021-2032）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不同应用便携式探地雷达分析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中国市场不同应用便携式探地雷达销量（2021-2032）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中国市场不同应用便携式探地雷达销量及市场份额（2021-2026）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中国市场不同应用便携式探地雷达销量预测（2027-2032）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中国市场不同应用便携式探地雷达规模（2021-2032）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中国市场不同应用便携式探地雷达规模及市场份额（2021-2026）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中国市场不同应用便携式探地雷达规模预测（2027-2032）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中国市场不同应用便携式探地雷达价格走势（2021-2032）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便携式探地雷达行业发展分析---发展趋势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便携式探地雷达行业发展分析---厂商壁垒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便携式探地雷达行业发展分析---驱动因素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便携式探地雷达行业发展分析---制约因素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便携式探地雷达中国企业SWOT分析</w:t>
      </w:r>
      <w:r>
        <w:rPr>
          <w:rFonts w:hint="eastAsia"/>
        </w:rPr>
        <w:br/>
      </w:r>
      <w:r>
        <w:rPr>
          <w:rFonts w:hint="eastAsia"/>
        </w:rPr>
        <w:t>　　6.6 便携式探地雷达行业发展分析---行业政策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便携式探地雷达行业产业链简介</w:t>
      </w:r>
      <w:r>
        <w:rPr>
          <w:rFonts w:hint="eastAsia"/>
        </w:rPr>
        <w:br/>
      </w:r>
      <w:r>
        <w:rPr>
          <w:rFonts w:hint="eastAsia"/>
        </w:rPr>
        <w:t>　　7.2 便携式探地雷达产业链分析-上游</w:t>
      </w:r>
      <w:r>
        <w:rPr>
          <w:rFonts w:hint="eastAsia"/>
        </w:rPr>
        <w:br/>
      </w:r>
      <w:r>
        <w:rPr>
          <w:rFonts w:hint="eastAsia"/>
        </w:rPr>
        <w:t>　　7.3 便携式探地雷达产业链分析-中游</w:t>
      </w:r>
      <w:r>
        <w:rPr>
          <w:rFonts w:hint="eastAsia"/>
        </w:rPr>
        <w:br/>
      </w:r>
      <w:r>
        <w:rPr>
          <w:rFonts w:hint="eastAsia"/>
        </w:rPr>
        <w:t>　　7.4 便携式探地雷达产业链分析-下游</w:t>
      </w:r>
      <w:r>
        <w:rPr>
          <w:rFonts w:hint="eastAsia"/>
        </w:rPr>
        <w:br/>
      </w:r>
      <w:r>
        <w:rPr>
          <w:rFonts w:hint="eastAsia"/>
        </w:rPr>
        <w:t>　　7.5 便携式探地雷达行业采购模式</w:t>
      </w:r>
      <w:r>
        <w:rPr>
          <w:rFonts w:hint="eastAsia"/>
        </w:rPr>
        <w:br/>
      </w:r>
      <w:r>
        <w:rPr>
          <w:rFonts w:hint="eastAsia"/>
        </w:rPr>
        <w:t>　　7.6 便携式探地雷达行业生产模式</w:t>
      </w:r>
      <w:r>
        <w:rPr>
          <w:rFonts w:hint="eastAsia"/>
        </w:rPr>
        <w:br/>
      </w:r>
      <w:r>
        <w:rPr>
          <w:rFonts w:hint="eastAsia"/>
        </w:rPr>
        <w:t>　　7.7 便携式探地雷达行业销售模式及销售渠道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中国本土便携式探地雷达产能、产量分析</w:t>
      </w:r>
      <w:r>
        <w:rPr>
          <w:rFonts w:hint="eastAsia"/>
        </w:rPr>
        <w:br/>
      </w:r>
      <w:r>
        <w:rPr>
          <w:rFonts w:hint="eastAsia"/>
        </w:rPr>
        <w:t>　　8.1 中国便携式探地雷达供需现状及预测（2021-2032）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中国便携式探地雷达产能、产量、产能利用率及发展趋势（2021-2032）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中国便携式探地雷达产量、市场需求量及发展趋势（2021-2032）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中国便携式探地雷达进出口分析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中国市场便携式探地雷达主要进口来源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中国市场便携式探地雷达主要出口目的地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不同产品类型便携式探地雷达市场规模2021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不同应用便携式探地雷达市场规模2021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中国市场主要厂商便携式探地雷达销量（2021-2026）&amp;（台）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中国市场主要厂商便携式探地雷达销量市场份额（2021-2026）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中国市场主要厂商便携式探地雷达收入（2021-2026）&amp;（万元）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中国市场主要厂商便携式探地雷达收入份额（2021-2026）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2025年中国主要生产商便携式探地雷达收入排名（万元）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中国市场主要厂商便携式探地雷达价格（2021-2026）&amp;（千元/台）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中国市场主要厂商便携式探地雷达总部及产地分布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中国市场主要厂商成立时间及便携式探地雷达商业化日期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中国市场主要厂商便携式探地雷达产品类型及应用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2025年中国市场便携式探地雷达主要厂商市场地位（第一梯队、第二梯队和第三梯队）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便携式探地雷达市场投资、并购等现状分析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便携式探地雷达销量（台）、收入（万元）、价格（千元/台）及毛利率（2021-2026）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便携式探地雷达销量（台）、收入（万元）、价格（千元/台）及毛利率（2021-2026）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便携式探地雷达销量（台）、收入（万元）、价格（千元/台）及毛利率（2021-2026）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便携式探地雷达销量（台）、收入（万元）、价格（千元/台）及毛利率（2021-2026）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便携式探地雷达销量（台）、收入（万元）、价格（千元/台）及毛利率（2021-2026）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便携式探地雷达生产基地、总部、竞争对手及市场地位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便携式探地雷达产品规格、参数及市场应用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便携式探地雷达销量（台）、收入（万元）、价格（千元/台）及毛利率（2021-2026）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中国市场不同产品类型便携式探地雷达销量（2021-2026）&amp;（台）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中国市场不同产品类型便携式探地雷达销量市场份额（2021-2026）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中国市场不同产品类型便携式探地雷达销量预测（2027-2032）&amp;（台）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中国市场不同产品类型便携式探地雷达销量市场份额预测（2027-2032）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中国市场不同产品类型便携式探地雷达规模（2021-2026）&amp;（万元）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中国市场不同产品类型便携式探地雷达规模市场份额（2021-2026）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中国市场不同产品类型便携式探地雷达规模预测（2027-2032）&amp;（万元）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中国市场不同产品类型便携式探地雷达规模市场份额预测（2027-2032）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中国市场不同应用便携式探地雷达销量（2021-2026）&amp;（台）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中国市场不同应用便携式探地雷达销量市场份额（2021-2026）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中国市场不同应用便携式探地雷达销量预测（2027-2032）&amp;（台）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中国市场不同应用便携式探地雷达销量市场份额预测（2027-2032）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中国市场不同应用便携式探地雷达规模（2021-2026）&amp;（万元）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中国市场不同应用便携式探地雷达规模市场份额（2021-2026）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中国市场不同应用便携式探地雷达规模预测（2027-2032）&amp;（万元）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中国市场不同应用便携式探地雷达规模市场份额预测（2027-2032）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便携式探地雷达行业发展分析---发展趋势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便携式探地雷达行业发展分析---厂商壁垒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便携式探地雷达行业发展分析---驱动因素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便携式探地雷达行业发展分析---制约因素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便携式探地雷达行业相关重点政策一览</w:t>
      </w:r>
      <w:r>
        <w:rPr>
          <w:rFonts w:hint="eastAsia"/>
        </w:rPr>
        <w:br/>
      </w:r>
      <w:r>
        <w:rPr>
          <w:rFonts w:hint="eastAsia"/>
        </w:rPr>
        <w:t>　　表 65： 便携式探地雷达行业供应链分析</w:t>
      </w:r>
      <w:r>
        <w:rPr>
          <w:rFonts w:hint="eastAsia"/>
        </w:rPr>
        <w:br/>
      </w:r>
      <w:r>
        <w:rPr>
          <w:rFonts w:hint="eastAsia"/>
        </w:rPr>
        <w:t>　　表 66： 便携式探地雷达上游原料供应商</w:t>
      </w:r>
      <w:r>
        <w:rPr>
          <w:rFonts w:hint="eastAsia"/>
        </w:rPr>
        <w:br/>
      </w:r>
      <w:r>
        <w:rPr>
          <w:rFonts w:hint="eastAsia"/>
        </w:rPr>
        <w:t>　　表 67： 便携式探地雷达行业主要下游客户</w:t>
      </w:r>
      <w:r>
        <w:rPr>
          <w:rFonts w:hint="eastAsia"/>
        </w:rPr>
        <w:br/>
      </w:r>
      <w:r>
        <w:rPr>
          <w:rFonts w:hint="eastAsia"/>
        </w:rPr>
        <w:t>　　表 68： 便携式探地雷达典型经销商</w:t>
      </w:r>
      <w:r>
        <w:rPr>
          <w:rFonts w:hint="eastAsia"/>
        </w:rPr>
        <w:br/>
      </w:r>
      <w:r>
        <w:rPr>
          <w:rFonts w:hint="eastAsia"/>
        </w:rPr>
        <w:t>　　表 69： 中国便携式探地雷达产量、销量、进口量及出口量（2021-2026）&amp;（台）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中国便携式探地雷达产量、销量、进口量及出口量预测（2027-2032）&amp;（台）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中国市场便携式探地雷达主要进口来源</w:t>
      </w:r>
      <w:r>
        <w:rPr>
          <w:rFonts w:hint="eastAsia"/>
        </w:rPr>
        <w:br/>
      </w:r>
      <w:r>
        <w:rPr>
          <w:rFonts w:hint="eastAsia"/>
        </w:rPr>
        <w:t>　　表 72： 中国市场便携式探地雷达主要出口目的地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便携式探地雷达产品图片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中国不同产品类型便携式探地雷达市场规模市场份额2025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采样点数256产品图片</w:t>
      </w:r>
      <w:r>
        <w:rPr>
          <w:rFonts w:hint="eastAsia"/>
        </w:rPr>
        <w:br/>
      </w:r>
      <w:r>
        <w:rPr>
          <w:rFonts w:hint="eastAsia"/>
        </w:rPr>
        <w:t>　　图 4： 采样点数512产品图片</w:t>
      </w:r>
      <w:r>
        <w:rPr>
          <w:rFonts w:hint="eastAsia"/>
        </w:rPr>
        <w:br/>
      </w:r>
      <w:r>
        <w:rPr>
          <w:rFonts w:hint="eastAsia"/>
        </w:rPr>
        <w:t>　　图 5： 采样点数1024产品图片</w:t>
      </w:r>
      <w:r>
        <w:rPr>
          <w:rFonts w:hint="eastAsia"/>
        </w:rPr>
        <w:br/>
      </w:r>
      <w:r>
        <w:rPr>
          <w:rFonts w:hint="eastAsia"/>
        </w:rPr>
        <w:t>　　图 6： 采样点数2048产品图片</w:t>
      </w:r>
      <w:r>
        <w:rPr>
          <w:rFonts w:hint="eastAsia"/>
        </w:rPr>
        <w:br/>
      </w:r>
      <w:r>
        <w:rPr>
          <w:rFonts w:hint="eastAsia"/>
        </w:rPr>
        <w:t>　　图 7： 采样点数4096产品图片</w:t>
      </w:r>
      <w:r>
        <w:rPr>
          <w:rFonts w:hint="eastAsia"/>
        </w:rPr>
        <w:br/>
      </w:r>
      <w:r>
        <w:rPr>
          <w:rFonts w:hint="eastAsia"/>
        </w:rPr>
        <w:t>　　图 8： 中国不同应用便携式探地雷达市场份额2025 &amp; 2032</w:t>
      </w:r>
      <w:r>
        <w:rPr>
          <w:rFonts w:hint="eastAsia"/>
        </w:rPr>
        <w:br/>
      </w:r>
      <w:r>
        <w:rPr>
          <w:rFonts w:hint="eastAsia"/>
        </w:rPr>
        <w:t>　　图 9： 运输和道路检查</w:t>
      </w:r>
      <w:r>
        <w:rPr>
          <w:rFonts w:hint="eastAsia"/>
        </w:rPr>
        <w:br/>
      </w:r>
      <w:r>
        <w:rPr>
          <w:rFonts w:hint="eastAsia"/>
        </w:rPr>
        <w:t>　　图 10： 市政检查</w:t>
      </w:r>
      <w:r>
        <w:rPr>
          <w:rFonts w:hint="eastAsia"/>
        </w:rPr>
        <w:br/>
      </w:r>
      <w:r>
        <w:rPr>
          <w:rFonts w:hint="eastAsia"/>
        </w:rPr>
        <w:t>　　图 11： 灾害检查</w:t>
      </w:r>
      <w:r>
        <w:rPr>
          <w:rFonts w:hint="eastAsia"/>
        </w:rPr>
        <w:br/>
      </w:r>
      <w:r>
        <w:rPr>
          <w:rFonts w:hint="eastAsia"/>
        </w:rPr>
        <w:t>　　图 12： 考古学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中国市场便携式探地雷达市场规模，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中国市场便携式探地雷达收入及增长率（2021-2032）&amp;（万元）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中国市场便携式探地雷达销量及增长率（2021-2032）&amp;（台）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2025年中国市场主要厂商便携式探地雷达销量市场份额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2025年中国市场主要厂商便携式探地雷达收入市场份额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2025年中国市场前五大厂商便携式探地雷达市场份额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2025年中国市场便携式探地雷达第一梯队、第二梯队和第三梯队厂商（品牌）及市场份额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中国市场不同产品类型便携式探地雷达价格走势（2021-2032）&amp;（千元/台）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中国市场不同应用便携式探地雷达价格走势（2021-2032）&amp;（千元/台）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便携式探地雷达中国企业SWOT分析</w:t>
      </w:r>
      <w:r>
        <w:rPr>
          <w:rFonts w:hint="eastAsia"/>
        </w:rPr>
        <w:br/>
      </w:r>
      <w:r>
        <w:rPr>
          <w:rFonts w:hint="eastAsia"/>
        </w:rPr>
        <w:t>　　图 24： 便携式探地雷达产业链</w:t>
      </w:r>
      <w:r>
        <w:rPr>
          <w:rFonts w:hint="eastAsia"/>
        </w:rPr>
        <w:br/>
      </w:r>
      <w:r>
        <w:rPr>
          <w:rFonts w:hint="eastAsia"/>
        </w:rPr>
        <w:t>　　图 25： 便携式探地雷达行业采购模式分析</w:t>
      </w:r>
      <w:r>
        <w:rPr>
          <w:rFonts w:hint="eastAsia"/>
        </w:rPr>
        <w:br/>
      </w:r>
      <w:r>
        <w:rPr>
          <w:rFonts w:hint="eastAsia"/>
        </w:rPr>
        <w:t>　　图 26： 便携式探地雷达行业生产模式分析</w:t>
      </w:r>
      <w:r>
        <w:rPr>
          <w:rFonts w:hint="eastAsia"/>
        </w:rPr>
        <w:br/>
      </w:r>
      <w:r>
        <w:rPr>
          <w:rFonts w:hint="eastAsia"/>
        </w:rPr>
        <w:t>　　图 27： 便携式探地雷达行业销售模式分析</w:t>
      </w:r>
      <w:r>
        <w:rPr>
          <w:rFonts w:hint="eastAsia"/>
        </w:rPr>
        <w:br/>
      </w:r>
      <w:r>
        <w:rPr>
          <w:rFonts w:hint="eastAsia"/>
        </w:rPr>
        <w:t>　　图 28： 中国便携式探地雷达产能、产量、产能利用率及发展趋势（2021-2032）&amp;（台）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中国便携式探地雷达产量、市场需求量及发展趋势（2021-2032）&amp;（台）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f03ed82904131" w:history="1">
        <w:r>
          <w:rPr>
            <w:rStyle w:val="Hyperlink"/>
          </w:rPr>
          <w:t>2026-2032年中国便携式探地雷达行业现状与前景分析报告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f03ed82904131" w:history="1">
        <w:r>
          <w:rPr>
            <w:rStyle w:val="Hyperlink"/>
          </w:rPr>
          <w:t>https://www.20087.com/8/08/BianXieShiTanDiLeiDaDeXianZhuangYuFaZhanQianJing.html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热点：透地雷达成像探测仪、便携式探地雷达考古专用、探地雷达多少钱一台、便携式探地雷达厂家、探地雷达探测深度、便携式探地雷达原理、便携式雷达侦察设备、探地雷达使用方法、民用微型雷达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a73ec27054238" w:history="1">
      <w:r>
        <w:rPr>
          <w:rStyle w:val="Hyperlink"/>
        </w:rPr>
        <w:t>2026-2032年中国便携式探地雷达行业现状与前景分析报告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ianXieShiTanDiLeiDaDeXianZhuangYuFaZhanQianJing.html" TargetMode="External" Id="Rd67f03ed8290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ianXieShiTanDiLeiDaDeXianZhuangYuFaZhanQianJing.html" TargetMode="External" Id="R1b6a73ec2705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2026-03-05T03:17:40Z</dcterms:created>
  <dcterms:modified xsi:type="dcterms:W3CDTF">2026-03-05T04:17:40Z</dcterms:modified>
  <dc:subject>2026-2032年中国便携式探地雷达行业现状与前景分析报告</dc:subject>
  <dc:title>2026-2032年中国便携式探地雷达行业现状与前景分析报告</dc:title>
  <cp:keywords>2026-2032年中国便携式探地雷达行业现状与前景分析报告</cp:keywords>
  <dc:description>2026-2032年中国便携式探地雷达行业现状与前景分析报告</dc:description>
</cp:coreProperties>
</file>