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bf948c3e874d27" w:history="1">
              <w:r>
                <w:rPr>
                  <w:rStyle w:val="Hyperlink"/>
                </w:rPr>
                <w:t>2025-2031年全球与中国商业融资服务市场现状及发展前景报告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bf948c3e874d27" w:history="1">
              <w:r>
                <w:rPr>
                  <w:rStyle w:val="Hyperlink"/>
                </w:rPr>
                <w:t>2025-2031年全球与中国商业融资服务市场现状及发展前景报告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bf948c3e874d27" w:history="1">
                <w:r>
                  <w:rPr>
                    <w:rStyle w:val="Hyperlink"/>
                  </w:rPr>
                  <w:t>https://www.20087.com/8/78/ShangYeRongZiFuWuFaZhanXianZhuangQianJing.html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融资服务为企业提供了多样化的资金来源渠道，包括银行贷款、股权融资、债券发行等多种形式，帮助企业满足日常运营、扩张发展及项目投资的资金需求。近年来，金融科技(FinTech)的崛起为商业融资带来了新的活力，线上借贷平台、众筹模式等新兴融资工具逐渐崭露头角，尤其受到中小企业和初创公司的青睐。相比于传统金融机构，这些新型融资渠道通常审批流程更为简便快捷，能够更快地响应市场需求。然而，与此同时，也面临着信用评估体系不够完善、风险管理能力不足等问题，尤其是对于缺乏抵押物的小型企业而言，获取融资仍然存在一定难度。</w:t>
      </w:r>
      <w:r>
        <w:rPr>
          <w:rFonts w:hint="eastAsia"/>
        </w:rPr>
        <w:br/>
      </w:r>
      <w:r>
        <w:rPr>
          <w:rFonts w:hint="eastAsia"/>
        </w:rPr>
        <w:t>　　未来，商业融资服务将呈现出多元化、智能化的发展趋势。一方面，随着大数据、云计算等信息技术的深入应用，金融机构能够更加精准地评估借款人的信用状况，制定个性化的融资方案，从而提高资金配置效率。另一方面，监管科技(RegTech)的发展也将助力金融市场的规范化运作，增强投资者信心。此外，绿色金融作为可持续发展理念的重要组成部分，正逐步成为商业融资的新热点，鼓励企业采取环保措施的同时获得低成本资金支持。随着全球经济一体化程度加深，跨境融资需求日益旺盛，如何打破地域壁垒，建立统一的国际融资标准将是未来发展的重要方向。通过国际合作与交流，商业融资服务有望在全球范围内形成更加开放包容的生态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bf948c3e874d27" w:history="1">
        <w:r>
          <w:rPr>
            <w:rStyle w:val="Hyperlink"/>
          </w:rPr>
          <w:t>2025-2031年全球与中国商业融资服务市场现状及发展前景报告</w:t>
        </w:r>
      </w:hyperlink>
      <w:r>
        <w:rPr>
          <w:rFonts w:hint="eastAsia"/>
        </w:rPr>
        <w:t>》深入调研了全球及中国商业融资服务行业的产业链结构、市场规模与需求，全面分析了商业融资服务价格动态、行业现状及市场前景。商业融资服务报告科学预测了未来商业融资服务发展趋势，并重点关注了商业融资服务重点企业，深入剖析了竞争格局、市场集中度及品牌影响力。同时，商业融资服务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商业融资服务市场概述</w:t>
      </w:r>
      <w:r>
        <w:rPr>
          <w:rFonts w:hint="eastAsia"/>
        </w:rPr>
        <w:br/>
      </w:r>
      <w:r>
        <w:rPr>
          <w:rFonts w:hint="eastAsia"/>
        </w:rPr>
        <w:t>　　1.1 商业融资服务市场概述</w:t>
      </w:r>
      <w:r>
        <w:rPr>
          <w:rFonts w:hint="eastAsia"/>
        </w:rPr>
        <w:br/>
      </w:r>
      <w:r>
        <w:rPr>
          <w:rFonts w:hint="eastAsia"/>
        </w:rPr>
        <w:t>　　1.2 不同产品类型商业融资服务分析</w:t>
      </w:r>
      <w:r>
        <w:rPr>
          <w:rFonts w:hint="eastAsia"/>
        </w:rPr>
        <w:br/>
      </w:r>
      <w:r>
        <w:rPr>
          <w:rFonts w:hint="eastAsia"/>
        </w:rPr>
        <w:t>　　　　1.2.1 线上服务</w:t>
      </w:r>
      <w:r>
        <w:rPr>
          <w:rFonts w:hint="eastAsia"/>
        </w:rPr>
        <w:br/>
      </w:r>
      <w:r>
        <w:rPr>
          <w:rFonts w:hint="eastAsia"/>
        </w:rPr>
        <w:t>　　　　1.2.2 线下服务</w:t>
      </w:r>
      <w:r>
        <w:rPr>
          <w:rFonts w:hint="eastAsia"/>
        </w:rPr>
        <w:br/>
      </w:r>
      <w:r>
        <w:rPr>
          <w:rFonts w:hint="eastAsia"/>
        </w:rPr>
        <w:t>　　1.3 全球市场不同产品类型商业融资服务销售额对比（2020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全球不同产品类型商业融资服务销售额及预测（2020-2031）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全球不同产品类型商业融资服务销售额及市场份额（2020-2025）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全球不同产品类型商业融资服务销售额预测（2026-2031）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中国不同产品类型商业融资服务销售额及预测（2020-2031）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中国不同产品类型商业融资服务销售额及市场份额（2020-2025）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中国不同产品类型商业融资服务销售额预测（2026-2031）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从不同应用，商业融资服务主要包括如下几个方面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大企业</w:t>
      </w:r>
      <w:r>
        <w:rPr>
          <w:rFonts w:hint="eastAsia"/>
        </w:rPr>
        <w:br/>
      </w:r>
      <w:r>
        <w:rPr>
          <w:rFonts w:hint="eastAsia"/>
        </w:rPr>
        <w:t>　　　　2.1.2 中小企业</w:t>
      </w:r>
      <w:r>
        <w:rPr>
          <w:rFonts w:hint="eastAsia"/>
        </w:rPr>
        <w:br/>
      </w:r>
      <w:r>
        <w:rPr>
          <w:rFonts w:hint="eastAsia"/>
        </w:rPr>
        <w:t>　　2.2 全球市场不同应用商业融资服务销售额对比（2020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全球不同应用商业融资服务销售额及预测（2020-2031）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全球不同应用商业融资服务销售额及市场份额（2020-2025）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全球不同应用商业融资服务销售额预测（2026-2031）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中国不同应用商业融资服务销售额及预测（2020-2031）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中国不同应用商业融资服务销售额及市场份额（2020-2025）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中国不同应用商业融资服务销售额预测（2026-2031）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全球商业融资服务主要地区分析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全球主要地区商业融资服务市场规模分析：2020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全球主要地区商业融资服务销售额及份额（2020-2025年）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全球主要地区商业融资服务销售额及份额预测（2026-2031）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北美商业融资服务销售额及预测（2020-2031）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欧洲商业融资服务销售额及预测（2020-2031）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中国商业融资服务销售额及预测（2020-2031）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日本商业融资服务销售额及预测（2020-2031）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东南亚商业融资服务销售额及预测（2020-2031）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印度商业融资服务销售额及预测（2020-2031）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全球主要企业商业融资服务销售额及市场份额</w:t>
      </w:r>
      <w:r>
        <w:rPr>
          <w:rFonts w:hint="eastAsia"/>
        </w:rPr>
        <w:br/>
      </w:r>
      <w:r>
        <w:rPr>
          <w:rFonts w:hint="eastAsia"/>
        </w:rPr>
        <w:t>　　4.2 全球商业融资服务主要企业竞争态势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商业融资服务行业集中度分析：2024年全球Top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全球商业融资服务第一梯队、第二梯队和第三梯队企业及市场份额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2024年全球主要厂商商业融资服务收入排名</w:t>
      </w:r>
      <w:r>
        <w:rPr>
          <w:rFonts w:hint="eastAsia"/>
        </w:rPr>
        <w:br/>
      </w:r>
      <w:r>
        <w:rPr>
          <w:rFonts w:hint="eastAsia"/>
        </w:rPr>
        <w:t>　　4.4 全球主要厂商商业融资服务总部及市场区域分布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全球主要厂商商业融资服务产品类型及应用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全球主要厂商商业融资服务商业化日期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商业融资服务全球领先企业SWOT分析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中国市场商业融资服务主要企业分析</w:t>
      </w:r>
      <w:r>
        <w:rPr>
          <w:rFonts w:hint="eastAsia"/>
        </w:rPr>
        <w:br/>
      </w:r>
      <w:r>
        <w:rPr>
          <w:rFonts w:hint="eastAsia"/>
        </w:rPr>
        <w:t>　　5.1 中国商业融资服务销售额及市场份额（2020-2025）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中国商业融资服务Top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重点企业（1）公司信息、总部、商业融资服务市场地位以及主要的竞争对手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商业融资服务产品及服务介绍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商业融资服务收入及毛利率（2020-2025）&amp;（百万美元）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重点企业（2）公司信息、总部、商业融资服务市场地位以及主要的竞争对手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商业融资服务产品及服务介绍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商业融资服务收入及毛利率（2020-2025）&amp;（百万美元）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重点企业（3）公司信息、总部、商业融资服务市场地位以及主要的竞争对手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商业融资服务产品及服务介绍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商业融资服务收入及毛利率（2020-2025）&amp;（百万美元）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重点企业（4）公司信息、总部、商业融资服务市场地位以及主要的竞争对手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商业融资服务产品及服务介绍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商业融资服务收入及毛利率（2020-2025）&amp;（百万美元）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重点企业（5）公司信息、总部、商业融资服务市场地位以及主要的竞争对手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商业融资服务产品及服务介绍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商业融资服务收入及毛利率（2020-2025）&amp;（百万美元）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重点企业（6）公司信息、总部、商业融资服务市场地位以及主要的竞争对手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商业融资服务产品及服务介绍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商业融资服务收入及毛利率（2020-2025）&amp;（百万美元）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重点企业（7）公司信息、总部、商业融资服务市场地位以及主要的竞争对手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商业融资服务产品及服务介绍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商业融资服务收入及毛利率（2020-2025）&amp;（百万美元）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重点企业（8）公司信息、总部、商业融资服务市场地位以及主要的竞争对手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商业融资服务产品及服务介绍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商业融资服务收入及毛利率（2020-2025）&amp;（百万美元）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重点企业（9）公司信息、总部、商业融资服务市场地位以及主要的竞争对手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商业融资服务产品及服务介绍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商业融资服务收入及毛利率（2020-2025）&amp;（百万美元）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重点企业（10）公司信息、总部、商业融资服务市场地位以及主要的竞争对手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商业融资服务产品及服务介绍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商业融资服务收入及毛利率（2020-2025）&amp;（百万美元）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重点企业（11）公司信息、总部、商业融资服务市场地位以及主要的竞争对手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商业融资服务产品及服务介绍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商业融资服务收入及毛利率（2020-2025）&amp;（百万美元）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重点企业（12）公司信息、总部、商业融资服务市场地位以及主要的竞争对手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商业融资服务产品及服务介绍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商业融资服务收入及毛利率（2020-2025）&amp;（百万美元）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重点企业（13）公司信息、总部、商业融资服务市场地位以及主要的竞争对手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商业融资服务产品及服务介绍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商业融资服务收入及毛利率（2020-2025）&amp;（百万美元）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重点企业（14）公司信息、总部、商业融资服务市场地位以及主要的竞争对手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商业融资服务产品及服务介绍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商业融资服务收入及毛利率（2020-2025）&amp;（百万美元）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重点企业（15）公司信息、总部、商业融资服务市场地位以及主要的竞争对手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商业融资服务产品及服务介绍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商业融资服务收入及毛利率（2020-2025）&amp;（百万美元）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重点企业（16）公司信息、总部、商业融资服务市场地位以及主要的竞争对手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商业融资服务产品及服务介绍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商业融资服务收入及毛利率（2020-2025）&amp;（百万美元）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重点企业（17）公司信息、总部、商业融资服务市场地位以及主要的竞争对手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商业融资服务产品及服务介绍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商业融资服务收入及毛利率（2020-2025）&amp;（百万美元）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重点企业（18）公司信息、总部、商业融资服务市场地位以及主要的竞争对手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商业融资服务产品及服务介绍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商业融资服务收入及毛利率（2020-2025）&amp;（百万美元）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重点企业（19）公司信息、总部、商业融资服务市场地位以及主要的竞争对手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商业融资服务产品及服务介绍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商业融资服务收入及毛利率（2020-2025）&amp;（百万美元）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重点企业（20）公司信息、总部、商业融资服务市场地位以及主要的竞争对手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商业融资服务产品及服务介绍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商业融资服务收入及毛利率（2020-2025）&amp;（百万美元）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商业融资服务行业发展机遇及主要驱动因素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商业融资服务行业发展面临的风险</w:t>
      </w:r>
      <w:r>
        <w:rPr>
          <w:rFonts w:hint="eastAsia"/>
        </w:rPr>
        <w:br/>
      </w:r>
      <w:r>
        <w:rPr>
          <w:rFonts w:hint="eastAsia"/>
        </w:rPr>
        <w:t>　　7.3 商业融资服务行业政策分析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中-智-林-－研究方法与数据来源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线上服务主要企业列表</w:t>
      </w:r>
      <w:r>
        <w:rPr>
          <w:rFonts w:hint="eastAsia"/>
        </w:rPr>
        <w:br/>
      </w:r>
      <w:r>
        <w:rPr>
          <w:rFonts w:hint="eastAsia"/>
        </w:rPr>
        <w:t>　　表 2： 线下服务主要企业列表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全球市场不同产品类型商业融资服务销售额及增长率对比（2020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全球不同产品类型商业融资服务销售额列表（2020-2025）&amp;（百万美元）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全球不同产品类型商业融资服务销售额市场份额列表（2020-2025）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全球不同产品类型商业融资服务销售额预测（2026-2031）&amp;（百万美元）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全球不同产品类型商业融资服务销售额市场份额预测（2026-2031）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中国不同产品类型商业融资服务销售额列表（2020-2025）&amp;（百万美元）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中国不同产品类型商业融资服务销售额市场份额列表（2020-2025）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中国不同产品类型商业融资服务销售额预测（2026-2031）&amp;（百万美元）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中国不同产品类型商业融资服务销售额市场份额预测（2026-2031）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全球市场不同应用商业融资服务销售额及增长率对比（2020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全球不同应用商业融资服务销售额列表（2020-2025）&amp;（百万美元）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全球不同应用商业融资服务销售额市场份额列表（2020-2025）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全球不同应用商业融资服务销售额预测（2026-2031）&amp;（百万美元）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全球不同应用商业融资服务市场份额预测（2026-2031）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中国不同应用商业融资服务销售额列表（2020-2025）&amp;（百万美元）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中国不同应用商业融资服务销售额市场份额列表（2020-2025）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中国不同应用商业融资服务销售额预测（2026-2031）&amp;（百万美元）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中国不同应用商业融资服务销售额市场份额预测（2026-2031）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全球主要地区商业融资服务销售额：（2020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全球主要地区商业融资服务销售额列表（2020-2025年）&amp;（百万美元）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全球主要地区商业融资服务销售额及份额列表（2020-2025年）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全球主要地区商业融资服务销售额列表预测（2026-2031）&amp;（百万美元）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全球主要地区商业融资服务销售额及份额列表预测（2026-2031）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全球主要企业商业融资服务销售额（2020-2025）&amp;（百万美元）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全球主要企业商业融资服务销售额份额对比（2020-2025）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2024年全球商业融资服务主要厂商市场地位（第一梯队、第二梯队和第三梯队）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2024年全球主要厂商商业融资服务收入排名（百万美元）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全球主要厂商商业融资服务总部及市场区域分布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全球主要厂商商业融资服务产品类型及应用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全球主要厂商商业融资服务商业化日期</w:t>
      </w:r>
      <w:r>
        <w:rPr>
          <w:rFonts w:hint="eastAsia"/>
        </w:rPr>
        <w:br/>
      </w:r>
      <w:r>
        <w:rPr>
          <w:rFonts w:hint="eastAsia"/>
        </w:rPr>
        <w:t>　　表 33： 全球商业融资服务市场投资、并购等现状分析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中国主要企业商业融资服务销售额列表（2020-2025）&amp;（百万美元）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中国主要企业商业融资服务销售额份额对比（2020-2025）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重点企业（1）公司信息、总部、商业融资服务市场地位以及主要的竞争对手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商业融资服务产品及服务介绍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商业融资服务收入及毛利率（2020-2025）&amp;（百万美元）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重点企业（2）公司信息、总部、商业融资服务市场地位以及主要的竞争对手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商业融资服务产品及服务介绍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商业融资服务收入及毛利率（2020-2025）&amp;（百万美元）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重点企业（3）公司信息、总部、商业融资服务市场地位以及主要的竞争对手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商业融资服务产品及服务介绍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商业融资服务收入及毛利率（2020-2025）&amp;（百万美元）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重点企业（4）公司信息、总部、商业融资服务市场地位以及主要的竞争对手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商业融资服务产品及服务介绍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商业融资服务收入及毛利率（2020-2025）&amp;（百万美元）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重点企业（5）公司信息、总部、商业融资服务市场地位以及主要的竞争对手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商业融资服务产品及服务介绍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商业融资服务收入及毛利率（2020-2025）&amp;（百万美元）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重点企业（6）公司信息、总部、商业融资服务市场地位以及主要的竞争对手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商业融资服务产品及服务介绍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商业融资服务收入及毛利率（2020-2025）&amp;（百万美元）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重点企业（7）公司信息、总部、商业融资服务市场地位以及主要的竞争对手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商业融资服务产品及服务介绍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商业融资服务收入及毛利率（2020-2025）&amp;（百万美元）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重点企业（8）公司信息、总部、商业融资服务市场地位以及主要的竞争对手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商业融资服务产品及服务介绍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商业融资服务收入及毛利率（2020-2025）&amp;（百万美元）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重点企业（9）公司信息、总部、商业融资服务市场地位以及主要的竞争对手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商业融资服务产品及服务介绍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商业融资服务收入及毛利率（2020-2025）&amp;（百万美元）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重点企业（10）公司信息、总部、商业融资服务市场地位以及主要的竞争对手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商业融资服务产品及服务介绍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商业融资服务收入及毛利率（2020-2025）&amp;（百万美元）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重点企业（11）公司信息、总部、商业融资服务市场地位以及主要的竞争对手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商业融资服务产品及服务介绍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商业融资服务收入及毛利率（2020-2025）&amp;（百万美元）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重点企业（12）公司信息、总部、商业融资服务市场地位以及主要的竞争对手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商业融资服务产品及服务介绍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商业融资服务收入及毛利率（2020-2025）&amp;（百万美元）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重点企业（13）公司信息、总部、商业融资服务市场地位以及主要的竞争对手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商业融资服务产品及服务介绍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商业融资服务收入及毛利率（2020-2025）&amp;（百万美元）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重点企业（14）公司信息、总部、商业融资服务市场地位以及主要的竞争对手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商业融资服务产品及服务介绍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商业融资服务收入及毛利率（2020-2025）&amp;（百万美元）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重点企业（15）公司信息、总部、商业融资服务市场地位以及主要的竞争对手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商业融资服务产品及服务介绍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商业融资服务收入及毛利率（2020-2025）&amp;（百万美元）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重点企业（16）公司信息、总部、商业融资服务市场地位以及主要的竞争对手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商业融资服务产品及服务介绍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商业融资服务收入及毛利率（2020-2025）&amp;（百万美元）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重点企业（17）公司信息、总部、商业融资服务市场地位以及主要的竞争对手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重点企业（17） 商业融资服务产品及服务介绍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重点企业（17） 商业融资服务收入及毛利率（2020-2025）&amp;（百万美元）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重点企业（18）公司信息、总部、商业融资服务市场地位以及主要的竞争对手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重点企业（18） 商业融资服务产品及服务介绍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重点企业（18） 商业融资服务收入及毛利率（2020-2025）&amp;（百万美元）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重点企业（19）公司信息、总部、商业融资服务市场地位以及主要的竞争对手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126： 重点企业（19） 商业融资服务产品及服务介绍</w:t>
      </w:r>
      <w:r>
        <w:rPr>
          <w:rFonts w:hint="eastAsia"/>
        </w:rPr>
        <w:br/>
      </w:r>
      <w:r>
        <w:rPr>
          <w:rFonts w:hint="eastAsia"/>
        </w:rPr>
        <w:t>　　表 127： 重点企业（19） 商业融资服务收入及毛利率（2020-2025）&amp;（百万美元）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重点企业（20）公司信息、总部、商业融资服务市场地位以及主要的竞争对手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131： 重点企业（20） 商业融资服务产品及服务介绍</w:t>
      </w:r>
      <w:r>
        <w:rPr>
          <w:rFonts w:hint="eastAsia"/>
        </w:rPr>
        <w:br/>
      </w:r>
      <w:r>
        <w:rPr>
          <w:rFonts w:hint="eastAsia"/>
        </w:rPr>
        <w:t>　　表 132： 重点企业（20） 商业融资服务收入及毛利率（2020-2025）&amp;（百万美元）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133：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135： 商业融资服务行业发展机遇及主要驱动因素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136： 商业融资服务行业发展面临的风险</w:t>
      </w:r>
      <w:r>
        <w:rPr>
          <w:rFonts w:hint="eastAsia"/>
        </w:rPr>
        <w:br/>
      </w:r>
      <w:r>
        <w:rPr>
          <w:rFonts w:hint="eastAsia"/>
        </w:rPr>
        <w:t>　　表 137： 商业融资服务行业政策分析</w:t>
      </w:r>
      <w:r>
        <w:rPr>
          <w:rFonts w:hint="eastAsia"/>
        </w:rPr>
        <w:br/>
      </w:r>
      <w:r>
        <w:rPr>
          <w:rFonts w:hint="eastAsia"/>
        </w:rPr>
        <w:t>　　表 138： 研究范围</w:t>
      </w:r>
      <w:r>
        <w:rPr>
          <w:rFonts w:hint="eastAsia"/>
        </w:rPr>
        <w:br/>
      </w:r>
      <w:r>
        <w:rPr>
          <w:rFonts w:hint="eastAsia"/>
        </w:rPr>
        <w:t>　　表 139：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商业融资服务产品图片</w:t>
      </w:r>
      <w:r>
        <w:rPr>
          <w:rFonts w:hint="eastAsia"/>
        </w:rPr>
        <w:br/>
      </w:r>
      <w:r>
        <w:rPr>
          <w:rFonts w:hint="eastAsia"/>
        </w:rPr>
        <w:t>　　图 2： 全球市场商业融资服务市场规模（销售额），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全球商业融资服务市场销售额预测：（百万美元）&amp;（2020-2031）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中国市场商业融资服务销售额及未来趋势（2020-2031）&amp;（百万美元）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线上服务 产品图片</w:t>
      </w:r>
      <w:r>
        <w:rPr>
          <w:rFonts w:hint="eastAsia"/>
        </w:rPr>
        <w:br/>
      </w:r>
      <w:r>
        <w:rPr>
          <w:rFonts w:hint="eastAsia"/>
        </w:rPr>
        <w:t>　　图 6： 全球线上服务规模及增长率（2020-2031）&amp;（百万美元）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线下服务产品图片</w:t>
      </w:r>
      <w:r>
        <w:rPr>
          <w:rFonts w:hint="eastAsia"/>
        </w:rPr>
        <w:br/>
      </w:r>
      <w:r>
        <w:rPr>
          <w:rFonts w:hint="eastAsia"/>
        </w:rPr>
        <w:t>　　图 8： 全球线下服务规模及增长率（2020-2031）&amp;（百万美元）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全球不同产品类型商业融资服务市场份额2024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全球不同产品类型商业融资服务市场份额2020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全球不同产品类型商业融资服务市场份额预测2025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中国不同产品类型商业融资服务市场份额2020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中国不同产品类型商业融资服务市场份额预测2025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大企业</w:t>
      </w:r>
      <w:r>
        <w:rPr>
          <w:rFonts w:hint="eastAsia"/>
        </w:rPr>
        <w:br/>
      </w:r>
      <w:r>
        <w:rPr>
          <w:rFonts w:hint="eastAsia"/>
        </w:rPr>
        <w:t>　　图 15： 中小企业</w:t>
      </w:r>
      <w:r>
        <w:rPr>
          <w:rFonts w:hint="eastAsia"/>
        </w:rPr>
        <w:br/>
      </w:r>
      <w:r>
        <w:rPr>
          <w:rFonts w:hint="eastAsia"/>
        </w:rPr>
        <w:t>　　图 16： 全球不同应用商业融资服务市场份额2024 VS 2031</w:t>
      </w:r>
      <w:r>
        <w:rPr>
          <w:rFonts w:hint="eastAsia"/>
        </w:rPr>
        <w:br/>
      </w:r>
      <w:r>
        <w:rPr>
          <w:rFonts w:hint="eastAsia"/>
        </w:rPr>
        <w:t>　　图 17： 全球不同应用商业融资服务市场份额2020 &amp; 2024</w:t>
      </w:r>
      <w:r>
        <w:rPr>
          <w:rFonts w:hint="eastAsia"/>
        </w:rPr>
        <w:br/>
      </w:r>
      <w:r>
        <w:rPr>
          <w:rFonts w:hint="eastAsia"/>
        </w:rPr>
        <w:t>　　图 18： 全球主要地区商业融资服务销售额市场份额（2020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19： 北美商业融资服务销售额及预测（2020-2031）&amp;（百万美元）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欧洲商业融资服务销售额及预测（2020-2031）&amp;（百万美元）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中国商业融资服务销售额及预测（2020-2031）&amp;（百万美元）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日本商业融资服务销售额及预测（2020-2031）&amp;（百万美元）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东南亚商业融资服务销售额及预测（2020-2031）&amp;（百万美元）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印度商业融资服务销售额及预测（2020-2031）&amp;（百万美元）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2024年全球前五大厂商商业融资服务市场份额</w:t>
      </w:r>
      <w:r>
        <w:rPr>
          <w:rFonts w:hint="eastAsia"/>
        </w:rPr>
        <w:br/>
      </w:r>
      <w:r>
        <w:rPr>
          <w:rFonts w:hint="eastAsia"/>
        </w:rPr>
        <w:t>　　图 26： 2024年全球商业融资服务第一梯队、第二梯队和第三梯队厂商及市场份额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商业融资服务全球领先企业SWOT分析</w:t>
      </w:r>
      <w:r>
        <w:rPr>
          <w:rFonts w:hint="eastAsia"/>
        </w:rPr>
        <w:br/>
      </w:r>
      <w:r>
        <w:rPr>
          <w:rFonts w:hint="eastAsia"/>
        </w:rPr>
        <w:t>　　图 28： 2024年中国排名前三和前五商业融资服务企业市场份额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bf948c3e874d27" w:history="1">
        <w:r>
          <w:rPr>
            <w:rStyle w:val="Hyperlink"/>
          </w:rPr>
          <w:t>2025-2031年全球与中国商业融资服务市场现状及发展前景报告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bf948c3e874d27" w:history="1">
        <w:r>
          <w:rPr>
            <w:rStyle w:val="Hyperlink"/>
          </w:rPr>
          <w:t>https://www.20087.com/8/78/ShangYeRongZiFuWuFaZhanXianZhuangQianJing.html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a7f53388b6473d" w:history="1">
      <w:r>
        <w:rPr>
          <w:rStyle w:val="Hyperlink"/>
        </w:rPr>
        <w:t>2025-2031年全球与中国商业融资服务市场现状及发展前景报告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ShangYeRongZiFuWuFaZhanXianZhuangQianJing.html" TargetMode="External" Id="R99bf948c3e874d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ShangYeRongZiFuWuFaZhanXianZhuangQianJing.html" TargetMode="External" Id="Rcfa7f53388b647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2025-02-20T23:12:19Z</dcterms:created>
  <dcterms:modified xsi:type="dcterms:W3CDTF">2025-02-21T00:12:19Z</dcterms:modified>
  <dc:subject>2025-2031年全球与中国商业融资服务市场现状及发展前景报告</dc:subject>
  <dc:title>2025-2031年全球与中国商业融资服务市场现状及发展前景报告</dc:title>
  <cp:keywords>2025-2031年全球与中国商业融资服务市场现状及发展前景报告</cp:keywords>
  <dc:description>2025-2031年全球与中国商业融资服务市场现状及发展前景报告</dc:description>
</cp:coreProperties>
</file>