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a675be48f4856" w:history="1">
              <w:r>
                <w:rPr>
                  <w:rStyle w:val="Hyperlink"/>
                </w:rPr>
                <w:t>2026-2032年中国数字多路信号分离器市场分析及发展前景预测报告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a675be48f4856" w:history="1">
              <w:r>
                <w:rPr>
                  <w:rStyle w:val="Hyperlink"/>
                </w:rPr>
                <w:t>2026-2032年中国数字多路信号分离器市场分析及发展前景预测报告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a675be48f4856" w:history="1">
                <w:r>
                  <w:rPr>
                    <w:rStyle w:val="Hyperlink"/>
                  </w:rPr>
                  <w:t>https://www.20087.com/8/38/ShuZiDuoLuXinHaoFenLiQiQianJing.html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多路信号分离器（Demultiplexer）作为通信与数字系统中的关键逻辑器件，负责将一路高速串行数据流按位或按时隙分解为多路并行输出，广泛应用于高速接口（如PCIe、USB）、视频处理、测试测量及FPGA互连架构中。目前，数字多路信号分离器主流实现方式包括专用集成电路（ASIC）、可编程逻辑器件（CPLD/FPGA）及SerDes内嵌模块，支持从数百Mbps到数十Gbps的数据速率。高性能分离器需解决时钟恢复、抖动容限、通道 skew 补偿及信号完整性等挑战，尤其在PAM4调制或NRZ高速链路中，均衡与前向纠错（FEC）常被集成以提升误码率性能。然而，随着接口协议快速迭代，固定功能分离器面临灵活性不足问题。</w:t>
      </w:r>
      <w:r>
        <w:rPr>
          <w:rFonts w:hint="eastAsia"/>
        </w:rPr>
        <w:br/>
      </w:r>
      <w:r>
        <w:rPr>
          <w:rFonts w:hint="eastAsia"/>
        </w:rPr>
        <w:t>　　未来，数字多路信号分离器将向软件定义、异构集成与智能信号调理方向演进。基于RISC-V内核的可重构逻辑单元将支持运行时协议切换（如从DisplayPort切换至HDMI），延长设备生命周期。在先进封装中，分离器功能将与PHY、MAC层电路共同集成于Chiplet，通过UCIe等标准实现高带宽互连。AI辅助的自适应均衡算法将动态补偿信道损耗，提升在长背板或电缆中的传输距离。此外，面向光互连趋势，光电共封装（CPO）架构中的分离器将直接处理光域信号，减少电光转换开销。长远看，数字多路信号分离器将从“静态路由单元”升级为“智能信号枢纽”，在数据中心、自动驾驶域控制器及6G基站中支撑高吞吐、低延迟数据分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a675be48f4856" w:history="1">
        <w:r>
          <w:rPr>
            <w:rStyle w:val="Hyperlink"/>
          </w:rPr>
          <w:t>2026-2032年中国数字多路信号分离器市场分析及发展前景预测报告</w:t>
        </w:r>
      </w:hyperlink>
      <w:r>
        <w:rPr>
          <w:rFonts w:hint="eastAsia"/>
        </w:rPr>
        <w:t>》系统分析了数字多路信号分离器行业的市场规模、供需动态及竞争格局，重点评估了主要数字多路信号分离器企业的经营表现，并对数字多路信号分离器行业未来发展趋势进行了科学预测。报告结合数字多路信号分离器技术现状与SWOT分析，揭示了市场机遇与潜在风险。市场调研网发布的《</w:t>
      </w:r>
      <w:hyperlink r:id="R497a675be48f4856" w:history="1">
        <w:r>
          <w:rPr>
            <w:rStyle w:val="Hyperlink"/>
          </w:rPr>
          <w:t>2026-2032年中国数字多路信号分离器市场分析及发展前景预测报告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数字多路信号分离器市场概述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按照不同产品类型，数字多路信号分离器主要可以分为如下几个类别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中国不同产品类型数字多路信号分离器增长趋势2021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LC无源型</w:t>
      </w:r>
      <w:r>
        <w:rPr>
          <w:rFonts w:hint="eastAsia"/>
        </w:rPr>
        <w:br/>
      </w:r>
      <w:r>
        <w:rPr>
          <w:rFonts w:hint="eastAsia"/>
        </w:rPr>
        <w:t>　　　　1.2.3 RC无源型</w:t>
      </w:r>
      <w:r>
        <w:rPr>
          <w:rFonts w:hint="eastAsia"/>
        </w:rPr>
        <w:br/>
      </w:r>
      <w:r>
        <w:rPr>
          <w:rFonts w:hint="eastAsia"/>
        </w:rPr>
        <w:t>　　1.3 从不同应用，数字多路信号分离器主要包括如下几个方面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中国不同应用数字多路信号分离器增长趋势2021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广播</w:t>
      </w:r>
      <w:r>
        <w:rPr>
          <w:rFonts w:hint="eastAsia"/>
        </w:rPr>
        <w:br/>
      </w:r>
      <w:r>
        <w:rPr>
          <w:rFonts w:hint="eastAsia"/>
        </w:rPr>
        <w:t>　　　　1.3.3 通信</w:t>
      </w:r>
      <w:r>
        <w:rPr>
          <w:rFonts w:hint="eastAsia"/>
        </w:rPr>
        <w:br/>
      </w:r>
      <w:r>
        <w:rPr>
          <w:rFonts w:hint="eastAsia"/>
        </w:rPr>
        <w:t>　　　　1.3.4 监控设备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中国数字多路信号分离器发展现状及未来趋势（2021-2032）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中国市场数字多路信号分离器收入及增长率（2021-2032）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中国市场数字多路信号分离器销量及增长率（2021-2032）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中国市场主要数字多路信号分离器厂商分析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中国市场主要厂商数字多路信号分离器销量及市场占有率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中国市场主要厂商数字多路信号分离器销量（2021-2026）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中国市场主要厂商数字多路信号分离器销量市场份额（2021-2026）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中国市场主要厂商数字多路信号分离器收入及市场占有率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中国市场主要厂商数字多路信号分离器收入（2021-2026）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中国市场主要厂商数字多路信号分离器收入市场份额（2021-2026）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2025年中国市场主要厂商数字多路信号分离器收入排名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中国市场主要厂商数字多路信号分离器价格（2021-2026）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中国市场主要厂商数字多路信号分离器总部及产地分布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中国市场主要厂商成立时间及数字多路信号分离器商业化日期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中国市场主要厂商数字多路信号分离器产品类型及应用</w:t>
      </w:r>
      <w:r>
        <w:rPr>
          <w:rFonts w:hint="eastAsia"/>
        </w:rPr>
        <w:br/>
      </w:r>
      <w:r>
        <w:rPr>
          <w:rFonts w:hint="eastAsia"/>
        </w:rPr>
        <w:t>　　2.7 数字多路信号分离器行业集中度、竞争程度分析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数字多路信号分离器行业集中度分析：2025年中国Top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中国市场数字多路信号分离器第一梯队、第二梯队和第三梯队厂商（品牌）及2025年市场份额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重点企业（1）基本信息、数字多路信号分离器生产基地、总部、竞争对手及市场地位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数字多路信号分离器产品规格、参数及市场应用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重点企业（1）在中国市场数字多路信号分离器销量、收入、价格及毛利率（2021-2026）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重点企业（2）基本信息、数字多路信号分离器生产基地、总部、竞争对手及市场地位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数字多路信号分离器产品规格、参数及市场应用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重点企业（2）在中国市场数字多路信号分离器销量、收入、价格及毛利率（2021-2026）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重点企业（3）基本信息、数字多路信号分离器生产基地、总部、竞争对手及市场地位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数字多路信号分离器产品规格、参数及市场应用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重点企业（3）在中国市场数字多路信号分离器销量、收入、价格及毛利率（2021-2026）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重点企业（4）基本信息、数字多路信号分离器生产基地、总部、竞争对手及市场地位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数字多路信号分离器产品规格、参数及市场应用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重点企业（4）在中国市场数字多路信号分离器销量、收入、价格及毛利率（2021-2026）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重点企业（5）基本信息、数字多路信号分离器生产基地、总部、竞争对手及市场地位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数字多路信号分离器产品规格、参数及市场应用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重点企业（5）在中国市场数字多路信号分离器销量、收入、价格及毛利率（2021-2026）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重点企业（6）基本信息、数字多路信号分离器生产基地、总部、竞争对手及市场地位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数字多路信号分离器产品规格、参数及市场应用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重点企业（6）在中国市场数字多路信号分离器销量、收入、价格及毛利率（2021-2026）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重点企业（7）基本信息、数字多路信号分离器生产基地、总部、竞争对手及市场地位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数字多路信号分离器产品规格、参数及市场应用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重点企业（7）在中国市场数字多路信号分离器销量、收入、价格及毛利率（2021-2026）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重点企业（8）基本信息、数字多路信号分离器生产基地、总部、竞争对手及市场地位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数字多路信号分离器产品规格、参数及市场应用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重点企业（8）在中国市场数字多路信号分离器销量、收入、价格及毛利率（2021-2026）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重点企业（9）基本信息、数字多路信号分离器生产基地、总部、竞争对手及市场地位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数字多路信号分离器产品规格、参数及市场应用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重点企业（9）在中国市场数字多路信号分离器销量、收入、价格及毛利率（2021-2026）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重点企业（10）基本信息、数字多路信号分离器生产基地、总部、竞争对手及市场地位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数字多路信号分离器产品规格、参数及市场应用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重点企业（10）在中国市场数字多路信号分离器销量、收入、价格及毛利率（2021-2026）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重点企业（11）基本信息、数字多路信号分离器生产基地、总部、竞争对手及市场地位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数字多路信号分离器产品规格、参数及市场应用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重点企业（11）在中国市场数字多路信号分离器销量、收入、价格及毛利率（2021-2026）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重点企业（12）基本信息、数字多路信号分离器生产基地、总部、竞争对手及市场地位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数字多路信号分离器产品规格、参数及市场应用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重点企业（12）在中国市场数字多路信号分离器销量、收入、价格及毛利率（2021-2026）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重点企业（13）基本信息、数字多路信号分离器生产基地、总部、竞争对手及市场地位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数字多路信号分离器产品规格、参数及市场应用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重点企业（13）在中国市场数字多路信号分离器销量、收入、价格及毛利率（2021-2026）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重点企业（14）基本信息、数字多路信号分离器生产基地、总部、竞争对手及市场地位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数字多路信号分离器产品规格、参数及市场应用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重点企业（14）在中国市场数字多路信号分离器销量、收入、价格及毛利率（2021-2026）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不同产品类型数字多路信号分离器分析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中国市场不同产品类型数字多路信号分离器销量（2021-2032）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中国市场不同产品类型数字多路信号分离器销量及市场份额（2021-2026）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中国市场不同产品类型数字多路信号分离器销量预测（2027-2032）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中国市场不同产品类型数字多路信号分离器规模（2021-2032）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中国市场不同产品类型数字多路信号分离器规模及市场份额（2021-2026）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中国市场不同产品类型数字多路信号分离器规模预测（2027-2032）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中国市场不同产品类型数字多路信号分离器价格走势（2021-2032）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不同应用数字多路信号分离器分析</w:t>
      </w:r>
      <w:r>
        <w:rPr>
          <w:rFonts w:hint="eastAsia"/>
        </w:rPr>
        <w:br/>
      </w:r>
      <w:r>
        <w:rPr>
          <w:rFonts w:hint="eastAsia"/>
        </w:rPr>
        <w:t>　　5.1 中国市场不同应用数字多路信号分离器销量（2021-2032）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中国市场不同应用数字多路信号分离器销量及市场份额（2021-2026）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中国市场不同应用数字多路信号分离器销量预测（2027-2032）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中国市场不同应用数字多路信号分离器规模（2021-2032）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中国市场不同应用数字多路信号分离器规模及市场份额（2021-2026）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中国市场不同应用数字多路信号分离器规模预测（2027-2032）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中国市场不同应用数字多路信号分离器价格走势（2021-2032）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数字多路信号分离器行业发展分析---发展趋势</w:t>
      </w:r>
      <w:r>
        <w:rPr>
          <w:rFonts w:hint="eastAsia"/>
        </w:rPr>
        <w:br/>
      </w:r>
      <w:r>
        <w:rPr>
          <w:rFonts w:hint="eastAsia"/>
        </w:rPr>
        <w:t>　　6.2 数字多路信号分离器行业发展分析---厂商壁垒</w:t>
      </w:r>
      <w:r>
        <w:rPr>
          <w:rFonts w:hint="eastAsia"/>
        </w:rPr>
        <w:br/>
      </w:r>
      <w:r>
        <w:rPr>
          <w:rFonts w:hint="eastAsia"/>
        </w:rPr>
        <w:t>　　6.3 数字多路信号分离器行业发展分析---驱动因素</w:t>
      </w:r>
      <w:r>
        <w:rPr>
          <w:rFonts w:hint="eastAsia"/>
        </w:rPr>
        <w:br/>
      </w:r>
      <w:r>
        <w:rPr>
          <w:rFonts w:hint="eastAsia"/>
        </w:rPr>
        <w:t>　　6.4 数字多路信号分离器行业发展分析---制约因素</w:t>
      </w:r>
      <w:r>
        <w:rPr>
          <w:rFonts w:hint="eastAsia"/>
        </w:rPr>
        <w:br/>
      </w:r>
      <w:r>
        <w:rPr>
          <w:rFonts w:hint="eastAsia"/>
        </w:rPr>
        <w:t>　　6.5 数字多路信号分离器中国企业SWOT分析</w:t>
      </w:r>
      <w:r>
        <w:rPr>
          <w:rFonts w:hint="eastAsia"/>
        </w:rPr>
        <w:br/>
      </w:r>
      <w:r>
        <w:rPr>
          <w:rFonts w:hint="eastAsia"/>
        </w:rPr>
        <w:t>　　6.6 数字多路信号分离器行业发展分析---行业政策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数字多路信号分离器行业产业链简介</w:t>
      </w:r>
      <w:r>
        <w:rPr>
          <w:rFonts w:hint="eastAsia"/>
        </w:rPr>
        <w:br/>
      </w:r>
      <w:r>
        <w:rPr>
          <w:rFonts w:hint="eastAsia"/>
        </w:rPr>
        <w:t>　　7.2 数字多路信号分离器产业链分析-上游</w:t>
      </w:r>
      <w:r>
        <w:rPr>
          <w:rFonts w:hint="eastAsia"/>
        </w:rPr>
        <w:br/>
      </w:r>
      <w:r>
        <w:rPr>
          <w:rFonts w:hint="eastAsia"/>
        </w:rPr>
        <w:t>　　7.3 数字多路信号分离器产业链分析-中游</w:t>
      </w:r>
      <w:r>
        <w:rPr>
          <w:rFonts w:hint="eastAsia"/>
        </w:rPr>
        <w:br/>
      </w:r>
      <w:r>
        <w:rPr>
          <w:rFonts w:hint="eastAsia"/>
        </w:rPr>
        <w:t>　　7.4 数字多路信号分离器产业链分析-下游</w:t>
      </w:r>
      <w:r>
        <w:rPr>
          <w:rFonts w:hint="eastAsia"/>
        </w:rPr>
        <w:br/>
      </w:r>
      <w:r>
        <w:rPr>
          <w:rFonts w:hint="eastAsia"/>
        </w:rPr>
        <w:t>　　7.5 数字多路信号分离器行业采购模式</w:t>
      </w:r>
      <w:r>
        <w:rPr>
          <w:rFonts w:hint="eastAsia"/>
        </w:rPr>
        <w:br/>
      </w:r>
      <w:r>
        <w:rPr>
          <w:rFonts w:hint="eastAsia"/>
        </w:rPr>
        <w:t>　　7.6 数字多路信号分离器行业生产模式</w:t>
      </w:r>
      <w:r>
        <w:rPr>
          <w:rFonts w:hint="eastAsia"/>
        </w:rPr>
        <w:br/>
      </w:r>
      <w:r>
        <w:rPr>
          <w:rFonts w:hint="eastAsia"/>
        </w:rPr>
        <w:t>　　7.7 数字多路信号分离器行业销售模式及销售渠道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中国本土数字多路信号分离器产能、产量分析</w:t>
      </w:r>
      <w:r>
        <w:rPr>
          <w:rFonts w:hint="eastAsia"/>
        </w:rPr>
        <w:br/>
      </w:r>
      <w:r>
        <w:rPr>
          <w:rFonts w:hint="eastAsia"/>
        </w:rPr>
        <w:t>　　8.1 中国数字多路信号分离器供需现状及预测（2021-2032）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中国数字多路信号分离器产能、产量、产能利用率及发展趋势（2021-2032）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中国数字多路信号分离器产量、市场需求量及发展趋势（2021-2032）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中国数字多路信号分离器进出口分析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中国市场数字多路信号分离器主要进口来源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中国市场数字多路信号分离器主要出口目的地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不同产品类型数字多路信号分离器市场规模2021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不同应用数字多路信号分离器市场规模2021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中国市场主要厂商数字多路信号分离器销量（2021-2026）&amp;（千件）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中国市场主要厂商数字多路信号分离器销量市场份额（2021-2026）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中国市场主要厂商数字多路信号分离器收入（2021-2026）&amp;（万元）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中国市场主要厂商数字多路信号分离器收入份额（2021-2026）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2025年中国主要生产商数字多路信号分离器收入排名（万元）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中国市场主要厂商数字多路信号分离器价格（2021-2026）&amp;（元/件）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中国市场主要厂商数字多路信号分离器总部及产地分布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中国市场主要厂商成立时间及数字多路信号分离器商业化日期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中国市场主要厂商数字多路信号分离器产品类型及应用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2025年中国市场数字多路信号分离器主要厂商市场地位（第一梯队、第二梯队和第三梯队）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数字多路信号分离器市场投资、并购等现状分析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数字多路信号分离器生产基地、总部、竞争对手及市场地位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数字多路信号分离器产品规格、参数及市场应用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数字多路信号分离器销量（千件）、收入（万元）、价格（元/件）及毛利率（2021-2026）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数字多路信号分离器生产基地、总部、竞争对手及市场地位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数字多路信号分离器产品规格、参数及市场应用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数字多路信号分离器销量（千件）、收入（万元）、价格（元/件）及毛利率（2021-2026）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数字多路信号分离器生产基地、总部、竞争对手及市场地位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数字多路信号分离器产品规格、参数及市场应用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数字多路信号分离器销量（千件）、收入（万元）、价格（元/件）及毛利率（2021-2026）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数字多路信号分离器生产基地、总部、竞争对手及市场地位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数字多路信号分离器产品规格、参数及市场应用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数字多路信号分离器销量（千件）、收入（万元）、价格（元/件）及毛利率（2021-2026）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数字多路信号分离器生产基地、总部、竞争对手及市场地位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数字多路信号分离器产品规格、参数及市场应用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数字多路信号分离器销量（千件）、收入（万元）、价格（元/件）及毛利率（2021-2026）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数字多路信号分离器生产基地、总部、竞争对手及市场地位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数字多路信号分离器产品规格、参数及市场应用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数字多路信号分离器销量（千件）、收入（万元）、价格（元/件）及毛利率（2021-2026）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数字多路信号分离器生产基地、总部、竞争对手及市场地位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数字多路信号分离器产品规格、参数及市场应用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数字多路信号分离器销量（千件）、收入（万元）、价格（元/件）及毛利率（2021-2026）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数字多路信号分离器生产基地、总部、竞争对手及市场地位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数字多路信号分离器产品规格、参数及市场应用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数字多路信号分离器销量（千件）、收入（万元）、价格（元/件）及毛利率（2021-2026）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数字多路信号分离器生产基地、总部、竞争对手及市场地位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数字多路信号分离器产品规格、参数及市场应用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数字多路信号分离器销量（千件）、收入（万元）、价格（元/件）及毛利率（2021-2026）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数字多路信号分离器生产基地、总部、竞争对手及市场地位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数字多路信号分离器产品规格、参数及市场应用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数字多路信号分离器销量（千件）、收入（万元）、价格（元/件）及毛利率（2021-2026）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数字多路信号分离器生产基地、总部、竞争对手及市场地位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数字多路信号分离器产品规格、参数及市场应用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数字多路信号分离器销量（千件）、收入（万元）、价格（元/件）及毛利率（2021-2026）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数字多路信号分离器生产基地、总部、竞争对手及市场地位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数字多路信号分离器产品规格、参数及市场应用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数字多路信号分离器销量（千件）、收入（万元）、价格（元/件）及毛利率（2021-2026）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数字多路信号分离器生产基地、总部、竞争对手及市场地位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数字多路信号分离器产品规格、参数及市场应用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数字多路信号分离器销量（千件）、收入（万元）、价格（元/件）及毛利率（2021-2026）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数字多路信号分离器生产基地、总部、竞争对手及市场地位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数字多路信号分离器产品规格、参数及市场应用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数字多路信号分离器销量（千件）、收入（万元）、价格（元/件）及毛利率（2021-2026）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中国市场不同产品类型数字多路信号分离器销量（2021-2026）&amp;（千件）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中国市场不同产品类型数字多路信号分离器销量市场份额（2021-2026）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中国市场不同产品类型数字多路信号分离器销量预测（2027-2032）&amp;（千件）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中国市场不同产品类型数字多路信号分离器销量市场份额预测（2027-2032）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中国市场不同产品类型数字多路信号分离器规模（2021-2026）&amp;（万元）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中国市场不同产品类型数字多路信号分离器规模市场份额（2021-2026）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中国市场不同产品类型数字多路信号分离器规模预测（2027-2032）&amp;（万元）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中国市场不同产品类型数字多路信号分离器规模市场份额预测（2027-2032）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中国市场不同应用数字多路信号分离器销量（2021-2026）&amp;（千件）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中国市场不同应用数字多路信号分离器销量市场份额（2021-2026）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中国市场不同应用数字多路信号分离器销量预测（2027-2032）&amp;（千件）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中国市场不同应用数字多路信号分离器销量市场份额预测（2027-2032）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中国市场不同应用数字多路信号分离器规模（2021-2026）&amp;（万元）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中国市场不同应用数字多路信号分离器规模市场份额（2021-2026）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中国市场不同应用数字多路信号分离器规模预测（2027-2032）&amp;（万元）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中国市场不同应用数字多路信号分离器规模市场份额预测（2027-2032）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数字多路信号分离器行业发展分析---发展趋势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数字多路信号分离器行业发展分析---厂商壁垒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数字多路信号分离器行业发展分析---驱动因素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数字多路信号分离器行业发展分析---制约因素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数字多路信号分离器行业相关重点政策一览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数字多路信号分离器行业供应链分析</w:t>
      </w:r>
      <w:r>
        <w:rPr>
          <w:rFonts w:hint="eastAsia"/>
        </w:rPr>
        <w:br/>
      </w:r>
      <w:r>
        <w:rPr>
          <w:rFonts w:hint="eastAsia"/>
        </w:rPr>
        <w:t>　　表 106： 数字多路信号分离器上游原料供应商</w:t>
      </w:r>
      <w:r>
        <w:rPr>
          <w:rFonts w:hint="eastAsia"/>
        </w:rPr>
        <w:br/>
      </w:r>
      <w:r>
        <w:rPr>
          <w:rFonts w:hint="eastAsia"/>
        </w:rPr>
        <w:t>　　表 107： 数字多路信号分离器行业主要下游客户</w:t>
      </w:r>
      <w:r>
        <w:rPr>
          <w:rFonts w:hint="eastAsia"/>
        </w:rPr>
        <w:br/>
      </w:r>
      <w:r>
        <w:rPr>
          <w:rFonts w:hint="eastAsia"/>
        </w:rPr>
        <w:t>　　表 108： 数字多路信号分离器典型经销商</w:t>
      </w:r>
      <w:r>
        <w:rPr>
          <w:rFonts w:hint="eastAsia"/>
        </w:rPr>
        <w:br/>
      </w:r>
      <w:r>
        <w:rPr>
          <w:rFonts w:hint="eastAsia"/>
        </w:rPr>
        <w:t>　　表 109： 中国数字多路信号分离器产量、销量、进口量及出口量（2021-2026）&amp;（千件）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中国数字多路信号分离器产量、销量、进口量及出口量预测（2027-2032）&amp;（千件）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中国市场数字多路信号分离器主要进口来源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中国市场数字多路信号分离器主要出口目的地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数字多路信号分离器产品图片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中国不同产品类型数字多路信号分离器市场规模市场份额2025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LC无源型产品图片</w:t>
      </w:r>
      <w:r>
        <w:rPr>
          <w:rFonts w:hint="eastAsia"/>
        </w:rPr>
        <w:br/>
      </w:r>
      <w:r>
        <w:rPr>
          <w:rFonts w:hint="eastAsia"/>
        </w:rPr>
        <w:t>　　图 4： RC无源型产品图片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中国不同应用数字多路信号分离器市场份额2025 &amp; 2032</w:t>
      </w:r>
      <w:r>
        <w:rPr>
          <w:rFonts w:hint="eastAsia"/>
        </w:rPr>
        <w:br/>
      </w:r>
      <w:r>
        <w:rPr>
          <w:rFonts w:hint="eastAsia"/>
        </w:rPr>
        <w:t>　　图 6： 广播</w:t>
      </w:r>
      <w:r>
        <w:rPr>
          <w:rFonts w:hint="eastAsia"/>
        </w:rPr>
        <w:br/>
      </w:r>
      <w:r>
        <w:rPr>
          <w:rFonts w:hint="eastAsia"/>
        </w:rPr>
        <w:t>　　图 7： 通信</w:t>
      </w:r>
      <w:r>
        <w:rPr>
          <w:rFonts w:hint="eastAsia"/>
        </w:rPr>
        <w:br/>
      </w:r>
      <w:r>
        <w:rPr>
          <w:rFonts w:hint="eastAsia"/>
        </w:rPr>
        <w:t>　　图 8： 监控设备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中国市场数字多路信号分离器市场规模，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中国市场数字多路信号分离器收入及增长率（2021-2032）&amp;（万元）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中国市场数字多路信号分离器销量及增长率（2021-2032）&amp;（千件）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2025年中国市场主要厂商数字多路信号分离器销量市场份额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2025年中国市场主要厂商数字多路信号分离器收入市场份额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2025年中国市场前五大厂商数字多路信号分离器市场份额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2025年中国市场数字多路信号分离器第一梯队、第二梯队和第三梯队厂商（品牌）及市场份额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中国市场不同产品类型数字多路信号分离器价格走势（2021-2032）&amp;（元/件）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中国市场不同应用数字多路信号分离器价格走势（2021-2032）&amp;（元/件）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数字多路信号分离器中国企业SWOT分析</w:t>
      </w:r>
      <w:r>
        <w:rPr>
          <w:rFonts w:hint="eastAsia"/>
        </w:rPr>
        <w:br/>
      </w:r>
      <w:r>
        <w:rPr>
          <w:rFonts w:hint="eastAsia"/>
        </w:rPr>
        <w:t>　　图 20： 数字多路信号分离器产业链</w:t>
      </w:r>
      <w:r>
        <w:rPr>
          <w:rFonts w:hint="eastAsia"/>
        </w:rPr>
        <w:br/>
      </w:r>
      <w:r>
        <w:rPr>
          <w:rFonts w:hint="eastAsia"/>
        </w:rPr>
        <w:t>　　图 21： 数字多路信号分离器行业采购模式分析</w:t>
      </w:r>
      <w:r>
        <w:rPr>
          <w:rFonts w:hint="eastAsia"/>
        </w:rPr>
        <w:br/>
      </w:r>
      <w:r>
        <w:rPr>
          <w:rFonts w:hint="eastAsia"/>
        </w:rPr>
        <w:t>　　图 22： 数字多路信号分离器行业生产模式分析</w:t>
      </w:r>
      <w:r>
        <w:rPr>
          <w:rFonts w:hint="eastAsia"/>
        </w:rPr>
        <w:br/>
      </w:r>
      <w:r>
        <w:rPr>
          <w:rFonts w:hint="eastAsia"/>
        </w:rPr>
        <w:t>　　图 23： 数字多路信号分离器行业销售模式分析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中国数字多路信号分离器产能、产量、产能利用率及发展趋势（2021-2032）&amp;（千件）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中国数字多路信号分离器产量、市场需求量及发展趋势（2021-2032）&amp;（千件）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a675be48f4856" w:history="1">
        <w:r>
          <w:rPr>
            <w:rStyle w:val="Hyperlink"/>
          </w:rPr>
          <w:t>2026-2032年中国数字多路信号分离器市场分析及发展前景预测报告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a675be48f4856" w:history="1">
        <w:r>
          <w:rPr>
            <w:rStyle w:val="Hyperlink"/>
          </w:rPr>
          <w:t>https://www.20087.com/8/38/ShuZiDuoLuXinHaoFenLiQiQianJing.html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efcf4170e4b26" w:history="1">
      <w:r>
        <w:rPr>
          <w:rStyle w:val="Hyperlink"/>
        </w:rPr>
        <w:t>2026-2032年中国数字多路信号分离器市场分析及发展前景预测报告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ShuZiDuoLuXinHaoFenLiQiQianJing.html" TargetMode="External" Id="R497a675be48f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ShuZiDuoLuXinHaoFenLiQiQianJing.html" TargetMode="External" Id="Rebfefcf4170e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2026-01-30T01:39:26Z</dcterms:created>
  <dcterms:modified xsi:type="dcterms:W3CDTF">2026-01-30T02:39:26Z</dcterms:modified>
  <dc:subject>2026-2032年中国数字多路信号分离器市场分析及发展前景预测报告</dc:subject>
  <dc:title>2026-2032年中国数字多路信号分离器市场分析及发展前景预测报告</dc:title>
  <cp:keywords>2026-2032年中国数字多路信号分离器市场分析及发展前景预测报告</cp:keywords>
  <dc:description>2026-2032年中国数字多路信号分离器市场分析及发展前景预测报告</dc:description>
</cp:coreProperties>
</file>