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90a5afa734d3e" w:history="1">
              <w:r>
                <w:rPr>
                  <w:rStyle w:val="Hyperlink"/>
                </w:rPr>
                <w:t>2026-2032年中国数码相框行业发展分析及市场前景报告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90a5afa734d3e" w:history="1">
              <w:r>
                <w:rPr>
                  <w:rStyle w:val="Hyperlink"/>
                </w:rPr>
                <w:t>2026-2032年中国数码相框行业发展分析及市场前景报告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90a5afa734d3e" w:history="1">
                <w:r>
                  <w:rPr>
                    <w:rStyle w:val="Hyperlink"/>
                  </w:rPr>
                  <w:t>https://www.20087.com/8/58/ShuMaXiangKuangShiChangDiaoChaFenXiBaoGao.html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将数字照片展示与传统相框美学结合的产品，近年来受益于数字摄影和智能家居技术的发展而得到普及。现代数码相框通常配备有高清屏幕，能够无线接收并展示来自云存储、社交媒体或家庭网络的照片。一些高端型号还集成了触控屏、智能语音助手和环境光感应等功能，以提供更佳的用户体验和便利性。随着消费者对个性化装饰和智能生活空间的需求增加，数码相框开始融入更多家居设计元素，使其不仅是一种展示工具，也是现代家居装饰的一部分。</w:t>
      </w:r>
      <w:r>
        <w:rPr>
          <w:rFonts w:hint="eastAsia"/>
        </w:rPr>
        <w:br/>
      </w:r>
      <w:r>
        <w:rPr>
          <w:rFonts w:hint="eastAsia"/>
        </w:rPr>
        <w:t>　　未来，数码相框的发展将更加注重智能互联和个性化体验。一方面，产品将更加深度地整合智能家居生态系统，例如与智能音箱、照明系统联动，通过语音指令或情境模式自动调整显示内容和亮度。另一方面，个性化定制服务将成为竞争焦点，包括界面主题、动态效果和用户界面的个性化设置，以满足不同用户的审美偏好。同时，随着虚拟现实（VR）和增强现实（AR）技术的进步，未来的数码相框可能演变为家庭中的多媒体交互中心，提供沉浸式的内容展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0a5afa734d3e" w:history="1">
        <w:r>
          <w:rPr>
            <w:rStyle w:val="Hyperlink"/>
          </w:rPr>
          <w:t>2026-2032年中国数码相框行业发展分析及市场前景报告</w:t>
        </w:r>
      </w:hyperlink>
      <w:r>
        <w:rPr>
          <w:rFonts w:hint="eastAsia"/>
        </w:rPr>
        <w:t>》基于对数码相框行业的长期监测研究，结合数码相框行业供需关系变化规律、产品消费结构、应用领域拓展、市场发展环境及政策支持等多维度分析，采用定量与定性相结合的科学方法，对行业内重点企业进行了系统研究。报告全面呈现了数码相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数码相框行业概述</w:t>
      </w:r>
      <w:r>
        <w:rPr>
          <w:rFonts w:hint="eastAsia"/>
        </w:rPr>
        <w:br/>
      </w:r>
      <w:r>
        <w:rPr>
          <w:rFonts w:hint="eastAsia"/>
        </w:rPr>
        <w:t>　　第一节 数码相框行业定义</w:t>
      </w:r>
      <w:r>
        <w:rPr>
          <w:rFonts w:hint="eastAsia"/>
        </w:rPr>
        <w:br/>
      </w:r>
      <w:r>
        <w:rPr>
          <w:rFonts w:hint="eastAsia"/>
        </w:rPr>
        <w:t>　　第二节 数码相框行业发展历程</w:t>
      </w:r>
      <w:r>
        <w:rPr>
          <w:rFonts w:hint="eastAsia"/>
        </w:rPr>
        <w:br/>
      </w:r>
      <w:r>
        <w:rPr>
          <w:rFonts w:hint="eastAsia"/>
        </w:rPr>
        <w:t>　　第三节 数码相框行业分类情况</w:t>
      </w:r>
      <w:r>
        <w:rPr>
          <w:rFonts w:hint="eastAsia"/>
        </w:rPr>
        <w:br/>
      </w:r>
      <w:r>
        <w:rPr>
          <w:rFonts w:hint="eastAsia"/>
        </w:rPr>
        <w:t>　　第四节 数码相框产业链分析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2025-2026年数码相框行业发展环境分析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数码相框行业相关政策、法规</w:t>
      </w:r>
      <w:r>
        <w:rPr>
          <w:rFonts w:hint="eastAsia"/>
        </w:rPr>
        <w:br/>
      </w:r>
      <w:r>
        <w:rPr>
          <w:rFonts w:hint="eastAsia"/>
        </w:rPr>
        <w:t>　　第三节 数码相框行业所进入的壁垒与周期性分析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中国数码相框行业发展现状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2025-2026年中国数码相框行业发展分析</w:t>
      </w:r>
      <w:r>
        <w:rPr>
          <w:rFonts w:hint="eastAsia"/>
        </w:rPr>
        <w:br/>
      </w:r>
      <w:r>
        <w:rPr>
          <w:rFonts w:hint="eastAsia"/>
        </w:rPr>
        <w:t>　　　　一、数码相框行业发展态势分析</w:t>
      </w:r>
      <w:r>
        <w:rPr>
          <w:rFonts w:hint="eastAsia"/>
        </w:rPr>
        <w:br/>
      </w:r>
      <w:r>
        <w:rPr>
          <w:rFonts w:hint="eastAsia"/>
        </w:rPr>
        <w:t>　　　　二、数码相框行业发展特点分析</w:t>
      </w:r>
      <w:r>
        <w:rPr>
          <w:rFonts w:hint="eastAsia"/>
        </w:rPr>
        <w:br/>
      </w:r>
      <w:r>
        <w:rPr>
          <w:rFonts w:hint="eastAsia"/>
        </w:rPr>
        <w:t>　　　　三、数码相框行业市场供需分析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2025-2026年中国数码相框产业特征与行业重要性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2025-2026年数码相框行业特性分析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2020-2025年中国数码相框行业总体规模</w:t>
      </w:r>
      <w:r>
        <w:rPr>
          <w:rFonts w:hint="eastAsia"/>
        </w:rPr>
        <w:br/>
      </w:r>
      <w:r>
        <w:rPr>
          <w:rFonts w:hint="eastAsia"/>
        </w:rPr>
        <w:t>　　第二节 中国数码相框行业盈利情况分析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中国数码相框行业产量情况分析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一、2020-2025年中国数码相框行业产量统计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二、2026年中国数码相框行业产量特点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三、2026-2032年中国数码相框行业产量预测</w:t>
      </w:r>
      <w:r>
        <w:rPr>
          <w:rFonts w:hint="eastAsia"/>
        </w:rPr>
        <w:br/>
      </w:r>
      <w:r>
        <w:rPr>
          <w:rFonts w:hint="eastAsia"/>
        </w:rPr>
        <w:t>　　第四节 中国数码相框行业需求概况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一、2020-2025年中国数码相框行业需求情况分析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二、2026年中国数码相框行业市场需求特点分析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三、2026-2032年中国数码相框市场需求预测分析</w:t>
      </w:r>
      <w:r>
        <w:rPr>
          <w:rFonts w:hint="eastAsia"/>
        </w:rPr>
        <w:br/>
      </w:r>
      <w:r>
        <w:rPr>
          <w:rFonts w:hint="eastAsia"/>
        </w:rPr>
        <w:t>　　第五节 数码相框产业供需平衡状况分析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2020-2025年中国数码相框行业重点地区调研分析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一、中国数码相框行业重点区域市场结构调研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二、**地区数码相框市场调研分析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三、**地区数码相框市场调研分析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四、**地区数码相框市场调研分析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五、**地区数码相框市场调研分析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六、**地区数码相框市场调研分析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2020-2025年数码相框市场价格回顾</w:t>
      </w:r>
      <w:r>
        <w:rPr>
          <w:rFonts w:hint="eastAsia"/>
        </w:rPr>
        <w:br/>
      </w:r>
      <w:r>
        <w:rPr>
          <w:rFonts w:hint="eastAsia"/>
        </w:rPr>
        <w:t>　　第二节 2025-2026年数码相框市场价格现状分析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影响数码相框市场价格因素分析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2026-2032年数码相框市场价格走势预测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2025-2026年数码相框行业产业链分析及对行业的影响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数码相框上游原料产业链发展状况分析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数码相框下游需求产业链发展情况分析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上下游行业对数码相框行业的影响分析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二、数码相框企业经营情况分析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三、数码相框企业发展规划及前景展望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2026年中国数码相框市场营销策略竞争分析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数码相框市场产品策略</w:t>
      </w:r>
      <w:r>
        <w:rPr>
          <w:rFonts w:hint="eastAsia"/>
        </w:rPr>
        <w:br/>
      </w:r>
      <w:r>
        <w:rPr>
          <w:rFonts w:hint="eastAsia"/>
        </w:rPr>
        <w:t>　　第二节 数码相框市场渠道策略</w:t>
      </w:r>
      <w:r>
        <w:rPr>
          <w:rFonts w:hint="eastAsia"/>
        </w:rPr>
        <w:br/>
      </w:r>
      <w:r>
        <w:rPr>
          <w:rFonts w:hint="eastAsia"/>
        </w:rPr>
        <w:t>　　第三节 数码相框市场价格策略</w:t>
      </w:r>
      <w:r>
        <w:rPr>
          <w:rFonts w:hint="eastAsia"/>
        </w:rPr>
        <w:br/>
      </w:r>
      <w:r>
        <w:rPr>
          <w:rFonts w:hint="eastAsia"/>
        </w:rPr>
        <w:t>　　第四节 数码相框广告媒体策略</w:t>
      </w:r>
      <w:r>
        <w:rPr>
          <w:rFonts w:hint="eastAsia"/>
        </w:rPr>
        <w:br/>
      </w:r>
      <w:r>
        <w:rPr>
          <w:rFonts w:hint="eastAsia"/>
        </w:rPr>
        <w:t>　　第五节 数码相框客户服务策略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2026年数码相框行业市场竞争策略分析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数码相框行业竞争结构分析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数码相框行业国际竞争力比较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数码相框企业竞争策略分析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一、提高数码相框企业核心竞争力的对策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二、影响数码相框企业核心竞争力的因素及提升途径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三、提高数码相框企业竞争力的策略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2026-2032年数码相框行业投资与发展前景分析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一、数码相框投资项目分析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二、可以投资的数码相框模式</w:t>
      </w:r>
      <w:r>
        <w:rPr>
          <w:rFonts w:hint="eastAsia"/>
        </w:rPr>
        <w:br/>
      </w:r>
      <w:r>
        <w:rPr>
          <w:rFonts w:hint="eastAsia"/>
        </w:rPr>
        <w:t>　　　　三、数码相框投资机会</w:t>
      </w:r>
      <w:r>
        <w:rPr>
          <w:rFonts w:hint="eastAsia"/>
        </w:rPr>
        <w:br/>
      </w:r>
      <w:r>
        <w:rPr>
          <w:rFonts w:hint="eastAsia"/>
        </w:rPr>
        <w:t>　　第二节 2026-2032年中国数码相框行业发展预测分析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一、未来数码相框发展分析</w:t>
      </w:r>
      <w:r>
        <w:rPr>
          <w:rFonts w:hint="eastAsia"/>
        </w:rPr>
        <w:br/>
      </w:r>
      <w:r>
        <w:rPr>
          <w:rFonts w:hint="eastAsia"/>
        </w:rPr>
        <w:t>　　　　二、未来数码相框行业技术开发方向</w:t>
      </w:r>
      <w:r>
        <w:rPr>
          <w:rFonts w:hint="eastAsia"/>
        </w:rPr>
        <w:br/>
      </w:r>
      <w:r>
        <w:rPr>
          <w:rFonts w:hint="eastAsia"/>
        </w:rPr>
        <w:t>　　　　三、数码相框总体行业“十四五”整体规划及预测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2026-2032年数码相框未来市场发展趋势</w:t>
      </w:r>
      <w:r>
        <w:rPr>
          <w:rFonts w:hint="eastAsia"/>
        </w:rPr>
        <w:br/>
      </w:r>
      <w:r>
        <w:rPr>
          <w:rFonts w:hint="eastAsia"/>
        </w:rPr>
        <w:t>　　　　一、数码相框产业集中度趋势分析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二、十四五数码相框行业发展趋势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数码相框产品竞争力优势分析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一、数码相框整体产品竞争力评价</w:t>
      </w:r>
      <w:r>
        <w:rPr>
          <w:rFonts w:hint="eastAsia"/>
        </w:rPr>
        <w:br/>
      </w:r>
      <w:r>
        <w:rPr>
          <w:rFonts w:hint="eastAsia"/>
        </w:rPr>
        <w:t>　　　　二、数码相框产品竞争力评价结果分析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三、数码相框竞争优势评价及构建建议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数码相框行业专家观点与结论</w:t>
      </w:r>
      <w:r>
        <w:rPr>
          <w:rFonts w:hint="eastAsia"/>
        </w:rPr>
        <w:br/>
      </w:r>
      <w:r>
        <w:rPr>
          <w:rFonts w:hint="eastAsia"/>
        </w:rPr>
        <w:t>　　第一节 数码相框行业营销策略分析及建议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一、数码相框行业营销模式</w:t>
      </w:r>
      <w:r>
        <w:rPr>
          <w:rFonts w:hint="eastAsia"/>
        </w:rPr>
        <w:br/>
      </w:r>
      <w:r>
        <w:rPr>
          <w:rFonts w:hint="eastAsia"/>
        </w:rPr>
        <w:t>　　　　二、数码相框行业营销策略</w:t>
      </w:r>
      <w:r>
        <w:rPr>
          <w:rFonts w:hint="eastAsia"/>
        </w:rPr>
        <w:br/>
      </w:r>
      <w:r>
        <w:rPr>
          <w:rFonts w:hint="eastAsia"/>
        </w:rPr>
        <w:t>　　第二节 数码相框行业企业经营发展分析及建议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一、数码相框行业经营模式</w:t>
      </w:r>
      <w:r>
        <w:rPr>
          <w:rFonts w:hint="eastAsia"/>
        </w:rPr>
        <w:br/>
      </w:r>
      <w:r>
        <w:rPr>
          <w:rFonts w:hint="eastAsia"/>
        </w:rPr>
        <w:t>　　　　二、数码相框行业生产模式</w:t>
      </w:r>
      <w:r>
        <w:rPr>
          <w:rFonts w:hint="eastAsia"/>
        </w:rPr>
        <w:br/>
      </w:r>
      <w:r>
        <w:rPr>
          <w:rFonts w:hint="eastAsia"/>
        </w:rPr>
        <w:t>　　第三节 数码相框行业应对策略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三、数码相框企业自身应对策略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数码相框市场的重点客户战略实施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数码相框行业类别</w:t>
      </w:r>
      <w:r>
        <w:rPr>
          <w:rFonts w:hint="eastAsia"/>
        </w:rPr>
        <w:br/>
      </w:r>
      <w:r>
        <w:rPr>
          <w:rFonts w:hint="eastAsia"/>
        </w:rPr>
        <w:t>　　图表 数码相框行业产业链调研</w:t>
      </w:r>
      <w:r>
        <w:rPr>
          <w:rFonts w:hint="eastAsia"/>
        </w:rPr>
        <w:br/>
      </w:r>
      <w:r>
        <w:rPr>
          <w:rFonts w:hint="eastAsia"/>
        </w:rPr>
        <w:t>　　图表 数码相框行业现状</w:t>
      </w:r>
      <w:r>
        <w:rPr>
          <w:rFonts w:hint="eastAsia"/>
        </w:rPr>
        <w:br/>
      </w:r>
      <w:r>
        <w:rPr>
          <w:rFonts w:hint="eastAsia"/>
        </w:rPr>
        <w:t>　　图表 数码相框行业标准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2026年中国数码相框行业产能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2020-2025年中国数码相框行业产量统计</w:t>
      </w:r>
      <w:r>
        <w:rPr>
          <w:rFonts w:hint="eastAsia"/>
        </w:rPr>
        <w:br/>
      </w:r>
      <w:r>
        <w:rPr>
          <w:rFonts w:hint="eastAsia"/>
        </w:rPr>
        <w:t>　　图表 数码相框行业动态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2020-2025年中国数码相框市场需求量</w:t>
      </w:r>
      <w:r>
        <w:rPr>
          <w:rFonts w:hint="eastAsia"/>
        </w:rPr>
        <w:br/>
      </w:r>
      <w:r>
        <w:rPr>
          <w:rFonts w:hint="eastAsia"/>
        </w:rPr>
        <w:t>　　图表 2026年中国数码相框行业需求区域调研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2020-2025年中国数码相框行情</w:t>
      </w:r>
      <w:r>
        <w:rPr>
          <w:rFonts w:hint="eastAsia"/>
        </w:rPr>
        <w:br/>
      </w:r>
      <w:r>
        <w:rPr>
          <w:rFonts w:hint="eastAsia"/>
        </w:rPr>
        <w:t>　　图表 2020-2025年中国数码相框价格走势图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2020-2025年中国数码相框进口统计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**地区数码相框市场规模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**地区数码相框市场调研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**地区数码相框市场规模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**地区数码相框市场调研</w:t>
      </w:r>
      <w:r>
        <w:rPr>
          <w:rFonts w:hint="eastAsia"/>
        </w:rPr>
        <w:br/>
      </w:r>
      <w:r>
        <w:rPr>
          <w:rFonts w:hint="eastAsia"/>
        </w:rPr>
        <w:t>　　图表 **地区数码相框行业市场需求分析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数码相框行业竞争对手分析</w:t>
      </w:r>
      <w:r>
        <w:rPr>
          <w:rFonts w:hint="eastAsia"/>
        </w:rPr>
        <w:br/>
      </w:r>
      <w:r>
        <w:rPr>
          <w:rFonts w:hint="eastAsia"/>
        </w:rPr>
        <w:t>　　图表 数码相框重点企业（一）基本信息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2026-2032年中国数码相框行业市场规模预测</w:t>
      </w:r>
      <w:r>
        <w:rPr>
          <w:rFonts w:hint="eastAsia"/>
        </w:rPr>
        <w:br/>
      </w:r>
      <w:r>
        <w:rPr>
          <w:rFonts w:hint="eastAsia"/>
        </w:rPr>
        <w:t>　　图表 数码相框行业准入条件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2026-2032年中国数码相框行业发展趋势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2026-2032年中国数码相框市场前景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90a5afa734d3e" w:history="1">
        <w:r>
          <w:rPr>
            <w:rStyle w:val="Hyperlink"/>
          </w:rPr>
          <w:t>2026-2032年中国数码相框行业发展分析及市场前景报告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90a5afa734d3e" w:history="1">
        <w:r>
          <w:rPr>
            <w:rStyle w:val="Hyperlink"/>
          </w:rPr>
          <w:t>https://www.20087.com/8/58/ShuMaXiangKuangShiChangDiaoChaFenXiBaoGao.html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9f2005b30492f" w:history="1">
      <w:r>
        <w:rPr>
          <w:rStyle w:val="Hyperlink"/>
        </w:rPr>
        <w:t>2026-2032年中国数码相框行业发展分析及市场前景报告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uMaXiangKuangShiChangDiaoChaFenXiBaoGao.html" TargetMode="External" Id="Rbee90a5afa73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uMaXiangKuangShiChangDiaoChaFenXiBaoGao.html" TargetMode="External" Id="R6079f2005b30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2025-06-28T03:04:00Z</dcterms:created>
  <dcterms:modified xsi:type="dcterms:W3CDTF">2025-06-28T04:04:00Z</dcterms:modified>
  <dc:subject>2026-2032年中国数码相框行业发展分析及市场前景报告</dc:subject>
  <dc:title>2026-2032年中国数码相框行业发展分析及市场前景报告</dc:title>
  <cp:keywords>2026-2032年中国数码相框行业发展分析及市场前景报告</cp:keywords>
  <dc:description>2026-2032年中国数码相框行业发展分析及市场前景报告</dc:description>
</cp:coreProperties>
</file>