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7e0c3c562432d" w:history="1">
              <w:r>
                <w:rPr>
                  <w:rStyle w:val="Hyperlink"/>
                </w:rPr>
                <w:t>2026-2032年全球与中国激光投影电视行业现状及发展前景预测报告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7e0c3c562432d" w:history="1">
              <w:r>
                <w:rPr>
                  <w:rStyle w:val="Hyperlink"/>
                </w:rPr>
                <w:t>2026-2032年全球与中国激光投影电视行业现状及发展前景预测报告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7e0c3c562432d" w:history="1">
                <w:r>
                  <w:rPr>
                    <w:rStyle w:val="Hyperlink"/>
                  </w:rPr>
                  <w:t>https://www.20087.com/8/78/JiGuangTouYingDianShiFaZhanQianJingFenXi.html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激光投影电视采用三色激光或荧光激光光源，通过超短焦镜头投射百英寸以上画面，主打高色域（&gt;150% BT.709）、长寿命与低蓝光特性。激光投影电视聚焦于ALPD或RGB纯激光技术路线、抗光幕布适配性及MEMC运动补偿，在家庭影院升级与健康观影需求推动下，用户对开机即用速度、环境光抑制能力及智能系统流畅度关注度显著提升。然而，高端机型价格仍高，且部分荧光激光存在散斑问题影响画质纯净度。</w:t>
      </w:r>
      <w:r>
        <w:rPr>
          <w:rFonts w:hint="eastAsia"/>
        </w:rPr>
        <w:br/>
      </w:r>
      <w:r>
        <w:rPr>
          <w:rFonts w:hint="eastAsia"/>
        </w:rPr>
        <w:t>　　未来，激光投影电视将向空间计算与沉浸体验方向突破。市场调研网认为，ToF传感器可实现墙面自适应校正与虚拟环绕声场映射；与AR眼镜协同可构建混合现实娱乐空间。在绿色制造上，无稀土荧光轮与可回收光机结构将降低资源依赖；待机功耗将趋近零。此外，云游戏直连与8K解码将成为标配。长远看，激光投影电视不仅作为显示终端，更将成为大屏娱乐、健康视觉与空间智能融合的家庭信息中心，在画质、交互与生态整合之间持续引领下一代视听革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7e0c3c562432d" w:history="1">
        <w:r>
          <w:rPr>
            <w:rStyle w:val="Hyperlink"/>
          </w:rPr>
          <w:t>2026-2032年全球与中国激光投影电视行业现状及发展前景预测报告</w:t>
        </w:r>
      </w:hyperlink>
      <w:r>
        <w:rPr>
          <w:rFonts w:hint="eastAsia"/>
        </w:rPr>
        <w:t>》，2025年激光投影电视行业市场规模达 亿元，预计2032年市场规模将达 亿元，期间年均复合增长率（CAGR）达 %。报告基于统计局、相关协会等机构的详实数据，系统分析了激光投影电视行业的市场规模、竞争格局及技术发展现状，重点研究了激光投影电视产业链结构、市场需求变化及价格走势。报告对激光投影电视行业的发展趋势做出科学预测，评估了激光投影电视不同细分领域的增长潜力与投资风险，同时分析了激光投影电视重点企业的市场表现与战略布局。结合政策环境与技术创新方向，为相关企业调整经营策略、投资者把握市场机会提供客观参考，帮助决策者准确理解激光投影电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按产品类型细分，全球激光投影电视市场规模2021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大尺寸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按应用细分，全球激光投影电视市场规模2021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激光投影电视行业发展总体概况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激光投影电视行业发展主要特点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激光投影电视行业发展影响因素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激光投影电视有利因素</w:t>
      </w:r>
      <w:r>
        <w:rPr>
          <w:rFonts w:hint="eastAsia"/>
        </w:rPr>
        <w:br/>
      </w:r>
      <w:r>
        <w:rPr>
          <w:rFonts w:hint="eastAsia"/>
        </w:rPr>
        <w:t>　　　　1.5.3 .2 激光投影电视不利因素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全球市场，近三年激光投影电视主要企业占有率及排名（按销量）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激光投影电视主要企业在国际市场占有率（按销量，2023-2026）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2025年激光投影电视主要企业在国际市场排名（按销量）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全球市场主要企业激光投影电视销量（2023-2026）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全球市场，近三年激光投影电视主要企业占有率及排名（按收入）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激光投影电视主要企业在国际市场占有率（按收入，2023-2026）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2025年激光投影电视主要企业在国际市场排名（按收入）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全球市场主要企业激光投影电视销售收入（2023-2026）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全球市场主要企业激光投影电视销售价格（2023-2026）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中国市场，近三年激光投影电视主要企业占有率及排名（按销量）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激光投影电视主要企业在中国市场占有率（按销量，2023-2026）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2025年激光投影电视主要企业在中国市场排名（按销量）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中国市场主要企业激光投影电视销量（2023-2026）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中国市场，近三年激光投影电视主要企业占有率及排名（按收入）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激光投影电视主要企业在中国市场占有率（按收入，2023-2026）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2025年激光投影电视主要企业在中国市场排名（按收入）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中国市场主要企业激光投影电视销售收入（2023-2026）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全球主要厂商激光投影电视总部及产地分布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全球主要厂商成立时间及激光投影电视商业化日期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全球主要厂商激光投影电视产品类型及应用</w:t>
      </w:r>
      <w:r>
        <w:rPr>
          <w:rFonts w:hint="eastAsia"/>
        </w:rPr>
        <w:br/>
      </w:r>
      <w:r>
        <w:rPr>
          <w:rFonts w:hint="eastAsia"/>
        </w:rPr>
        <w:t>　　2.9 激光投影电视行业集中度、竞争程度分析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激光投影电视行业集中度分析：2025年全球Top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全球激光投影电视第一梯队、第二梯队和第三梯队生产商（品牌）及市场份额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全球激光投影电视总体规模分析</w:t>
      </w:r>
      <w:r>
        <w:rPr>
          <w:rFonts w:hint="eastAsia"/>
        </w:rPr>
        <w:br/>
      </w:r>
      <w:r>
        <w:rPr>
          <w:rFonts w:hint="eastAsia"/>
        </w:rPr>
        <w:t>　　3.1 全球激光投影电视供需现状及预测（2021-2032）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全球激光投影电视产能、产量、产能利用率及发展趋势（2021-2032）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全球激光投影电视产量、需求量及发展趋势（2021-2032）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全球主要地区激光投影电视产量及发展趋势（2021-2032）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全球主要地区激光投影电视产量（2021-2026）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全球主要地区激光投影电视产量（2027-2032）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全球主要地区激光投影电视产量市场份额（2021-2032）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中国激光投影电视供需现状及预测（2021-2032）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中国激光投影电视产能、产量、产能利用率及发展趋势（2021-2032）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中国激光投影电视产量、市场需求量及发展趋势（2021-2032）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中国市场激光投影电视进出口（2021-2032）</w:t>
      </w:r>
      <w:r>
        <w:rPr>
          <w:rFonts w:hint="eastAsia"/>
        </w:rPr>
        <w:br/>
      </w:r>
      <w:r>
        <w:rPr>
          <w:rFonts w:hint="eastAsia"/>
        </w:rPr>
        <w:t>　　3.4 全球激光投影电视销量及销售额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全球市场激光投影电视销售额（2021-2032）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全球市场激光投影电视销量（2021-2032）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全球市场激光投影电视价格趋势（2021-2032）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全球激光投影电视主要地区分析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全球主要地区激光投影电视市场规模分析：2021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全球主要地区激光投影电视销售收入及市场份额（2021-2026）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全球主要地区激光投影电视销售收入预测（2027-2032）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全球主要地区激光投影电视销量分析：2021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全球主要地区激光投影电视销量及市场份额（2021-2026）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全球主要地区激光投影电视销量及市场份额预测（2027-2032）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中东市场激光投影电视销量、收入及增长率（2021-2032）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激光投影电视销量、收入、价格及毛利率（2021-2026）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不同产品类型激光投影电视分析</w:t>
      </w:r>
      <w:r>
        <w:rPr>
          <w:rFonts w:hint="eastAsia"/>
        </w:rPr>
        <w:br/>
      </w:r>
      <w:r>
        <w:rPr>
          <w:rFonts w:hint="eastAsia"/>
        </w:rPr>
        <w:t>　　6.1 全球不同产品类型激光投影电视销量（2021-2032）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全球不同产品类型激光投影电视销量及市场份额（2021-2026）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全球不同产品类型激光投影电视销量预测（2027-2032）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全球不同产品类型激光投影电视收入（2021-2032）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全球不同产品类型激光投影电视收入及市场份额（2021-2026）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全球不同产品类型激光投影电视收入预测（2027-2032）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全球不同产品类型激光投影电视价格走势（2021-2032）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中国不同产品类型激光投影电视销量（2021-2032）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中国不同产品类型激光投影电视销量及市场份额（2021-2026）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中国不同产品类型激光投影电视销量预测（2027-2032）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中国不同产品类型激光投影电视收入（2021-2032）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中国不同产品类型激光投影电视收入及市场份额（2021-2026）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中国不同产品类型激光投影电视收入预测（2027-2032）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不同应用激光投影电视分析</w:t>
      </w:r>
      <w:r>
        <w:rPr>
          <w:rFonts w:hint="eastAsia"/>
        </w:rPr>
        <w:br/>
      </w:r>
      <w:r>
        <w:rPr>
          <w:rFonts w:hint="eastAsia"/>
        </w:rPr>
        <w:t>　　7.1 全球不同应用激光投影电视销量（2021-2032）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全球不同应用激光投影电视销量及市场份额（2021-2026）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全球不同应用激光投影电视销量预测（2027-2032）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全球不同应用激光投影电视收入（2021-2032）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全球不同应用激光投影电视收入及市场份额（2021-2026）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全球不同应用激光投影电视收入预测（2027-2032）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全球不同应用激光投影电视价格走势（2021-2032）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中国不同应用激光投影电视销量（2021-2032）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中国不同应用激光投影电视销量及市场份额（2021-2026）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中国不同应用激光投影电视销量预测（2027-2032）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中国不同应用激光投影电视收入（2021-2032）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中国不同应用激光投影电视收入及市场份额（2021-2026）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中国不同应用激光投影电视收入预测（2027-2032）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激光投影电视行业发展趋势</w:t>
      </w:r>
      <w:r>
        <w:rPr>
          <w:rFonts w:hint="eastAsia"/>
        </w:rPr>
        <w:br/>
      </w:r>
      <w:r>
        <w:rPr>
          <w:rFonts w:hint="eastAsia"/>
        </w:rPr>
        <w:t>　　8.2 激光投影电视行业主要驱动因素</w:t>
      </w:r>
      <w:r>
        <w:rPr>
          <w:rFonts w:hint="eastAsia"/>
        </w:rPr>
        <w:br/>
      </w:r>
      <w:r>
        <w:rPr>
          <w:rFonts w:hint="eastAsia"/>
        </w:rPr>
        <w:t>　　8.3 激光投影电视中国企业SWOT分析</w:t>
      </w:r>
      <w:r>
        <w:rPr>
          <w:rFonts w:hint="eastAsia"/>
        </w:rPr>
        <w:br/>
      </w:r>
      <w:r>
        <w:rPr>
          <w:rFonts w:hint="eastAsia"/>
        </w:rPr>
        <w:t>　　8.4 中国激光投影电视行业政策环境分析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激光投影电视行业产业链简介</w:t>
      </w:r>
      <w:r>
        <w:rPr>
          <w:rFonts w:hint="eastAsia"/>
        </w:rPr>
        <w:br/>
      </w:r>
      <w:r>
        <w:rPr>
          <w:rFonts w:hint="eastAsia"/>
        </w:rPr>
        <w:t>　　　　9.1.1 激光投影电视行业供应链分析</w:t>
      </w:r>
      <w:r>
        <w:rPr>
          <w:rFonts w:hint="eastAsia"/>
        </w:rPr>
        <w:br/>
      </w:r>
      <w:r>
        <w:rPr>
          <w:rFonts w:hint="eastAsia"/>
        </w:rPr>
        <w:t>　　　　9.1.2 激光投影电视主要原料及供应情况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激光投影电视行业采购模式</w:t>
      </w:r>
      <w:r>
        <w:rPr>
          <w:rFonts w:hint="eastAsia"/>
        </w:rPr>
        <w:br/>
      </w:r>
      <w:r>
        <w:rPr>
          <w:rFonts w:hint="eastAsia"/>
        </w:rPr>
        <w:t>　　9.3 激光投影电视行业生产模式</w:t>
      </w:r>
      <w:r>
        <w:rPr>
          <w:rFonts w:hint="eastAsia"/>
        </w:rPr>
        <w:br/>
      </w:r>
      <w:r>
        <w:rPr>
          <w:rFonts w:hint="eastAsia"/>
        </w:rPr>
        <w:t>　　9.4 激光投影电视行业销售模式及销售渠道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按产品类型细分，全球激光投影电视市场规模2021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按应用细分，全球激光投影电视市场规模（CAGR）2021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激光投影电视行业发展主要特点</w:t>
      </w:r>
      <w:r>
        <w:rPr>
          <w:rFonts w:hint="eastAsia"/>
        </w:rPr>
        <w:br/>
      </w:r>
      <w:r>
        <w:rPr>
          <w:rFonts w:hint="eastAsia"/>
        </w:rPr>
        <w:t>　　表 4： 激光投影电视行业发展有利因素分析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激光投影电视行业发展不利因素分析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进入激光投影电视行业壁垒</w:t>
      </w:r>
      <w:r>
        <w:rPr>
          <w:rFonts w:hint="eastAsia"/>
        </w:rPr>
        <w:br/>
      </w:r>
      <w:r>
        <w:rPr>
          <w:rFonts w:hint="eastAsia"/>
        </w:rPr>
        <w:t>　　表 7： 激光投影电视主要企业在国际市场占有率（按销量，2023-2026）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2025年激光投影电视主要企业在国际市场排名（按销量）&amp;（千件）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全球市场主要企业激光投影电视销量（2023-2026）&amp;（千件）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激光投影电视主要企业在国际市场占有率（按收入，2023-2026）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2025年激光投影电视主要企业在国际市场排名（按收入）&amp;（万元）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全球市场主要企业激光投影电视销售收入（2023-2026）&amp;（万元）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全球市场主要企业激光投影电视销售价格（2023-2026）&amp;（元/件）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激光投影电视主要企业在中国市场占有率（按销量，2023-2026）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2025年激光投影电视主要企业在中国市场排名（按销量）&amp;（千件）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中国市场主要企业激光投影电视销量（2023-2026）&amp;（千件）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激光投影电视主要企业在中国市场占有率（按收入，2023-2026）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2025年激光投影电视主要企业在中国市场排名（按收入）&amp;（万元）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中国市场主要企业激光投影电视销售收入（2023-2026）&amp;（万元）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全球主要厂商激光投影电视总部及产地分布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全球主要厂商成立时间及激光投影电视商业化日期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全球主要厂商激光投影电视产品类型及应用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2025年全球激光投影电视主要厂商市场地位（第一梯队、第二梯队和第三梯队）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全球激光投影电视市场投资、并购等现状分析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全球主要地区激光投影电视产量增速（CAGR）：（2021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全球主要地区激光投影电视产量（2021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全球主要地区激光投影电视产量（2021-2026）&amp;（千件）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全球主要地区激光投影电视产量（2027-2032）&amp;（千件）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全球主要地区激光投影电视产量市场份额（2021-2026）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全球主要地区激光投影电视产量市场份额（2027-2032）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中国市场激光投影电视产量、销量、进出口（2021-2026）&amp;（千件）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中国市场激光投影电视产量、销量、进出口预测（2027-2032）&amp;（千件）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全球主要地区激光投影电视销售收入增速：（2021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全球主要地区激光投影电视销售收入（2021-2026）&amp;（万元）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全球主要地区激光投影电视销售收入市场份额（2021-2026）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全球主要地区激光投影电视收入（2027-2032）&amp;（万元）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全球主要地区激光投影电视收入市场份额（2027-2032）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全球主要地区激光投影电视销量（千件）：2021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全球主要地区激光投影电视销量（2021-2026）&amp;（千件）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全球主要地区激光投影电视销量市场份额（2021-2026）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全球主要地区激光投影电视销量（2027-2032）&amp;（千件）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全球主要地区激光投影电视销量份额（2027-2032）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激光投影电视生产基地、销售区域、竞争对手及市场地位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激光投影电视产品规格、参数及市场应用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激光投影电视销量（千件）、收入（万元）、价格（元/件）及毛利率（2021-2026）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全球不同产品类型激光投影电视销量（2021-2026）&amp;（千件）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全球不同产品类型激光投影电视销量市场份额（2021-2026）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全球不同产品类型激光投影电视销量预测（2027-2032）&amp;（千件）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全球市场不同产品类型激光投影电视销量市场份额预测（2027-2032）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全球不同产品类型激光投影电视收入（2021-2026）&amp;（万元）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全球不同产品类型激光投影电视收入市场份额（2021-2026）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全球不同产品类型激光投影电视收入预测（2027-2032）&amp;（万元）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全球不同产品类型激光投影电视收入市场份额预测（2027-2032）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中国不同产品类型激光投影电视销量（2021-2026）&amp;（千件）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中国不同产品类型激光投影电视销量市场份额（2021-2026）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中国不同产品类型激光投影电视销量预测（2027-2032）&amp;（千件）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全球市场不同产品类型激光投影电视销量市场份额预测（2027-2032）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中国不同产品类型激光投影电视收入（2021-2026）&amp;（万元）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中国不同产品类型激光投影电视收入市场份额（2021-2026）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中国不同产品类型激光投影电视收入预测（2027-2032）&amp;（万元）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中国不同产品类型激光投影电视收入市场份额预测（2027-2032）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全球不同应用激光投影电视销量（2021-2026）&amp;（千件）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全球不同应用激光投影电视销量市场份额（2021-2026）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全球不同应用激光投影电视销量预测（2027-2032）&amp;（千件）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全球市场不同应用激光投影电视销量市场份额预测（2027-2032）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全球不同应用激光投影电视收入（2021-2026）&amp;（万元）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全球不同应用激光投影电视收入市场份额（2021-2026）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全球不同应用激光投影电视收入预测（2027-2032）&amp;（万元）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全球不同应用激光投影电视收入市场份额预测（2027-2032）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中国不同应用激光投影电视销量（2021-2026）&amp;（千件）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中国不同应用激光投影电视销量市场份额（2021-2026）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中国不同应用激光投影电视销量预测（2027-2032）&amp;（千件）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中国市场不同应用激光投影电视销量市场份额预测（2027-2032）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中国不同应用激光投影电视收入（2021-2026）&amp;（万元）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中国不同应用激光投影电视收入市场份额（2021-2026）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中国不同应用激光投影电视收入预测（2027-2032）&amp;（万元）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中国不同应用激光投影电视收入市场份额预测（2027-2032）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激光投影电视行业发展趋势</w:t>
      </w:r>
      <w:r>
        <w:rPr>
          <w:rFonts w:hint="eastAsia"/>
        </w:rPr>
        <w:br/>
      </w:r>
      <w:r>
        <w:rPr>
          <w:rFonts w:hint="eastAsia"/>
        </w:rPr>
        <w:t>　　表 116： 激光投影电视行业主要驱动因素</w:t>
      </w:r>
      <w:r>
        <w:rPr>
          <w:rFonts w:hint="eastAsia"/>
        </w:rPr>
        <w:br/>
      </w:r>
      <w:r>
        <w:rPr>
          <w:rFonts w:hint="eastAsia"/>
        </w:rPr>
        <w:t>　　表 117： 激光投影电视行业供应链分析</w:t>
      </w:r>
      <w:r>
        <w:rPr>
          <w:rFonts w:hint="eastAsia"/>
        </w:rPr>
        <w:br/>
      </w:r>
      <w:r>
        <w:rPr>
          <w:rFonts w:hint="eastAsia"/>
        </w:rPr>
        <w:t>　　表 118： 激光投影电视上游原料供应商</w:t>
      </w:r>
      <w:r>
        <w:rPr>
          <w:rFonts w:hint="eastAsia"/>
        </w:rPr>
        <w:br/>
      </w:r>
      <w:r>
        <w:rPr>
          <w:rFonts w:hint="eastAsia"/>
        </w:rPr>
        <w:t>　　表 119： 激光投影电视主要地区不同应用客户分析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激光投影电视典型经销商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激光投影电视产品图片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全球不同产品类型激光投影电视销售额2021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全球不同产品类型激光投影电视市场份额2025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大尺寸产品图片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全球不同应用激光投影电视市场份额2025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2025年全球前五大生产商激光投影电视市场份额</w:t>
      </w:r>
      <w:r>
        <w:rPr>
          <w:rFonts w:hint="eastAsia"/>
        </w:rPr>
        <w:br/>
      </w:r>
      <w:r>
        <w:rPr>
          <w:rFonts w:hint="eastAsia"/>
        </w:rPr>
        <w:t>　　图 11： 2025年全球激光投影电视第一梯队、第二梯队和第三梯队厂商及市场份额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全球激光投影电视产能、产量、产能利用率及发展趋势（2021-2032）&amp;（千件）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全球激光投影电视产量、需求量及发展趋势（2021-2032）&amp;（千件）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全球主要地区激光投影电视产量市场份额（2021-2032）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中国激光投影电视产能、产量、产能利用率及发展趋势（2021-2032）&amp;（千件）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中国激光投影电视产量、市场需求量及发展趋势（2021-2032）&amp;（千件）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全球激光投影电视市场销售额及增长率：（2021-2032）&amp;（万元）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全球市场激光投影电视市场规模：2021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全球市场激光投影电视价格趋势（2021-2032）&amp;（元/件）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全球主要地区激光投影电视销售收入（2021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全球主要地区激光投影电视销售收入市场份额（2021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中东市场激光投影电视销量及增长率（2021-2032）&amp;（千件）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中东市场激光投影电视收入及增长率（2021-2032）&amp;（万元）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全球不同产品类型激光投影电视价格走势（2021-2032）&amp;（元/件）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全球不同应用激光投影电视价格走势（2021-2032）&amp;（元/件）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激光投影电视中国企业SWOT分析</w:t>
      </w:r>
      <w:r>
        <w:rPr>
          <w:rFonts w:hint="eastAsia"/>
        </w:rPr>
        <w:br/>
      </w:r>
      <w:r>
        <w:rPr>
          <w:rFonts w:hint="eastAsia"/>
        </w:rPr>
        <w:t>　　图 42： 激光投影电视产业链</w:t>
      </w:r>
      <w:r>
        <w:rPr>
          <w:rFonts w:hint="eastAsia"/>
        </w:rPr>
        <w:br/>
      </w:r>
      <w:r>
        <w:rPr>
          <w:rFonts w:hint="eastAsia"/>
        </w:rPr>
        <w:t>　　图 43： 激光投影电视行业采购模式分析</w:t>
      </w:r>
      <w:r>
        <w:rPr>
          <w:rFonts w:hint="eastAsia"/>
        </w:rPr>
        <w:br/>
      </w:r>
      <w:r>
        <w:rPr>
          <w:rFonts w:hint="eastAsia"/>
        </w:rPr>
        <w:t>　　图 44： 激光投影电视行业生产模式</w:t>
      </w:r>
      <w:r>
        <w:rPr>
          <w:rFonts w:hint="eastAsia"/>
        </w:rPr>
        <w:br/>
      </w:r>
      <w:r>
        <w:rPr>
          <w:rFonts w:hint="eastAsia"/>
        </w:rPr>
        <w:t>　　图 45： 激光投影电视行业销售模式分析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7e0c3c562432d" w:history="1">
        <w:r>
          <w:rPr>
            <w:rStyle w:val="Hyperlink"/>
          </w:rPr>
          <w:t>2026-2032年全球与中国激光投影电视行业现状及发展前景预测报告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7e0c3c562432d" w:history="1">
        <w:r>
          <w:rPr>
            <w:rStyle w:val="Hyperlink"/>
          </w:rPr>
          <w:t>https://www.20087.com/8/78/JiGuangTouYingDianShiFaZhanQianJingFenXi.html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激光投影机、激光投影电视机的优缺点、激光电视机与投影仪区别、激光投影电视哪个品牌最好、什么是激光电视、激光投影电视柜款式、公牛和突飞哪个好、激光投影电视到底好不好、建议买投影仪还是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44d1dcae459a" w:history="1">
      <w:r>
        <w:rPr>
          <w:rStyle w:val="Hyperlink"/>
        </w:rPr>
        <w:t>2026-2032年全球与中国激光投影电视行业现状及发展前景预测报告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GuangTouYingDianShiFaZhanQianJingFenXi.html" TargetMode="External" Id="R6f47e0c3c56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GuangTouYingDianShiFaZhanQianJingFenXi.html" TargetMode="External" Id="Rc41444d1dca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2026-02-06T01:15:37Z</dcterms:created>
  <dcterms:modified xsi:type="dcterms:W3CDTF">2026-02-06T02:15:37Z</dcterms:modified>
  <dc:subject>2026-2032年全球与中国激光投影电视行业现状及发展前景预测报告</dc:subject>
  <dc:title>2026-2032年全球与中国激光投影电视行业现状及发展前景预测报告</dc:title>
  <cp:keywords>2026-2032年全球与中国激光投影电视行业现状及发展前景预测报告</cp:keywords>
  <dc:description>2026-2032年全球与中国激光投影电视行业现状及发展前景预测报告</dc:description>
</cp:coreProperties>
</file>