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e913b938e4819" w:history="1">
              <w:r>
                <w:rPr>
                  <w:rStyle w:val="Hyperlink"/>
                </w:rPr>
                <w:t>2024-2030年全球与中国色散补偿光纤发展现状分析及前景趋势预测报告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e913b938e4819" w:history="1">
              <w:r>
                <w:rPr>
                  <w:rStyle w:val="Hyperlink"/>
                </w:rPr>
                <w:t>2024-2030年全球与中国色散补偿光纤发展现状分析及前景趋势预测报告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e913b938e4819" w:history="1">
                <w:r>
                  <w:rPr>
                    <w:rStyle w:val="Hyperlink"/>
                  </w:rPr>
                  <w:t>https://www.20087.com/8/58/SeSanBuChangGuangXianFaZhanXianZhuangQianJing.html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散补偿光纤是现代高速光纤通信系统中不可或缺的组件，用于补偿信号在传输过程中因色散效应导致的信号畸变。随着数据通信速率的不断攀升，市场对高性能、低损耗、大容量的色散补偿光纤需求日益增长。目前，技术进步集中在开发新型光纤材料和设计，以实现更宽的色散补偿范围和更好的温度稳定性。</w:t>
      </w:r>
      <w:r>
        <w:rPr>
          <w:rFonts w:hint="eastAsia"/>
        </w:rPr>
        <w:br/>
      </w:r>
      <w:r>
        <w:rPr>
          <w:rFonts w:hint="eastAsia"/>
        </w:rPr>
        <w:t>　　未来色散补偿光纤技术将朝向更高集成度和灵活性发展，以适应更复杂的网络架构和光纤到户（FTTH）等应用需求。量子通信和空分复用技术的兴起，将推动色散补偿光纤向支持更高带宽和更长距离传输的方向演进。同时，随着光子集成电路技术的进步，集成式色散补偿解决方案可能成为新的技术热点，进一步提升系统性能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e913b938e4819" w:history="1">
        <w:r>
          <w:rPr>
            <w:rStyle w:val="Hyperlink"/>
          </w:rPr>
          <w:t>2024-2030年全球与中国色散补偿光纤发展现状分析及前景趋势预测报告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色散补偿光纤行业的发展现状、市场规模、供需动态及进出口情况。报告详细解读了色散补偿光纤产业链上下游、重点区域市场、竞争格局及领先企业的表现，同时评估了色散补偿光纤行业风险与投资机会。通过对色散补偿光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中国色散补偿光纤概述</w:t>
      </w:r>
      <w:r>
        <w:rPr>
          <w:rFonts w:hint="eastAsia"/>
        </w:rPr>
        <w:br/>
      </w:r>
      <w:r>
        <w:rPr>
          <w:rFonts w:hint="eastAsia"/>
        </w:rPr>
        <w:t>　　第一节 色散补偿光纤行业定义</w:t>
      </w:r>
      <w:r>
        <w:rPr>
          <w:rFonts w:hint="eastAsia"/>
        </w:rPr>
        <w:br/>
      </w:r>
      <w:r>
        <w:rPr>
          <w:rFonts w:hint="eastAsia"/>
        </w:rPr>
        <w:t>　　第二节 色散补偿光纤行业发展特性</w:t>
      </w:r>
      <w:r>
        <w:rPr>
          <w:rFonts w:hint="eastAsia"/>
        </w:rPr>
        <w:br/>
      </w:r>
      <w:r>
        <w:rPr>
          <w:rFonts w:hint="eastAsia"/>
        </w:rPr>
        <w:t>　　第三节 色散补偿光纤产业链分析</w:t>
      </w:r>
      <w:r>
        <w:rPr>
          <w:rFonts w:hint="eastAsia"/>
        </w:rPr>
        <w:br/>
      </w:r>
      <w:r>
        <w:rPr>
          <w:rFonts w:hint="eastAsia"/>
        </w:rPr>
        <w:t>　　第四节 色散补偿光纤行业生命周期分析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2023-2024年国外主要色散补偿光纤市场发展概况</w:t>
      </w:r>
      <w:r>
        <w:rPr>
          <w:rFonts w:hint="eastAsia"/>
        </w:rPr>
        <w:br/>
      </w:r>
      <w:r>
        <w:rPr>
          <w:rFonts w:hint="eastAsia"/>
        </w:rPr>
        <w:t>　　第一节 全球色散补偿光纤市场发展分析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欧洲地区主要国家色散补偿光纤市场概况</w:t>
      </w:r>
      <w:r>
        <w:rPr>
          <w:rFonts w:hint="eastAsia"/>
        </w:rPr>
        <w:br/>
      </w:r>
      <w:r>
        <w:rPr>
          <w:rFonts w:hint="eastAsia"/>
        </w:rPr>
        <w:t>　　第三节 北美地区色散补偿光纤市场概况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亚洲地区主要国家色散补偿光纤市场概况</w:t>
      </w:r>
      <w:r>
        <w:rPr>
          <w:rFonts w:hint="eastAsia"/>
        </w:rPr>
        <w:br/>
      </w:r>
      <w:r>
        <w:rPr>
          <w:rFonts w:hint="eastAsia"/>
        </w:rPr>
        <w:t>　　第五节 全球色散补偿光纤市场发展预测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2023-2024年中国色散补偿光纤发展环境分析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色散补偿光纤行业相关政策、标准</w:t>
      </w:r>
      <w:r>
        <w:rPr>
          <w:rFonts w:hint="eastAsia"/>
        </w:rPr>
        <w:br/>
      </w:r>
      <w:r>
        <w:rPr>
          <w:rFonts w:hint="eastAsia"/>
        </w:rPr>
        <w:t>　　第三节 色散补偿光纤行业相关发展规划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2023-2024年中国色散补偿光纤技术发展分析</w:t>
      </w:r>
      <w:r>
        <w:rPr>
          <w:rFonts w:hint="eastAsia"/>
        </w:rPr>
        <w:br/>
      </w:r>
      <w:r>
        <w:rPr>
          <w:rFonts w:hint="eastAsia"/>
        </w:rPr>
        <w:t>　　第一节 当前色散补偿光纤技术发展现状分析</w:t>
      </w:r>
      <w:r>
        <w:rPr>
          <w:rFonts w:hint="eastAsia"/>
        </w:rPr>
        <w:br/>
      </w:r>
      <w:r>
        <w:rPr>
          <w:rFonts w:hint="eastAsia"/>
        </w:rPr>
        <w:t>　　第二节 色散补偿光纤生产中需注意的问题</w:t>
      </w:r>
      <w:r>
        <w:rPr>
          <w:rFonts w:hint="eastAsia"/>
        </w:rPr>
        <w:br/>
      </w:r>
      <w:r>
        <w:rPr>
          <w:rFonts w:hint="eastAsia"/>
        </w:rPr>
        <w:t>　　第三节 色散补偿光纤行业主要技术发展趋势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色散补偿光纤市场特性分析</w:t>
      </w:r>
      <w:r>
        <w:rPr>
          <w:rFonts w:hint="eastAsia"/>
        </w:rPr>
        <w:br/>
      </w:r>
      <w:r>
        <w:rPr>
          <w:rFonts w:hint="eastAsia"/>
        </w:rPr>
        <w:t>　　第一节 色散补偿光纤行业集中度分析</w:t>
      </w:r>
      <w:r>
        <w:rPr>
          <w:rFonts w:hint="eastAsia"/>
        </w:rPr>
        <w:br/>
      </w:r>
      <w:r>
        <w:rPr>
          <w:rFonts w:hint="eastAsia"/>
        </w:rPr>
        <w:t>　　第二节 色散补偿光纤行业SWOT分析</w:t>
      </w:r>
      <w:r>
        <w:rPr>
          <w:rFonts w:hint="eastAsia"/>
        </w:rPr>
        <w:br/>
      </w:r>
      <w:r>
        <w:rPr>
          <w:rFonts w:hint="eastAsia"/>
        </w:rPr>
        <w:t>　　　　一、色散补偿光纤行业优势</w:t>
      </w:r>
      <w:r>
        <w:rPr>
          <w:rFonts w:hint="eastAsia"/>
        </w:rPr>
        <w:br/>
      </w:r>
      <w:r>
        <w:rPr>
          <w:rFonts w:hint="eastAsia"/>
        </w:rPr>
        <w:t>　　　　二、色散补偿光纤行业劣势</w:t>
      </w:r>
      <w:r>
        <w:rPr>
          <w:rFonts w:hint="eastAsia"/>
        </w:rPr>
        <w:br/>
      </w:r>
      <w:r>
        <w:rPr>
          <w:rFonts w:hint="eastAsia"/>
        </w:rPr>
        <w:t>　　　　三、色散补偿光纤行业机会</w:t>
      </w:r>
      <w:r>
        <w:rPr>
          <w:rFonts w:hint="eastAsia"/>
        </w:rPr>
        <w:br/>
      </w:r>
      <w:r>
        <w:rPr>
          <w:rFonts w:hint="eastAsia"/>
        </w:rPr>
        <w:t>　　　　四、色散补偿光纤行业风险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中国色散补偿光纤发展现状</w:t>
      </w:r>
      <w:r>
        <w:rPr>
          <w:rFonts w:hint="eastAsia"/>
        </w:rPr>
        <w:br/>
      </w:r>
      <w:r>
        <w:rPr>
          <w:rFonts w:hint="eastAsia"/>
        </w:rPr>
        <w:t>　　第一节 中国色散补偿光纤市场现状分析</w:t>
      </w:r>
      <w:r>
        <w:rPr>
          <w:rFonts w:hint="eastAsia"/>
        </w:rPr>
        <w:br/>
      </w:r>
      <w:r>
        <w:rPr>
          <w:rFonts w:hint="eastAsia"/>
        </w:rPr>
        <w:t>　　第二节 中国色散补偿光纤行业产量情况分析及预测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一、色散补偿光纤总体产能规模</w:t>
      </w:r>
      <w:r>
        <w:rPr>
          <w:rFonts w:hint="eastAsia"/>
        </w:rPr>
        <w:br/>
      </w:r>
      <w:r>
        <w:rPr>
          <w:rFonts w:hint="eastAsia"/>
        </w:rPr>
        <w:t>　　　　二、色散补偿光纤生产区域分布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三、2019-2024年中国色散补偿光纤产量统计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四、2024-2030年中国色散补偿光纤产量预测</w:t>
      </w:r>
      <w:r>
        <w:rPr>
          <w:rFonts w:hint="eastAsia"/>
        </w:rPr>
        <w:br/>
      </w:r>
      <w:r>
        <w:rPr>
          <w:rFonts w:hint="eastAsia"/>
        </w:rPr>
        <w:t>　　第三节 中国色散补偿光纤市场需求分析及预测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一、中国色散补偿光纤市场需求特点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二、2019-2024年中国色散补偿光纤市场需求量统计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三、2024-2030年中国色散补偿光纤市场需求量预测</w:t>
      </w:r>
      <w:r>
        <w:rPr>
          <w:rFonts w:hint="eastAsia"/>
        </w:rPr>
        <w:br/>
      </w:r>
      <w:r>
        <w:rPr>
          <w:rFonts w:hint="eastAsia"/>
        </w:rPr>
        <w:t>　　第四节 中国色散补偿光纤价格趋势分析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一、2019-2024年中国色散补偿光纤市场价格趋势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二、2024-2030年中国色散补偿光纤市场价格走势预测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2019-2024年色散补偿光纤行业经济运行状况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2019-2024年中国色散补偿光纤行业盈利能力分析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2019-2024年中国色散补偿光纤行业发展能力分析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2019-2024年色散补偿光纤行业偿债能力分析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2019-2024年色散补偿光纤制造企业数量分析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色散补偿光纤行业上、下游市场分析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色散补偿光纤行业上游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色散补偿光纤行业下游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中国色散补偿光纤行业重点地区发展分析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色散补偿光纤行业重点区域市场结构调研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**地区色散补偿光纤市场发展分析</w:t>
      </w:r>
      <w:r>
        <w:rPr>
          <w:rFonts w:hint="eastAsia"/>
        </w:rPr>
        <w:br/>
      </w:r>
      <w:r>
        <w:rPr>
          <w:rFonts w:hint="eastAsia"/>
        </w:rPr>
        <w:t>　　第三节 **地区色散补偿光纤市场发展分析</w:t>
      </w:r>
      <w:r>
        <w:rPr>
          <w:rFonts w:hint="eastAsia"/>
        </w:rPr>
        <w:br/>
      </w:r>
      <w:r>
        <w:rPr>
          <w:rFonts w:hint="eastAsia"/>
        </w:rPr>
        <w:t>　　第四节 **地区色散补偿光纤市场发展分析</w:t>
      </w:r>
      <w:r>
        <w:rPr>
          <w:rFonts w:hint="eastAsia"/>
        </w:rPr>
        <w:br/>
      </w:r>
      <w:r>
        <w:rPr>
          <w:rFonts w:hint="eastAsia"/>
        </w:rPr>
        <w:t>　　第五节 **地区色散补偿光纤市场发展分析</w:t>
      </w:r>
      <w:r>
        <w:rPr>
          <w:rFonts w:hint="eastAsia"/>
        </w:rPr>
        <w:br/>
      </w:r>
      <w:r>
        <w:rPr>
          <w:rFonts w:hint="eastAsia"/>
        </w:rPr>
        <w:t>　　第六节 **地区色散补偿光纤市场发展分析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2019-2024年中国色散补偿光纤进出口分析</w:t>
      </w:r>
      <w:r>
        <w:rPr>
          <w:rFonts w:hint="eastAsia"/>
        </w:rPr>
        <w:br/>
      </w:r>
      <w:r>
        <w:rPr>
          <w:rFonts w:hint="eastAsia"/>
        </w:rPr>
        <w:t>　　第一节 色散补偿光纤进口情况分析</w:t>
      </w:r>
      <w:r>
        <w:rPr>
          <w:rFonts w:hint="eastAsia"/>
        </w:rPr>
        <w:br/>
      </w:r>
      <w:r>
        <w:rPr>
          <w:rFonts w:hint="eastAsia"/>
        </w:rPr>
        <w:t>　　第二节 色散补偿光纤出口情况分析</w:t>
      </w:r>
      <w:r>
        <w:rPr>
          <w:rFonts w:hint="eastAsia"/>
        </w:rPr>
        <w:br/>
      </w:r>
      <w:r>
        <w:rPr>
          <w:rFonts w:hint="eastAsia"/>
        </w:rPr>
        <w:t>　　第三节 影响色散补偿光纤进出口因素分析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色散补偿光纤行业重点企业竞争力分析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三、企业色散补偿光纤经营状况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三、企业色散补偿光纤经营状况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三、企业色散补偿光纤经营状况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三、企业色散补偿光纤经营状况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三、企业色散补偿光纤经营状况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三、企业色散补偿光纤经营状况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色散补偿光纤行业企业经营策略研究分析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色散补偿光纤企业多样化经营策略分析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一、色散补偿光纤企业多样化经营情况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二、现行色散补偿光纤行业多样化经营的方向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大型色散补偿光纤企业集团未来发展策略分析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对中小色散补偿光纤企业生产经营的建议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色散补偿光纤行业投资风险预警</w:t>
      </w:r>
      <w:r>
        <w:rPr>
          <w:rFonts w:hint="eastAsia"/>
        </w:rPr>
        <w:br/>
      </w:r>
      <w:r>
        <w:rPr>
          <w:rFonts w:hint="eastAsia"/>
        </w:rPr>
        <w:t>　　第一节 影响色散补偿光纤行业发展的主要因素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一、2024年影响色散补偿光纤行业运行的有利因素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二、2024年影响色散补偿光纤行业运行的稳定因素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三、2024年影响色散补偿光纤行业运行的不利因素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四、2024年我国色散补偿光纤行业发展面临的挑战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五、2024年我国色散补偿光纤行业发展面临的机遇</w:t>
      </w:r>
      <w:r>
        <w:rPr>
          <w:rFonts w:hint="eastAsia"/>
        </w:rPr>
        <w:br/>
      </w:r>
      <w:r>
        <w:rPr>
          <w:rFonts w:hint="eastAsia"/>
        </w:rPr>
        <w:t>　　第二节 色散补偿光纤行业投资风险预警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一、色散补偿光纤行业市场风险预测</w:t>
      </w:r>
      <w:r>
        <w:rPr>
          <w:rFonts w:hint="eastAsia"/>
        </w:rPr>
        <w:br/>
      </w:r>
      <w:r>
        <w:rPr>
          <w:rFonts w:hint="eastAsia"/>
        </w:rPr>
        <w:t>　　　　二、色散补偿光纤行业政策风险预测</w:t>
      </w:r>
      <w:r>
        <w:rPr>
          <w:rFonts w:hint="eastAsia"/>
        </w:rPr>
        <w:br/>
      </w:r>
      <w:r>
        <w:rPr>
          <w:rFonts w:hint="eastAsia"/>
        </w:rPr>
        <w:t>　　　　三、色散补偿光纤行业经营风险预测</w:t>
      </w:r>
      <w:r>
        <w:rPr>
          <w:rFonts w:hint="eastAsia"/>
        </w:rPr>
        <w:br/>
      </w:r>
      <w:r>
        <w:rPr>
          <w:rFonts w:hint="eastAsia"/>
        </w:rPr>
        <w:t>　　　　四、色散补偿光纤行业技术风险预测</w:t>
      </w:r>
      <w:r>
        <w:rPr>
          <w:rFonts w:hint="eastAsia"/>
        </w:rPr>
        <w:br/>
      </w:r>
      <w:r>
        <w:rPr>
          <w:rFonts w:hint="eastAsia"/>
        </w:rPr>
        <w:t>　　　　五、色散补偿光纤行业竞争风险预测</w:t>
      </w:r>
      <w:r>
        <w:rPr>
          <w:rFonts w:hint="eastAsia"/>
        </w:rPr>
        <w:br/>
      </w:r>
      <w:r>
        <w:rPr>
          <w:rFonts w:hint="eastAsia"/>
        </w:rPr>
        <w:t>　　　　六、色散补偿光纤行业其他风险预测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色散补偿光纤投资建议</w:t>
      </w:r>
      <w:r>
        <w:rPr>
          <w:rFonts w:hint="eastAsia"/>
        </w:rPr>
        <w:br/>
      </w:r>
      <w:r>
        <w:rPr>
          <w:rFonts w:hint="eastAsia"/>
        </w:rPr>
        <w:t>　　第一节 2024年色散补偿光纤市场前景分析</w:t>
      </w:r>
      <w:r>
        <w:rPr>
          <w:rFonts w:hint="eastAsia"/>
        </w:rPr>
        <w:br/>
      </w:r>
      <w:r>
        <w:rPr>
          <w:rFonts w:hint="eastAsia"/>
        </w:rPr>
        <w:t>　　第二节 2024年色散补偿光纤发展趋势预测</w:t>
      </w:r>
      <w:r>
        <w:rPr>
          <w:rFonts w:hint="eastAsia"/>
        </w:rPr>
        <w:br/>
      </w:r>
      <w:r>
        <w:rPr>
          <w:rFonts w:hint="eastAsia"/>
        </w:rPr>
        <w:t>　　第三节 色散补偿光纤行业投资进入壁垒分析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色散补偿光纤行业历程</w:t>
      </w:r>
      <w:r>
        <w:rPr>
          <w:rFonts w:hint="eastAsia"/>
        </w:rPr>
        <w:br/>
      </w:r>
      <w:r>
        <w:rPr>
          <w:rFonts w:hint="eastAsia"/>
        </w:rPr>
        <w:t>　　图表 色散补偿光纤行业生命周期</w:t>
      </w:r>
      <w:r>
        <w:rPr>
          <w:rFonts w:hint="eastAsia"/>
        </w:rPr>
        <w:br/>
      </w:r>
      <w:r>
        <w:rPr>
          <w:rFonts w:hint="eastAsia"/>
        </w:rPr>
        <w:t>　　图表 色散补偿光纤行业产业链分析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2019-2024年中国色散补偿光纤行业市场规模及增长情况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2019-2024年色散补偿光纤行业市场容量分析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2019-2024年中国色散补偿光纤行业产能统计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2019-2024年中国色散补偿光纤行业产量及增长趋势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2019-2024年中国色散补偿光纤市场需求量及增速统计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2024年中国色散补偿光纤行业需求领域分布格局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2019-2024年中国色散补偿光纤行业销售收入分析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2019-2024年中国色散补偿光纤行业盈利情况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2019-2024年中国色散补偿光纤行业利润总额统计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2019-2024年中国色散补偿光纤进口数量分析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2019-2024年中国色散补偿光纤进口金额分析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2019-2024年中国色散补偿光纤出口数量分析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2019-2024年中国色散补偿光纤出口金额分析</w:t>
      </w:r>
      <w:r>
        <w:rPr>
          <w:rFonts w:hint="eastAsia"/>
        </w:rPr>
        <w:br/>
      </w:r>
      <w:r>
        <w:rPr>
          <w:rFonts w:hint="eastAsia"/>
        </w:rPr>
        <w:t>　　图表 2024年中国色散补偿光纤进口国家及地区分析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2024年中国色散补偿光纤出口国家及地区分析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2019-2024年中国色散补偿光纤行业企业数量情况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2019-2024年中国色散补偿光纤行业企业平均规模情况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**地区色散补偿光纤市场规模及增长情况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**地区色散补偿光纤行业市场需求情况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**地区色散补偿光纤市场规模及增长情况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**地区色散补偿光纤行业市场需求情况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**地区色散补偿光纤市场规模及增长情况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**地区色散补偿光纤行业市场需求情况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**地区色散补偿光纤市场规模及增长情况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**地区色散补偿光纤行业市场需求情况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色散补偿光纤重点企业（一）基本信息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色散补偿光纤重点企业（一）经营情况分析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色散补偿光纤重点企业（一）主要经济指标情况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色散补偿光纤重点企业（一）盈利能力情况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色散补偿光纤重点企业（一）偿债能力情况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色散补偿光纤重点企业（一）运营能力情况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色散补偿光纤重点企业（一）成长能力情况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色散补偿光纤重点企业（二）基本信息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色散补偿光纤重点企业（二）经营情况分析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色散补偿光纤重点企业（二）主要经济指标情况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色散补偿光纤重点企业（二）盈利能力情况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色散补偿光纤重点企业（二）偿债能力情况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色散补偿光纤重点企业（二）运营能力情况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色散补偿光纤重点企业（二）成长能力情况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色散补偿光纤重点企业（三）基本信息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色散补偿光纤重点企业（三）经营情况分析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色散补偿光纤重点企业（三）主要经济指标情况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色散补偿光纤重点企业（三）盈利能力情况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色散补偿光纤重点企业（三）偿债能力情况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色散补偿光纤重点企业（三）运营能力情况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色散补偿光纤重点企业（三）成长能力情况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2024-2030年中国色散补偿光纤行业产能预测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2024-2030年中国色散补偿光纤行业产量预测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2024-2030年中国色散补偿光纤市场需求量预测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2024-2030年中国色散补偿光纤行业供需平衡预测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2024-2030年中国色散补偿光纤行业市场容量预测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2024-2030年中国色散补偿光纤行业市场规模预测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2024-2030年中国色散补偿光纤市场前景分析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2024-2030年中国色散补偿光纤行业发展趋势预测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e913b938e4819" w:history="1">
        <w:r>
          <w:rPr>
            <w:rStyle w:val="Hyperlink"/>
          </w:rPr>
          <w:t>2024-2030年全球与中国色散补偿光纤发展现状分析及前景趋势预测报告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e913b938e4819" w:history="1">
        <w:r>
          <w:rPr>
            <w:rStyle w:val="Hyperlink"/>
          </w:rPr>
          <w:t>https://www.20087.com/8/58/SeSanBuChangGuangXianFaZhanXianZhuangQianJing.html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热点：光纤色散分为哪三种、色散补偿光纤长度计算、色散补偿光纤2024年最新消息、色散补偿光纤的原理、色散补偿光纤是干嘛的、色散补偿光纤熔接、光纤的色散、色散补偿光纤模块、光纤光衰多少正常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23581780d4f5f" w:history="1">
      <w:r>
        <w:rPr>
          <w:rStyle w:val="Hyperlink"/>
        </w:rPr>
        <w:t>2024-2030年全球与中国色散补偿光纤发展现状分析及前景趋势预测报告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eSanBuChangGuangXianFaZhanXianZhuangQianJing.html" TargetMode="External" Id="R3a3e913b938e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eSanBuChangGuangXianFaZhanXianZhuangQianJing.html" TargetMode="External" Id="Re8923581780d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2024-05-28T02:21:00Z</dcterms:created>
  <dcterms:modified xsi:type="dcterms:W3CDTF">2024-05-28T03:21:00Z</dcterms:modified>
  <dc:subject>2024-2030年全球与中国色散补偿光纤发展现状分析及前景趋势预测报告</dc:subject>
  <dc:title>2024-2030年全球与中国色散补偿光纤发展现状分析及前景趋势预测报告</dc:title>
  <cp:keywords>2024-2030年全球与中国色散补偿光纤发展现状分析及前景趋势预测报告</cp:keywords>
  <dc:description>2024-2030年全球与中国色散补偿光纤发展现状分析及前景趋势预测报告</dc:description>
</cp:coreProperties>
</file>