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ac9ce8104363" w:history="1">
              <w:r>
                <w:rPr>
                  <w:rStyle w:val="Hyperlink"/>
                </w:rPr>
                <w:t>2024-2030年全球与中国多材料3D打印服务行业市场调研及前景分析报告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ac9ce8104363" w:history="1">
              <w:r>
                <w:rPr>
                  <w:rStyle w:val="Hyperlink"/>
                </w:rPr>
                <w:t>2024-2030年全球与中国多材料3D打印服务行业市场调研及前景分析报告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1ac9ce8104363" w:history="1">
                <w:r>
                  <w:rPr>
                    <w:rStyle w:val="Hyperlink"/>
                  </w:rPr>
                  <w:t>https://www.20087.com/9/78/DuoCaiLiao3DDaYinFuWuHangYeFaZhanQianJing.html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材料3D打印服务通过在同一打印过程中使用多种材料，实现了产品设计的复杂性和功能性。这种技术特别适用于需要多种硬度、颜色或热性能的零部件制造，如原型设计、定制医疗设备、艺术创作和小批量生产。近年来，随着3D打印材料的多样化和打印技术的成熟，多材料3D打印的服务范围和应用领域不断扩大，满足了客户对产品个性化和功能集成的需求。</w:t>
      </w:r>
      <w:r>
        <w:rPr>
          <w:rFonts w:hint="eastAsia"/>
        </w:rPr>
        <w:br/>
      </w:r>
      <w:r>
        <w:rPr>
          <w:rFonts w:hint="eastAsia"/>
        </w:rPr>
        <w:t>　　未来，多材料3D打印服务将更加注重材料的创新和打印过程的优化。通过开发新型复合材料和智能材料，如形状记忆合金和自修复材料，打印出的产品将具备更丰富的功能和更长的使用寿命。同时，智能算法和人工智能的引入，将实现更精准的材料配比和打印路径规划，提高打印效率和质量。随着远程设计和分布式制造网络的建立，多材料3D打印服务将更加便捷，缩短从设计到成品的时间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ac9ce8104363" w:history="1">
        <w:r>
          <w:rPr>
            <w:rStyle w:val="Hyperlink"/>
          </w:rPr>
          <w:t>2024-2030年全球与中国多材料3D打印服务行业市场调研及前景分析报告</w:t>
        </w:r>
      </w:hyperlink>
      <w:r>
        <w:rPr>
          <w:rFonts w:hint="eastAsia"/>
        </w:rPr>
        <w:t>》全面分析了多材料3D打印服务行业的现状，深入探讨了多材料3D打印服务市场需求、市场规模及价格波动。多材料3D打印服务报告探讨了产业链关键环节，并对多材料3D打印服务各细分市场进行了研究。同时，基于权威数据和专业分析，科学预测了多材料3D打印服务市场前景与发展趋势。此外，还评估了多材料3D打印服务重点企业的经营状况，包括品牌影响力、市场集中度以及竞争格局，并审慎剖析了潜在风险与机遇。多材料3D打印服务报告以其专业性、科学性和权威性，成为多材料3D打印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多材料3D打印服务市场概述</w:t>
      </w:r>
      <w:r>
        <w:rPr>
          <w:rFonts w:hint="eastAsia"/>
        </w:rPr>
        <w:br/>
      </w:r>
      <w:r>
        <w:rPr>
          <w:rFonts w:hint="eastAsia"/>
        </w:rPr>
        <w:t>　　1.1 多材料3D打印服务市场概述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不同产品类型多材料3D打印服务分析</w:t>
      </w:r>
      <w:r>
        <w:rPr>
          <w:rFonts w:hint="eastAsia"/>
        </w:rPr>
        <w:br/>
      </w:r>
      <w:r>
        <w:rPr>
          <w:rFonts w:hint="eastAsia"/>
        </w:rPr>
        <w:t>　　　　1.2.1 熔融长丝制造 （FFF）</w:t>
      </w:r>
      <w:r>
        <w:rPr>
          <w:rFonts w:hint="eastAsia"/>
        </w:rPr>
        <w:br/>
      </w:r>
      <w:r>
        <w:rPr>
          <w:rFonts w:hint="eastAsia"/>
        </w:rPr>
        <w:t>　　　　1.2.2 立体光刻 （SLA）</w:t>
      </w:r>
      <w:r>
        <w:rPr>
          <w:rFonts w:hint="eastAsia"/>
        </w:rPr>
        <w:br/>
      </w:r>
      <w:r>
        <w:rPr>
          <w:rFonts w:hint="eastAsia"/>
        </w:rPr>
        <w:t>　　　　1.2.3 材料喷射</w:t>
      </w:r>
      <w:r>
        <w:rPr>
          <w:rFonts w:hint="eastAsia"/>
        </w:rPr>
        <w:br/>
      </w:r>
      <w:r>
        <w:rPr>
          <w:rFonts w:hint="eastAsia"/>
        </w:rPr>
        <w:t>　　　　1.2.4 粘合剂喷射</w:t>
      </w:r>
      <w:r>
        <w:rPr>
          <w:rFonts w:hint="eastAsia"/>
        </w:rPr>
        <w:br/>
      </w:r>
      <w:r>
        <w:rPr>
          <w:rFonts w:hint="eastAsia"/>
        </w:rPr>
        <w:t>　　1.3 全球市场不同产品类型多材料3D打印服务销售额对比（2019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全球不同产品类型多材料3D打印服务销售额及市场份额（2019-2024）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全球不同产品类型多材料3D打印服务销售额预测（2025-2030）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中国不同产品类型多材料3D打印服务销售额及市场份额（2019-2024）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中国不同产品类型多材料3D打印服务销售额预测（2025-2030）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从不同应用，多材料3D打印服务主要包括如下几个方面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全球市场不同应用多材料3D打印服务销售额对比（2019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全球不同应用多材料3D打印服务销售额及市场份额（2019-2024）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全球不同应用多材料3D打印服务销售额预测（2025-2030）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中国不同应用多材料3D打印服务销售额及市场份额（2019-2024）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中国不同应用多材料3D打印服务销售额预测（2025-2030）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全球多材料3D打印服务主要地区分析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全球主要地区多材料3D打印服务市场规模分析：2019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全球主要地区多材料3D打印服务销售额及份额（2019-2024年）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全球主要地区多材料3D打印服务销售额及份额预测（2025-2030）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印度多材料3D打印服务销售额及预测（2019-2030）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全球主要企业多材料3D打印服务销售额及市场份额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全球多材料3D打印服务主要企业竞争态势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多材料3D打印服务行业集中度分析：2023年全球Top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全球多材料3D打印服务第一梯队、第二梯队和第三梯队企业及市场份额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2023年全球主要厂商多材料3D打印服务收入排名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全球主要厂商多材料3D打印服务总部及市场区域分布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全球主要厂商多材料3D打印服务产品类型及应用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全球主要厂商多材料3D打印服务商业化日期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多材料3D打印服务全球领先企业SWOT分析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中国市场多材料3D打印服务主要企业分析</w:t>
      </w:r>
      <w:r>
        <w:rPr>
          <w:rFonts w:hint="eastAsia"/>
        </w:rPr>
        <w:br/>
      </w:r>
      <w:r>
        <w:rPr>
          <w:rFonts w:hint="eastAsia"/>
        </w:rPr>
        <w:t>　　5.1 中国多材料3D打印服务销售额及市场份额（2019-2024）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中国多材料3D打印服务Top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多材料3D打印服务行业发展机遇及主要驱动因素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多材料3D打印服务行业发展面临的风险</w:t>
      </w:r>
      <w:r>
        <w:rPr>
          <w:rFonts w:hint="eastAsia"/>
        </w:rPr>
        <w:br/>
      </w:r>
      <w:r>
        <w:rPr>
          <w:rFonts w:hint="eastAsia"/>
        </w:rPr>
        <w:t>　　7.3 多材料3D打印服务行业政策分析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熔融长丝制造 （FFF）主要企业列表</w:t>
      </w:r>
      <w:r>
        <w:rPr>
          <w:rFonts w:hint="eastAsia"/>
        </w:rPr>
        <w:br/>
      </w:r>
      <w:r>
        <w:rPr>
          <w:rFonts w:hint="eastAsia"/>
        </w:rPr>
        <w:t>　　表 2： 立体光刻 （SLA）主要企业列表</w:t>
      </w:r>
      <w:r>
        <w:rPr>
          <w:rFonts w:hint="eastAsia"/>
        </w:rPr>
        <w:br/>
      </w:r>
      <w:r>
        <w:rPr>
          <w:rFonts w:hint="eastAsia"/>
        </w:rPr>
        <w:t>　　表 3： 材料喷射主要企业列表</w:t>
      </w:r>
      <w:r>
        <w:rPr>
          <w:rFonts w:hint="eastAsia"/>
        </w:rPr>
        <w:br/>
      </w:r>
      <w:r>
        <w:rPr>
          <w:rFonts w:hint="eastAsia"/>
        </w:rPr>
        <w:t>　　表 4： 粘合剂喷射主要企业列表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全球市场不同产品类型多材料3D打印服务销售额及增长率对比（2019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全球不同产品类型多材料3D打印服务销售额列表（2019-2024）&amp;（百万美元）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全球不同产品类型多材料3D打印服务销售额市场份额列表（2019-2024）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全球不同产品类型多材料3D打印服务销售额预测（2025-2030）&amp;（百万美元）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全球不同产品类型多材料3D打印服务销售额市场份额预测（2025-2030）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中国不同产品类型多材料3D打印服务销售额列表（2019-2024）&amp;（百万美元）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中国不同产品类型多材料3D打印服务销售额市场份额列表（2019-2024）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中国不同产品类型多材料3D打印服务销售额预测（2025-2030）&amp;（百万美元）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中国不同产品类型多材料3D打印服务销售额市场份额预测（2025-2030）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全球市场不同应用多材料3D打印服务销售额及增长率对比（2019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全球不同应用多材料3D打印服务销售额列表（2019-2024）&amp;（百万美元）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全球不同应用多材料3D打印服务销售额市场份额列表（2019-2024）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全球不同应用多材料3D打印服务销售额预测（2025-2030）&amp;（百万美元）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全球不同应用多材料3D打印服务市场份额预测（2025-2030）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中国不同应用多材料3D打印服务销售额列表（2019-2024）&amp;（百万美元）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中国不同应用多材料3D打印服务销售额市场份额列表（2019-2024）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中国不同应用多材料3D打印服务销售额预测（2025-2030）&amp;（百万美元）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中国不同应用多材料3D打印服务销售额市场份额预测（2025-2030）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全球主要地区多材料3D打印服务销售额：（2019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全球主要地区多材料3D打印服务销售额列表（2019-2024年）&amp;（百万美元）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全球主要地区多材料3D打印服务销售额及份额列表（2019-2024年）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全球主要地区多材料3D打印服务销售额列表预测（2025-2030）&amp;（百万美元）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全球主要地区多材料3D打印服务销售额及份额列表预测（2025-2030）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全球主要企业多材料3D打印服务销售额（2019-2024）&amp;（百万美元）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全球主要企业多材料3D打印服务销售额份额对比（2019-2024）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2023年全球多材料3D打印服务主要厂商市场地位（第一梯队、第二梯队和第三梯队）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2023年全球主要厂商多材料3D打印服务收入排名（百万美元）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全球主要厂商多材料3D打印服务总部及市场区域分布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全球主要厂商多材料3D打印服务产品类型及应用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全球主要厂商多材料3D打印服务商业化日期</w:t>
      </w:r>
      <w:r>
        <w:rPr>
          <w:rFonts w:hint="eastAsia"/>
        </w:rPr>
        <w:br/>
      </w:r>
      <w:r>
        <w:rPr>
          <w:rFonts w:hint="eastAsia"/>
        </w:rPr>
        <w:t>　　表 35： 全球多材料3D打印服务市场投资、并购等现状分析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中国主要企业多材料3D打印服务销售额列表（2019-2024）&amp;（百万美元）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中国主要企业多材料3D打印服务销售额份额对比（2019-2024）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多材料3D打印服务收入及毛利率（2019-2024）&amp;（百万美元）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多材料3D打印服务行业发展机遇及主要驱动因素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多材料3D打印服务行业发展面临的风险</w:t>
      </w:r>
      <w:r>
        <w:rPr>
          <w:rFonts w:hint="eastAsia"/>
        </w:rPr>
        <w:br/>
      </w:r>
      <w:r>
        <w:rPr>
          <w:rFonts w:hint="eastAsia"/>
        </w:rPr>
        <w:t>　　表 84： 多材料3D打印服务行业政策分析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多材料3D打印服务产品图片</w:t>
      </w:r>
      <w:r>
        <w:rPr>
          <w:rFonts w:hint="eastAsia"/>
        </w:rPr>
        <w:br/>
      </w:r>
      <w:r>
        <w:rPr>
          <w:rFonts w:hint="eastAsia"/>
        </w:rPr>
        <w:t>　　图 2： 全球市场多材料3D打印服务市场规模（销售额），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全球多材料3D打印服务市场销售额预测：（百万美元）&amp;（2019-2030）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中国市场多材料3D打印服务销售额及未来趋势（2019-2030）&amp;（百万美元）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熔融长丝制造 （FFF） 产品图片</w:t>
      </w:r>
      <w:r>
        <w:rPr>
          <w:rFonts w:hint="eastAsia"/>
        </w:rPr>
        <w:br/>
      </w:r>
      <w:r>
        <w:rPr>
          <w:rFonts w:hint="eastAsia"/>
        </w:rPr>
        <w:t>　　图 6： 全球熔融长丝制造 （FFF）规模及增长率（2019-2030）&amp;（百万美元）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立体光刻 （SLA）产品图片</w:t>
      </w:r>
      <w:r>
        <w:rPr>
          <w:rFonts w:hint="eastAsia"/>
        </w:rPr>
        <w:br/>
      </w:r>
      <w:r>
        <w:rPr>
          <w:rFonts w:hint="eastAsia"/>
        </w:rPr>
        <w:t>　　图 8： 全球立体光刻 （SLA）规模及增长率（2019-2030）&amp;（百万美元）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材料喷射产品图片</w:t>
      </w:r>
      <w:r>
        <w:rPr>
          <w:rFonts w:hint="eastAsia"/>
        </w:rPr>
        <w:br/>
      </w:r>
      <w:r>
        <w:rPr>
          <w:rFonts w:hint="eastAsia"/>
        </w:rPr>
        <w:t>　　图 10： 全球材料喷射规模及增长率（2019-2030）&amp;（百万美元）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粘合剂喷射产品图片</w:t>
      </w:r>
      <w:r>
        <w:rPr>
          <w:rFonts w:hint="eastAsia"/>
        </w:rPr>
        <w:br/>
      </w:r>
      <w:r>
        <w:rPr>
          <w:rFonts w:hint="eastAsia"/>
        </w:rPr>
        <w:t>　　图 12： 全球粘合剂喷射规模及增长率（2019-2030）&amp;（百万美元）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全球不同产品类型多材料3D打印服务市场份额2023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全球不同产品类型多材料3D打印服务市场份额2019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全球不同产品类型多材料3D打印服务市场份额预测2025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中国不同产品类型多材料3D打印服务市场份额2019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中国不同产品类型多材料3D打印服务市场份额预测2025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制造业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全球不同应用多材料3D打印服务市场份额2023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全球不同应用多材料3D打印服务市场份额2019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全球主要地区多材料3D打印服务销售额市场份额（2019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印度多材料3D打印服务销售额及预测（2019-2030）&amp;（百万美元）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2023年全球前五大厂商多材料3D打印服务市场份额</w:t>
      </w:r>
      <w:r>
        <w:rPr>
          <w:rFonts w:hint="eastAsia"/>
        </w:rPr>
        <w:br/>
      </w:r>
      <w:r>
        <w:rPr>
          <w:rFonts w:hint="eastAsia"/>
        </w:rPr>
        <w:t>　　图 33： 2023年全球多材料3D打印服务第一梯队、第二梯队和第三梯队厂商及市场份额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多材料3D打印服务全球领先企业SWOT分析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2023年中国排名前三和前五多材料3D打印服务企业市场份额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ac9ce8104363" w:history="1">
        <w:r>
          <w:rPr>
            <w:rStyle w:val="Hyperlink"/>
          </w:rPr>
          <w:t>2024-2030年全球与中国多材料3D打印服务行业市场调研及前景分析报告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1ac9ce8104363" w:history="1">
        <w:r>
          <w:rPr>
            <w:rStyle w:val="Hyperlink"/>
          </w:rPr>
          <w:t>https://www.20087.com/9/78/DuoCaiLiao3DDaYinFuWuHangYeFaZhanQianJing.html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52df9a2b415d" w:history="1">
      <w:r>
        <w:rPr>
          <w:rStyle w:val="Hyperlink"/>
        </w:rPr>
        <w:t>2024-2030年全球与中国多材料3D打印服务行业市场调研及前景分析报告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CaiLiao3DDaYinFuWuHangYeFaZhanQianJing.html" TargetMode="External" Id="Rf8e1ac9ce81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CaiLiao3DDaYinFuWuHangYeFaZhanQianJing.html" TargetMode="External" Id="Red0052df9a2b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2024-07-11T03:19:41Z</dcterms:created>
  <dcterms:modified xsi:type="dcterms:W3CDTF">2024-07-11T04:19:41Z</dcterms:modified>
  <dc:subject>2024-2030年全球与中国多材料3D打印服务行业市场调研及前景分析报告</dc:subject>
  <dc:title>2024-2030年全球与中国多材料3D打印服务行业市场调研及前景分析报告</dc:title>
  <cp:keywords>2024-2030年全球与中国多材料3D打印服务行业市场调研及前景分析报告</cp:keywords>
  <dc:description>2024-2030年全球与中国多材料3D打印服务行业市场调研及前景分析报告</dc:description>
</cp:coreProperties>
</file>