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6360a393141c6" w:history="1">
              <w:r>
                <w:rPr>
                  <w:rStyle w:val="Hyperlink"/>
                </w:rPr>
                <w:t>2025-2031年中国通信天线市场深度调查研究与发展趋势分析报告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6360a393141c6" w:history="1">
              <w:r>
                <w:rPr>
                  <w:rStyle w:val="Hyperlink"/>
                </w:rPr>
                <w:t>2025-2031年中国通信天线市场深度调查研究与发展趋势分析报告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6360a393141c6" w:history="1">
                <w:r>
                  <w:rPr>
                    <w:rStyle w:val="Hyperlink"/>
                  </w:rPr>
                  <w:t>https://www.20087.com/9/78/TongXinTianXianFaZhanQuShiYuCeFe.html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天线是通信设备的重要组成部分，广泛应用于无线通信领域。随着全球通信技术的快速发展和5G、物联网等新兴技术的应用推广，通信天线的市场需求也在持续增长。目前，市场上的通信天线种类繁多，包括基站天线、室内分布天线、卫星通信天线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通信天线的发展前景依然广阔。一方面，随着全球通信技术的不断进步和创新应用的涌现，通信天线将继续承担起连接世界的重要使命，市场需求将持续增长。另一方面，随着新材料、新工艺的研发和应用以及智能制造技术的普及，通信天线的性能将得到进一步提升，生产成本有望降低，从而推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6360a393141c6" w:history="1">
        <w:r>
          <w:rPr>
            <w:rStyle w:val="Hyperlink"/>
          </w:rPr>
          <w:t>2025-2031年中国通信天线市场深度调查研究与发展趋势分析报告</w:t>
        </w:r>
      </w:hyperlink>
      <w:r>
        <w:rPr>
          <w:rFonts w:hint="eastAsia"/>
        </w:rPr>
        <w:t>》基于多年市场监测与行业研究，全面分析了通信天线行业的现状、市场需求及市场规模，详细解读了通信天线产业链结构、价格趋势及细分市场特点。报告科学预测了行业前景与发展方向，重点剖析了品牌竞争格局、市场集中度及主要企业的经营表现，并通过SWOT分析揭示了通信天线行业机遇与风险。为投资者和决策者提供专业、客观的战略建议，是把握通信天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通信天线行业相关概述</w:t>
      </w:r>
      <w:r>
        <w:rPr>
          <w:rFonts w:hint="eastAsia"/>
        </w:rPr>
        <w:br/>
      </w:r>
      <w:r>
        <w:rPr>
          <w:rFonts w:hint="eastAsia"/>
        </w:rPr>
        <w:t>　　第一节 通信天线行业相关概述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通信天线行业经营模式分析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通信天线行业发展环境分析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中国通信天线行业政策环境分析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中国通信天线行业技术环境分析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中国通信天线市场现状分析</w:t>
      </w:r>
      <w:r>
        <w:rPr>
          <w:rFonts w:hint="eastAsia"/>
        </w:rPr>
        <w:br/>
      </w:r>
      <w:r>
        <w:rPr>
          <w:rFonts w:hint="eastAsia"/>
        </w:rPr>
        <w:t>　　第一节 中国电子信息行业经济指标分析</w:t>
      </w:r>
      <w:r>
        <w:rPr>
          <w:rFonts w:hint="eastAsia"/>
        </w:rPr>
        <w:br/>
      </w:r>
      <w:r>
        <w:rPr>
          <w:rFonts w:hint="eastAsia"/>
        </w:rPr>
        <w:t>　　第二节 中国通信天线市场规模分析</w:t>
      </w:r>
      <w:r>
        <w:rPr>
          <w:rFonts w:hint="eastAsia"/>
        </w:rPr>
        <w:br/>
      </w:r>
      <w:r>
        <w:rPr>
          <w:rFonts w:hint="eastAsia"/>
        </w:rPr>
        <w:t>　　　　一、中国通信天线市场规模</w:t>
      </w:r>
      <w:r>
        <w:rPr>
          <w:rFonts w:hint="eastAsia"/>
        </w:rPr>
        <w:br/>
      </w:r>
      <w:r>
        <w:rPr>
          <w:rFonts w:hint="eastAsia"/>
        </w:rPr>
        <w:t>　　　　二、中国通信天线规模预测</w:t>
      </w:r>
      <w:r>
        <w:rPr>
          <w:rFonts w:hint="eastAsia"/>
        </w:rPr>
        <w:br/>
      </w:r>
      <w:r>
        <w:rPr>
          <w:rFonts w:hint="eastAsia"/>
        </w:rPr>
        <w:t>　　第三节 中国通信天线市场价格分析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中国通信天线行业产业链分析</w:t>
      </w:r>
      <w:r>
        <w:rPr>
          <w:rFonts w:hint="eastAsia"/>
        </w:rPr>
        <w:br/>
      </w:r>
      <w:r>
        <w:rPr>
          <w:rFonts w:hint="eastAsia"/>
        </w:rPr>
        <w:t>　　第一节 通信天线上游产业发展状况分析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一、通信天线上游原料市场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第二节 通信天线下游应用需求市场调研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通信天线进出口数据分析</w:t>
      </w:r>
      <w:r>
        <w:rPr>
          <w:rFonts w:hint="eastAsia"/>
        </w:rPr>
        <w:br/>
      </w:r>
      <w:r>
        <w:rPr>
          <w:rFonts w:hint="eastAsia"/>
        </w:rPr>
        <w:t>　　第一节 通信天线进口分析</w:t>
      </w:r>
      <w:r>
        <w:rPr>
          <w:rFonts w:hint="eastAsia"/>
        </w:rPr>
        <w:br/>
      </w:r>
      <w:r>
        <w:rPr>
          <w:rFonts w:hint="eastAsia"/>
        </w:rPr>
        <w:t>　　　　一、通信天线进口数量情况</w:t>
      </w:r>
      <w:r>
        <w:rPr>
          <w:rFonts w:hint="eastAsia"/>
        </w:rPr>
        <w:br/>
      </w:r>
      <w:r>
        <w:rPr>
          <w:rFonts w:hint="eastAsia"/>
        </w:rPr>
        <w:t>　　　　二、通信天线进口金额分析</w:t>
      </w:r>
      <w:r>
        <w:rPr>
          <w:rFonts w:hint="eastAsia"/>
        </w:rPr>
        <w:br/>
      </w:r>
      <w:r>
        <w:rPr>
          <w:rFonts w:hint="eastAsia"/>
        </w:rPr>
        <w:t>　　　　三、通信天线进口来源分析</w:t>
      </w:r>
      <w:r>
        <w:rPr>
          <w:rFonts w:hint="eastAsia"/>
        </w:rPr>
        <w:br/>
      </w:r>
      <w:r>
        <w:rPr>
          <w:rFonts w:hint="eastAsia"/>
        </w:rPr>
        <w:t>　　　　四、通信天线进口价格分析</w:t>
      </w:r>
      <w:r>
        <w:rPr>
          <w:rFonts w:hint="eastAsia"/>
        </w:rPr>
        <w:br/>
      </w:r>
      <w:r>
        <w:rPr>
          <w:rFonts w:hint="eastAsia"/>
        </w:rPr>
        <w:t>　　第二节 通信天线出口分析</w:t>
      </w:r>
      <w:r>
        <w:rPr>
          <w:rFonts w:hint="eastAsia"/>
        </w:rPr>
        <w:br/>
      </w:r>
      <w:r>
        <w:rPr>
          <w:rFonts w:hint="eastAsia"/>
        </w:rPr>
        <w:t>　　　　一、通信天线出口数量情况</w:t>
      </w:r>
      <w:r>
        <w:rPr>
          <w:rFonts w:hint="eastAsia"/>
        </w:rPr>
        <w:br/>
      </w:r>
      <w:r>
        <w:rPr>
          <w:rFonts w:hint="eastAsia"/>
        </w:rPr>
        <w:t>　　　　二、通信天线出口金额分析</w:t>
      </w:r>
      <w:r>
        <w:rPr>
          <w:rFonts w:hint="eastAsia"/>
        </w:rPr>
        <w:br/>
      </w:r>
      <w:r>
        <w:rPr>
          <w:rFonts w:hint="eastAsia"/>
        </w:rPr>
        <w:t>　　　　三、通信天线出口流向分析</w:t>
      </w:r>
      <w:r>
        <w:rPr>
          <w:rFonts w:hint="eastAsia"/>
        </w:rPr>
        <w:br/>
      </w:r>
      <w:r>
        <w:rPr>
          <w:rFonts w:hint="eastAsia"/>
        </w:rPr>
        <w:t>　　　　四、通信天线出口价格分析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国内通信天线生产厂商竞争力分析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安德鲁电信器材（苏州）有限公司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西安海天天线科技股份有限公司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西安普天通信设备厂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佛山市健博通电讯实业有限公司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2025-2031年中国通信天线行业发展趋势与前景分析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中国通信天线行业前景调研分析</w:t>
      </w:r>
      <w:r>
        <w:rPr>
          <w:rFonts w:hint="eastAsia"/>
        </w:rPr>
        <w:br/>
      </w:r>
      <w:r>
        <w:rPr>
          <w:rFonts w:hint="eastAsia"/>
        </w:rPr>
        <w:t>　　　　一、通信天线行业趋势预测</w:t>
      </w:r>
      <w:r>
        <w:rPr>
          <w:rFonts w:hint="eastAsia"/>
        </w:rPr>
        <w:br/>
      </w:r>
      <w:r>
        <w:rPr>
          <w:rFonts w:hint="eastAsia"/>
        </w:rPr>
        <w:t>　　　　二、通信天线发展趋势分析</w:t>
      </w:r>
      <w:r>
        <w:rPr>
          <w:rFonts w:hint="eastAsia"/>
        </w:rPr>
        <w:br/>
      </w:r>
      <w:r>
        <w:rPr>
          <w:rFonts w:hint="eastAsia"/>
        </w:rPr>
        <w:t>　　　　三、通信天线市场前景分析</w:t>
      </w:r>
      <w:r>
        <w:rPr>
          <w:rFonts w:hint="eastAsia"/>
        </w:rPr>
        <w:br/>
      </w:r>
      <w:r>
        <w:rPr>
          <w:rFonts w:hint="eastAsia"/>
        </w:rPr>
        <w:t>　　第二节 中国通信天线行业投资前景分析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三、产品周期风险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通信天线行业投资前景研究及建议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通信天线企业投融资战略规划分析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通信天线企业投资前景规划背景意义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通信天线企业投资前景规划的制定原则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通信天线企业战略规划制定依据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通信天线企业战略规划策略分析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中国通信天线企业投融资及IPO上市策略指导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通信天线企业境内IPO上市目的及条件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一、通信天线企业境内上市主要目的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二、通信天线企业上市需满足的条件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通信天线企业IPO上市的相关准备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通信天线企业IPO上市的规划实施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通信天线企业挂牌“新三板”分析</w:t>
      </w:r>
      <w:r>
        <w:rPr>
          <w:rFonts w:hint="eastAsia"/>
        </w:rPr>
        <w:br/>
      </w:r>
      <w:r>
        <w:rPr>
          <w:rFonts w:hint="eastAsia"/>
        </w:rPr>
        <w:t>　　　　一、“新三板”基本情况介绍</w:t>
      </w:r>
      <w:r>
        <w:rPr>
          <w:rFonts w:hint="eastAsia"/>
        </w:rPr>
        <w:br/>
      </w:r>
      <w:r>
        <w:rPr>
          <w:rFonts w:hint="eastAsia"/>
        </w:rPr>
        <w:t>　　　　二、“新三板”市场发展历程</w:t>
      </w:r>
      <w:r>
        <w:rPr>
          <w:rFonts w:hint="eastAsia"/>
        </w:rPr>
        <w:br/>
      </w:r>
      <w:r>
        <w:rPr>
          <w:rFonts w:hint="eastAsia"/>
        </w:rPr>
        <w:t>　　　　三、企业挂牌新三板的好处</w:t>
      </w:r>
      <w:r>
        <w:rPr>
          <w:rFonts w:hint="eastAsia"/>
        </w:rPr>
        <w:br/>
      </w:r>
      <w:r>
        <w:rPr>
          <w:rFonts w:hint="eastAsia"/>
        </w:rPr>
        <w:t>　　　　四、企业挂牌新三板的条件</w:t>
      </w:r>
      <w:r>
        <w:rPr>
          <w:rFonts w:hint="eastAsia"/>
        </w:rPr>
        <w:br/>
      </w:r>
      <w:r>
        <w:rPr>
          <w:rFonts w:hint="eastAsia"/>
        </w:rPr>
        <w:t>　　　　五、企业挂牌新三板的流程</w:t>
      </w:r>
      <w:r>
        <w:rPr>
          <w:rFonts w:hint="eastAsia"/>
        </w:rPr>
        <w:br/>
      </w:r>
      <w:r>
        <w:rPr>
          <w:rFonts w:hint="eastAsia"/>
        </w:rPr>
        <w:t>　　　　六、挂牌新三板的时间安排</w:t>
      </w:r>
      <w:r>
        <w:rPr>
          <w:rFonts w:hint="eastAsia"/>
        </w:rPr>
        <w:br/>
      </w:r>
      <w:r>
        <w:rPr>
          <w:rFonts w:hint="eastAsia"/>
        </w:rPr>
        <w:t>　　第五节 中智^林^：企业IPO上市审核工作流程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GSM/CDMA/3G基站天线产品示意图</w:t>
      </w:r>
      <w:r>
        <w:rPr>
          <w:rFonts w:hint="eastAsia"/>
        </w:rPr>
        <w:br/>
      </w:r>
      <w:r>
        <w:rPr>
          <w:rFonts w:hint="eastAsia"/>
        </w:rPr>
        <w:t>　　图表 2 微波通信天线产品示意图</w:t>
      </w:r>
      <w:r>
        <w:rPr>
          <w:rFonts w:hint="eastAsia"/>
        </w:rPr>
        <w:br/>
      </w:r>
      <w:r>
        <w:rPr>
          <w:rFonts w:hint="eastAsia"/>
        </w:rPr>
        <w:t>　　图表 3 通信终端天线产品示意图</w:t>
      </w:r>
      <w:r>
        <w:rPr>
          <w:rFonts w:hint="eastAsia"/>
        </w:rPr>
        <w:br/>
      </w:r>
      <w:r>
        <w:rPr>
          <w:rFonts w:hint="eastAsia"/>
        </w:rPr>
        <w:t>　　图表 4 通信终端天线产品用途示意图</w:t>
      </w:r>
      <w:r>
        <w:rPr>
          <w:rFonts w:hint="eastAsia"/>
        </w:rPr>
        <w:br/>
      </w:r>
      <w:r>
        <w:rPr>
          <w:rFonts w:hint="eastAsia"/>
        </w:rPr>
        <w:t>　　图表 5 通信天线行业产品生产流程图</w:t>
      </w:r>
      <w:r>
        <w:rPr>
          <w:rFonts w:hint="eastAsia"/>
        </w:rPr>
        <w:br/>
      </w:r>
      <w:r>
        <w:rPr>
          <w:rFonts w:hint="eastAsia"/>
        </w:rPr>
        <w:t>　　图表 6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12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16 中国通信设备制造行业固定资产投资情况统计</w:t>
      </w:r>
      <w:r>
        <w:rPr>
          <w:rFonts w:hint="eastAsia"/>
        </w:rPr>
        <w:br/>
      </w:r>
      <w:r>
        <w:rPr>
          <w:rFonts w:hint="eastAsia"/>
        </w:rPr>
        <w:t>　　图表 17 中国基站天线市场规模增长情况</w:t>
      </w:r>
      <w:r>
        <w:rPr>
          <w:rFonts w:hint="eastAsia"/>
        </w:rPr>
        <w:br/>
      </w:r>
      <w:r>
        <w:rPr>
          <w:rFonts w:hint="eastAsia"/>
        </w:rPr>
        <w:t>　　图表 18 中国微波天线市场规模增长情况</w:t>
      </w:r>
      <w:r>
        <w:rPr>
          <w:rFonts w:hint="eastAsia"/>
        </w:rPr>
        <w:br/>
      </w:r>
      <w:r>
        <w:rPr>
          <w:rFonts w:hint="eastAsia"/>
        </w:rPr>
        <w:t>　　图表 19 中国通信终端设备天线市场规模增长情况</w:t>
      </w:r>
      <w:r>
        <w:rPr>
          <w:rFonts w:hint="eastAsia"/>
        </w:rPr>
        <w:br/>
      </w:r>
      <w:r>
        <w:rPr>
          <w:rFonts w:hint="eastAsia"/>
        </w:rPr>
        <w:t>　　图表 20 中国基站天线市场规模预测</w:t>
      </w:r>
      <w:r>
        <w:rPr>
          <w:rFonts w:hint="eastAsia"/>
        </w:rPr>
        <w:br/>
      </w:r>
      <w:r>
        <w:rPr>
          <w:rFonts w:hint="eastAsia"/>
        </w:rPr>
        <w:t>　　图表 21 中国微波天线市场规模预测</w:t>
      </w:r>
      <w:r>
        <w:rPr>
          <w:rFonts w:hint="eastAsia"/>
        </w:rPr>
        <w:br/>
      </w:r>
      <w:r>
        <w:rPr>
          <w:rFonts w:hint="eastAsia"/>
        </w:rPr>
        <w:t>　　图表 22 中国通信终端天线市场规模预测</w:t>
      </w:r>
      <w:r>
        <w:rPr>
          <w:rFonts w:hint="eastAsia"/>
        </w:rPr>
        <w:br/>
      </w:r>
      <w:r>
        <w:rPr>
          <w:rFonts w:hint="eastAsia"/>
        </w:rPr>
        <w:t>　　图表 23 2G移动电话用户占比发展情况</w:t>
      </w:r>
      <w:r>
        <w:rPr>
          <w:rFonts w:hint="eastAsia"/>
        </w:rPr>
        <w:br/>
      </w:r>
      <w:r>
        <w:rPr>
          <w:rFonts w:hint="eastAsia"/>
        </w:rPr>
        <w:t>　　图表 24 3G用户和TD用户发展情况</w:t>
      </w:r>
      <w:r>
        <w:rPr>
          <w:rFonts w:hint="eastAsia"/>
        </w:rPr>
        <w:br/>
      </w:r>
      <w:r>
        <w:rPr>
          <w:rFonts w:hint="eastAsia"/>
        </w:rPr>
        <w:t>　　图表 25 通信天线及其反射器及零件进口数量统计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6360a393141c6" w:history="1">
        <w:r>
          <w:rPr>
            <w:rStyle w:val="Hyperlink"/>
          </w:rPr>
          <w:t>2025-2031年中国通信天线市场深度调查研究与发展趋势分析报告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6360a393141c6" w:history="1">
        <w:r>
          <w:rPr>
            <w:rStyle w:val="Hyperlink"/>
          </w:rPr>
          <w:t>https://www.20087.com/9/78/TongXinTianXianFaZhanQuShiYuCeFe.html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热点：天线产品图片、通信天线与雷达天线的区别、五种常用天线、卫星通信天线、基站天线、通信天线废品回收、倒v天线的通信方向、通信天线价格、信号接收天线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2a11832014bc2" w:history="1">
      <w:r>
        <w:rPr>
          <w:rStyle w:val="Hyperlink"/>
        </w:rPr>
        <w:t>2025-2031年中国通信天线市场深度调查研究与发展趋势分析报告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ongXinTianXianFaZhanQuShiYuCeFe.html" TargetMode="External" Id="Rbd76360a393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ongXinTianXianFaZhanQuShiYuCeFe.html" TargetMode="External" Id="Ra5f2a1183201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2025-03-25T23:48:00Z</dcterms:created>
  <dcterms:modified xsi:type="dcterms:W3CDTF">2025-03-26T00:48:00Z</dcterms:modified>
  <dc:subject>2025-2031年中国通信天线市场深度调查研究与发展趋势分析报告</dc:subject>
  <dc:title>2025-2031年中国通信天线市场深度调查研究与发展趋势分析报告</dc:title>
  <cp:keywords>2025-2031年中国通信天线市场深度调查研究与发展趋势分析报告</cp:keywords>
  <dc:description>2025-2031年中国通信天线市场深度调查研究与发展趋势分析报告</dc:description>
</cp:coreProperties>
</file>