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e54539be4461c" w:history="1">
              <w:r>
                <w:rPr>
                  <w:rStyle w:val="Hyperlink"/>
                </w:rPr>
                <w:t>2026-2032年中国屏幕挂灯市场调查研究与发展前景预测报告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e54539be4461c" w:history="1">
              <w:r>
                <w:rPr>
                  <w:rStyle w:val="Hyperlink"/>
                </w:rPr>
                <w:t>2026-2032年中国屏幕挂灯市场调查研究与发展前景预测报告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e54539be4461c" w:history="1">
                <w:r>
                  <w:rPr>
                    <w:rStyle w:val="Hyperlink"/>
                  </w:rPr>
                  <w:t>https://www.20087.com/9/88/PingMuGuaDengShiChangQianJingYuCe.html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幕挂灯是一种专为电脑显示器设计的照明设备，通过夹持或磁吸方式安装于屏幕顶部，提供均匀、无眩光的桌面补光，广泛应用于办公、绘图及夜间阅读场景。屏幕挂灯采用LED光源，强调色温可调（2700K–6500K）、无频闪、高显色指数（Ra&gt;90）及智能感光调节功能，部分高端型号集成人体工学角度调节与USB-C供电。行业在光学透镜设计、散热结构轻薄化及与显示器美学融合方面持续优化。然而，低价产品普遍存在照度不均、蓝光峰值过高问题，长期使用可能引发视觉疲劳；同时，缺乏统一的人因照明标准，导致“护眼”宣称缺乏客观依据。</w:t>
      </w:r>
      <w:r>
        <w:rPr>
          <w:rFonts w:hint="eastAsia"/>
        </w:rPr>
        <w:br/>
      </w:r>
      <w:r>
        <w:rPr>
          <w:rFonts w:hint="eastAsia"/>
        </w:rPr>
        <w:t>　　未来，屏幕挂灯将向人因健康照明、智能联动与可持续设计方向发展。基于昼夜节律模型的动态色温调节算法可自动匹配用户生物钟，提升专注力与睡眠质量。与操作系统深度集成后，挂灯可随屏幕内容亮度自适应调整，实现光环境协同。材料上，再生铝与生物基塑料将替代传统ABS外壳。在远程办公常态化背景下，符合IEEE 1789或 WELL Building Standard 的认证产品将成企业采购首选。长远看，屏幕挂灯将从辅助照明工具升级为数字工作空间的健康接口，在提升视觉舒适度与支持数字福祉生态中发挥主动作用。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e54539be4461c" w:history="1">
        <w:r>
          <w:rPr>
            <w:rStyle w:val="Hyperlink"/>
          </w:rPr>
          <w:t>2026-2032年中国屏幕挂灯市场调查研究与发展前景预测报告</w:t>
        </w:r>
      </w:hyperlink>
      <w:r>
        <w:rPr>
          <w:rFonts w:hint="eastAsia"/>
        </w:rPr>
        <w:t>》全面梳理了屏幕挂灯产业链，结合市场需求和市场规模等数据，深入剖析屏幕挂灯行业现状。报告详细探讨了屏幕挂灯市场竞争格局，重点关注重点企业及其品牌影响力，并分析了屏幕挂灯价格机制和细分市场特征。通过对屏幕挂灯技术现状及未来方向的评估，报告展望了屏幕挂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屏幕挂灯市场概述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按照不同销售渠道，屏幕挂灯主要可以分为如下几个类别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中国不同销售渠道屏幕挂灯增长趋势2021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线上销售</w:t>
      </w:r>
      <w:r>
        <w:rPr>
          <w:rFonts w:hint="eastAsia"/>
        </w:rPr>
        <w:br/>
      </w:r>
      <w:r>
        <w:rPr>
          <w:rFonts w:hint="eastAsia"/>
        </w:rPr>
        <w:t>　　　　1.2.3 线下销售</w:t>
      </w:r>
      <w:r>
        <w:rPr>
          <w:rFonts w:hint="eastAsia"/>
        </w:rPr>
        <w:br/>
      </w:r>
      <w:r>
        <w:rPr>
          <w:rFonts w:hint="eastAsia"/>
        </w:rPr>
        <w:t>　　1.3 从不同应用，屏幕挂灯主要包括如下几个方面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中国不同应用屏幕挂灯增长趋势2021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储能电池</w:t>
      </w:r>
      <w:r>
        <w:rPr>
          <w:rFonts w:hint="eastAsia"/>
        </w:rPr>
        <w:br/>
      </w:r>
      <w:r>
        <w:rPr>
          <w:rFonts w:hint="eastAsia"/>
        </w:rPr>
        <w:t>　　1.4 中国屏幕挂灯发展现状及未来趋势（2021-2032）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中国市场屏幕挂灯收入及增长率（2021-2032）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中国市场屏幕挂灯销量及增长率（2021-2032）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中国市场主要屏幕挂灯厂商分析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中国市场主要厂商屏幕挂灯销量及市场占有率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中国市场主要厂商屏幕挂灯销量（2021-2026）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中国市场主要厂商屏幕挂灯销量市场份额（2021-2026）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中国市场主要厂商屏幕挂灯收入及市场占有率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中国市场主要厂商屏幕挂灯收入（2021-2026）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中国市场主要厂商屏幕挂灯收入市场份额（2021-2026）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2025年中国市场主要厂商屏幕挂灯收入排名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中国市场主要厂商屏幕挂灯价格（2021-2026）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中国市场主要厂商屏幕挂灯总部及产地分布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中国市场主要厂商成立时间及屏幕挂灯商业化日期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中国市场主要厂商屏幕挂灯产品类型及应用</w:t>
      </w:r>
      <w:r>
        <w:rPr>
          <w:rFonts w:hint="eastAsia"/>
        </w:rPr>
        <w:br/>
      </w:r>
      <w:r>
        <w:rPr>
          <w:rFonts w:hint="eastAsia"/>
        </w:rPr>
        <w:t>　　2.7 屏幕挂灯行业集中度、竞争程度分析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屏幕挂灯行业集中度分析：2025年中国Top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中国市场屏幕挂灯第一梯队、第二梯队和第三梯队厂商（品牌）及2025年市场份额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重点企业（11）在中国市场屏幕挂灯销量、收入、价格及毛利率（2021-2026）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不同销售渠道屏幕挂灯分析</w:t>
      </w:r>
      <w:r>
        <w:rPr>
          <w:rFonts w:hint="eastAsia"/>
        </w:rPr>
        <w:br/>
      </w:r>
      <w:r>
        <w:rPr>
          <w:rFonts w:hint="eastAsia"/>
        </w:rPr>
        <w:t>　　4.1 中国市场不同销售渠道屏幕挂灯销量（2021-2032）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中国市场不同销售渠道屏幕挂灯销量及市场份额（2021-2026）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中国市场不同销售渠道屏幕挂灯销量预测（2027-2032）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中国市场不同销售渠道屏幕挂灯规模（2021-2032）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中国市场不同销售渠道屏幕挂灯规模及市场份额（2021-2026）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中国市场不同销售渠道屏幕挂灯规模预测（2027-2032）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中国市场不同销售渠道屏幕挂灯价格走势（2021-2032）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不同应用屏幕挂灯分析</w:t>
      </w:r>
      <w:r>
        <w:rPr>
          <w:rFonts w:hint="eastAsia"/>
        </w:rPr>
        <w:br/>
      </w:r>
      <w:r>
        <w:rPr>
          <w:rFonts w:hint="eastAsia"/>
        </w:rPr>
        <w:t>　　5.1 中国市场不同应用屏幕挂灯销量（2021-2032）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中国市场不同应用屏幕挂灯销量及市场份额（2021-2026）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中国市场不同应用屏幕挂灯销量预测（2027-2032）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中国市场不同应用屏幕挂灯规模（2021-2032）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中国市场不同应用屏幕挂灯规模及市场份额（2021-2026）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中国市场不同应用屏幕挂灯规模预测（2027-2032）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中国市场不同应用屏幕挂灯价格走势（2021-2032）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屏幕挂灯行业发展分析---发展趋势</w:t>
      </w:r>
      <w:r>
        <w:rPr>
          <w:rFonts w:hint="eastAsia"/>
        </w:rPr>
        <w:br/>
      </w:r>
      <w:r>
        <w:rPr>
          <w:rFonts w:hint="eastAsia"/>
        </w:rPr>
        <w:t>　　6.2 屏幕挂灯行业发展分析---厂商壁垒</w:t>
      </w:r>
      <w:r>
        <w:rPr>
          <w:rFonts w:hint="eastAsia"/>
        </w:rPr>
        <w:br/>
      </w:r>
      <w:r>
        <w:rPr>
          <w:rFonts w:hint="eastAsia"/>
        </w:rPr>
        <w:t>　　6.3 屏幕挂灯行业发展分析---驱动因素</w:t>
      </w:r>
      <w:r>
        <w:rPr>
          <w:rFonts w:hint="eastAsia"/>
        </w:rPr>
        <w:br/>
      </w:r>
      <w:r>
        <w:rPr>
          <w:rFonts w:hint="eastAsia"/>
        </w:rPr>
        <w:t>　　6.4 屏幕挂灯行业发展分析---制约因素</w:t>
      </w:r>
      <w:r>
        <w:rPr>
          <w:rFonts w:hint="eastAsia"/>
        </w:rPr>
        <w:br/>
      </w:r>
      <w:r>
        <w:rPr>
          <w:rFonts w:hint="eastAsia"/>
        </w:rPr>
        <w:t>　　6.5 屏幕挂灯中国企业SWOT分析</w:t>
      </w:r>
      <w:r>
        <w:rPr>
          <w:rFonts w:hint="eastAsia"/>
        </w:rPr>
        <w:br/>
      </w:r>
      <w:r>
        <w:rPr>
          <w:rFonts w:hint="eastAsia"/>
        </w:rPr>
        <w:t>　　6.6 屏幕挂灯行业发展分析---行业政策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屏幕挂灯行业产业链简介</w:t>
      </w:r>
      <w:r>
        <w:rPr>
          <w:rFonts w:hint="eastAsia"/>
        </w:rPr>
        <w:br/>
      </w:r>
      <w:r>
        <w:rPr>
          <w:rFonts w:hint="eastAsia"/>
        </w:rPr>
        <w:t>　　7.2 屏幕挂灯产业链分析-上游</w:t>
      </w:r>
      <w:r>
        <w:rPr>
          <w:rFonts w:hint="eastAsia"/>
        </w:rPr>
        <w:br/>
      </w:r>
      <w:r>
        <w:rPr>
          <w:rFonts w:hint="eastAsia"/>
        </w:rPr>
        <w:t>　　7.3 屏幕挂灯产业链分析-中游</w:t>
      </w:r>
      <w:r>
        <w:rPr>
          <w:rFonts w:hint="eastAsia"/>
        </w:rPr>
        <w:br/>
      </w:r>
      <w:r>
        <w:rPr>
          <w:rFonts w:hint="eastAsia"/>
        </w:rPr>
        <w:t>　　7.4 屏幕挂灯产业链分析-下游</w:t>
      </w:r>
      <w:r>
        <w:rPr>
          <w:rFonts w:hint="eastAsia"/>
        </w:rPr>
        <w:br/>
      </w:r>
      <w:r>
        <w:rPr>
          <w:rFonts w:hint="eastAsia"/>
        </w:rPr>
        <w:t>　　7.5 屏幕挂灯行业采购模式</w:t>
      </w:r>
      <w:r>
        <w:rPr>
          <w:rFonts w:hint="eastAsia"/>
        </w:rPr>
        <w:br/>
      </w:r>
      <w:r>
        <w:rPr>
          <w:rFonts w:hint="eastAsia"/>
        </w:rPr>
        <w:t>　　7.6 屏幕挂灯行业生产模式</w:t>
      </w:r>
      <w:r>
        <w:rPr>
          <w:rFonts w:hint="eastAsia"/>
        </w:rPr>
        <w:br/>
      </w:r>
      <w:r>
        <w:rPr>
          <w:rFonts w:hint="eastAsia"/>
        </w:rPr>
        <w:t>　　7.7 屏幕挂灯行业销售模式及销售渠道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中国本土屏幕挂灯产能、产量分析</w:t>
      </w:r>
      <w:r>
        <w:rPr>
          <w:rFonts w:hint="eastAsia"/>
        </w:rPr>
        <w:br/>
      </w:r>
      <w:r>
        <w:rPr>
          <w:rFonts w:hint="eastAsia"/>
        </w:rPr>
        <w:t>　　8.1 中国屏幕挂灯供需现状及预测（2021-2032）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中国屏幕挂灯产能、产量、产能利用率及发展趋势（2021-2032）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中国屏幕挂灯产量、市场需求量及发展趋势（2021-2032）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中国屏幕挂灯进出口分析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中国市场屏幕挂灯主要进口来源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中国市场屏幕挂灯主要出口目的地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不同销售渠道屏幕挂灯市场规模2021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不同应用屏幕挂灯市场规模2021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中国市场主要厂商屏幕挂灯销量（2021-2026）&amp;（千件）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中国市场主要厂商屏幕挂灯销量市场份额（2021-2026）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中国市场主要厂商屏幕挂灯收入（2021-2026）&amp;（万元）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中国市场主要厂商屏幕挂灯收入份额（2021-2026）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2025年中国主要生产商屏幕挂灯收入排名（万元）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中国市场主要厂商屏幕挂灯价格（2021-2026）&amp;（元/件）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中国市场主要厂商屏幕挂灯总部及产地分布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中国市场主要厂商成立时间及屏幕挂灯商业化日期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中国市场主要厂商屏幕挂灯产品类型及应用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2025年中国市场屏幕挂灯主要厂商市场地位（第一梯队、第二梯队和第三梯队）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屏幕挂灯市场投资、并购等现状分析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屏幕挂灯生产基地、总部、竞争对手及市场地位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屏幕挂灯产品规格、参数及市场应用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屏幕挂灯销量（千件）、收入（万元）、价格（元/件）及毛利率（2021-2026）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中国市场不同销售渠道屏幕挂灯销量（2021-2026）&amp;（千件）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中国市场不同销售渠道屏幕挂灯销量市场份额（2021-2026）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中国市场不同销售渠道屏幕挂灯销量预测（2027-2032）&amp;（千件）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中国市场不同销售渠道屏幕挂灯销量市场份额预测（2027-2032）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中国市场不同销售渠道屏幕挂灯规模（2021-2026）&amp;（万元）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中国市场不同销售渠道屏幕挂灯规模市场份额（2021-2026）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中国市场不同销售渠道屏幕挂灯规模预测（2027-2032）&amp;（万元）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中国市场不同销售渠道屏幕挂灯规模市场份额预测（2027-2032）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中国市场不同应用屏幕挂灯销量（2021-2026）&amp;（千件）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中国市场不同应用屏幕挂灯销量市场份额（2021-2026）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中国市场不同应用屏幕挂灯销量预测（2027-2032）&amp;（千件）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中国市场不同应用屏幕挂灯销量市场份额预测（2027-2032）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中国市场不同应用屏幕挂灯规模（2021-2026）&amp;（万元）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中国市场不同应用屏幕挂灯规模市场份额（2021-2026）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中国市场不同应用屏幕挂灯规模预测（2027-2032）&amp;（万元）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中国市场不同应用屏幕挂灯规模市场份额预测（2027-2032）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屏幕挂灯行业发展分析---发展趋势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屏幕挂灯行业发展分析---厂商壁垒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屏幕挂灯行业发展分析---驱动因素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屏幕挂灯行业发展分析---制约因素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屏幕挂灯行业相关重点政策一览</w:t>
      </w:r>
      <w:r>
        <w:rPr>
          <w:rFonts w:hint="eastAsia"/>
        </w:rPr>
        <w:br/>
      </w:r>
      <w:r>
        <w:rPr>
          <w:rFonts w:hint="eastAsia"/>
        </w:rPr>
        <w:t>　　表 90： 屏幕挂灯行业供应链分析</w:t>
      </w:r>
      <w:r>
        <w:rPr>
          <w:rFonts w:hint="eastAsia"/>
        </w:rPr>
        <w:br/>
      </w:r>
      <w:r>
        <w:rPr>
          <w:rFonts w:hint="eastAsia"/>
        </w:rPr>
        <w:t>　　表 91： 屏幕挂灯上游原料供应商</w:t>
      </w:r>
      <w:r>
        <w:rPr>
          <w:rFonts w:hint="eastAsia"/>
        </w:rPr>
        <w:br/>
      </w:r>
      <w:r>
        <w:rPr>
          <w:rFonts w:hint="eastAsia"/>
        </w:rPr>
        <w:t>　　表 92： 屏幕挂灯行业主要下游客户</w:t>
      </w:r>
      <w:r>
        <w:rPr>
          <w:rFonts w:hint="eastAsia"/>
        </w:rPr>
        <w:br/>
      </w:r>
      <w:r>
        <w:rPr>
          <w:rFonts w:hint="eastAsia"/>
        </w:rPr>
        <w:t>　　表 93： 屏幕挂灯典型经销商</w:t>
      </w:r>
      <w:r>
        <w:rPr>
          <w:rFonts w:hint="eastAsia"/>
        </w:rPr>
        <w:br/>
      </w:r>
      <w:r>
        <w:rPr>
          <w:rFonts w:hint="eastAsia"/>
        </w:rPr>
        <w:t>　　表 94： 中国屏幕挂灯产量、销量、进口量及出口量（2021-2026）&amp;（千件）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中国屏幕挂灯产量、销量、进口量及出口量预测（2027-2032）&amp;（千件）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中国市场屏幕挂灯主要进口来源</w:t>
      </w:r>
      <w:r>
        <w:rPr>
          <w:rFonts w:hint="eastAsia"/>
        </w:rPr>
        <w:br/>
      </w:r>
      <w:r>
        <w:rPr>
          <w:rFonts w:hint="eastAsia"/>
        </w:rPr>
        <w:t>　　表 97： 中国市场屏幕挂灯主要出口目的地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屏幕挂灯产品图片</w:t>
      </w:r>
      <w:r>
        <w:rPr>
          <w:rFonts w:hint="eastAsia"/>
        </w:rPr>
        <w:br/>
      </w:r>
      <w:r>
        <w:rPr>
          <w:rFonts w:hint="eastAsia"/>
        </w:rPr>
        <w:t>　　图 2： 中国不同销售渠道屏幕挂灯市场规模市场份额2025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线上销售产品图片</w:t>
      </w:r>
      <w:r>
        <w:rPr>
          <w:rFonts w:hint="eastAsia"/>
        </w:rPr>
        <w:br/>
      </w:r>
      <w:r>
        <w:rPr>
          <w:rFonts w:hint="eastAsia"/>
        </w:rPr>
        <w:t>　　图 4： 线下销售产品图片</w:t>
      </w:r>
      <w:r>
        <w:rPr>
          <w:rFonts w:hint="eastAsia"/>
        </w:rPr>
        <w:br/>
      </w:r>
      <w:r>
        <w:rPr>
          <w:rFonts w:hint="eastAsia"/>
        </w:rPr>
        <w:t>　　图 5： 中国不同应用屏幕挂灯市场份额2025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储能电池</w:t>
      </w:r>
      <w:r>
        <w:rPr>
          <w:rFonts w:hint="eastAsia"/>
        </w:rPr>
        <w:br/>
      </w:r>
      <w:r>
        <w:rPr>
          <w:rFonts w:hint="eastAsia"/>
        </w:rPr>
        <w:t>　　图 9： 中国市场屏幕挂灯市场规模，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中国市场屏幕挂灯收入及增长率（2021-2032）&amp;（万元）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中国市场屏幕挂灯销量及增长率（2021-2032）&amp;（千件）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2025年中国市场主要厂商屏幕挂灯销量市场份额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2025年中国市场主要厂商屏幕挂灯收入市场份额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2025年中国市场前五大厂商屏幕挂灯市场份额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2025年中国市场屏幕挂灯第一梯队、第二梯队和第三梯队厂商（品牌）及市场份额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中国市场不同销售渠道屏幕挂灯价格走势（2021-2032）&amp;（元/件）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中国市场不同应用屏幕挂灯价格走势（2021-2032）&amp;（元/件）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屏幕挂灯中国企业SWOT分析</w:t>
      </w:r>
      <w:r>
        <w:rPr>
          <w:rFonts w:hint="eastAsia"/>
        </w:rPr>
        <w:br/>
      </w:r>
      <w:r>
        <w:rPr>
          <w:rFonts w:hint="eastAsia"/>
        </w:rPr>
        <w:t>　　图 19： 屏幕挂灯产业链</w:t>
      </w:r>
      <w:r>
        <w:rPr>
          <w:rFonts w:hint="eastAsia"/>
        </w:rPr>
        <w:br/>
      </w:r>
      <w:r>
        <w:rPr>
          <w:rFonts w:hint="eastAsia"/>
        </w:rPr>
        <w:t>　　图 20： 屏幕挂灯行业采购模式分析</w:t>
      </w:r>
      <w:r>
        <w:rPr>
          <w:rFonts w:hint="eastAsia"/>
        </w:rPr>
        <w:br/>
      </w:r>
      <w:r>
        <w:rPr>
          <w:rFonts w:hint="eastAsia"/>
        </w:rPr>
        <w:t>　　图 21： 屏幕挂灯行业生产模式分析</w:t>
      </w:r>
      <w:r>
        <w:rPr>
          <w:rFonts w:hint="eastAsia"/>
        </w:rPr>
        <w:br/>
      </w:r>
      <w:r>
        <w:rPr>
          <w:rFonts w:hint="eastAsia"/>
        </w:rPr>
        <w:t>　　图 22： 屏幕挂灯行业销售模式分析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中国屏幕挂灯产能、产量、产能利用率及发展趋势（2021-2032）&amp;（千件）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中国屏幕挂灯产量、市场需求量及发展趋势（2021-2032）&amp;（千件）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e54539be4461c" w:history="1">
        <w:r>
          <w:rPr>
            <w:rStyle w:val="Hyperlink"/>
          </w:rPr>
          <w:t>2026-2032年中国屏幕挂灯市场调查研究与发展前景预测报告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e54539be4461c" w:history="1">
        <w:r>
          <w:rPr>
            <w:rStyle w:val="Hyperlink"/>
          </w:rPr>
          <w:t>https://www.20087.com/9/88/PingMuGuaDengShiChangQianJingYuCe.html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屏幕挂灯有必要买吗、屏幕挂灯的作用、屏幕挂灯白天有用吗、屏幕挂灯有必要买吗、平板灯一闪一闪怎么修、屏幕挂灯需要断电么、屏幕挂灯会把显示器夹坏吗、书客SKR1屏幕挂灯、开屏幕挂灯用不用开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12af2b63f443c" w:history="1">
      <w:r>
        <w:rPr>
          <w:rStyle w:val="Hyperlink"/>
        </w:rPr>
        <w:t>2026-2032年中国屏幕挂灯市场调查研究与发展前景预测报告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PingMuGuaDengShiChangQianJingYuCe.html" TargetMode="External" Id="R2e6e54539be4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PingMuGuaDengShiChangQianJingYuCe.html" TargetMode="External" Id="R3a412af2b63f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2025-12-07T05:01:57Z</dcterms:created>
  <dcterms:modified xsi:type="dcterms:W3CDTF">2025-12-07T06:01:57Z</dcterms:modified>
  <dc:subject>2026-2032年中国屏幕挂灯市场调查研究与发展前景预测报告</dc:subject>
  <dc:title>2026-2032年中国屏幕挂灯市场调查研究与发展前景预测报告</dc:title>
  <cp:keywords>2026-2032年中国屏幕挂灯市场调查研究与发展前景预测报告</cp:keywords>
  <dc:description>2026-2032年中国屏幕挂灯市场调查研究与发展前景预测报告</dc:description>
</cp:coreProperties>
</file>