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df09a4ec74de2" w:history="1">
              <w:r>
                <w:rPr>
                  <w:rStyle w:val="Hyperlink"/>
                </w:rPr>
                <w:t>全球与中国激光电视行业研究及市场前景分析报告（2026-2032年）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df09a4ec74de2" w:history="1">
              <w:r>
                <w:rPr>
                  <w:rStyle w:val="Hyperlink"/>
                </w:rPr>
                <w:t>全球与中国激光电视行业研究及市场前景分析报告（2026-2032年）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df09a4ec74de2" w:history="1">
                <w:r>
                  <w:rPr>
                    <w:rStyle w:val="Hyperlink"/>
                  </w:rPr>
                  <w:t>https://www.20087.com/9/38/JiGuangDianShiHangYeXianZhuangJiQianJing.html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视是一种采用激光光源与超短焦投影技术的大屏显示设备，通过反射式屏幕实现80至150英寸画面，兼具高亮度、广色域与低蓝光特性，主要面向家庭影院、教育及商业展示场景。激光电视普遍支持4K分辨率、HDR10及智能操作系统，部分高端型号引入三色激光（红绿蓝）技术，色域覆盖达BT.2020 90%以上，显著优于传统LED电视。其漫反射成像原理减少视觉疲劳，适合长时间观看；超短焦设计节省空间，适配小户型。然而，激光电视对环境光敏感，强光下对比度下降；屏幕需专用菲涅尔结构，成本较高且视角受限。</w:t>
      </w:r>
      <w:r>
        <w:rPr>
          <w:rFonts w:hint="eastAsia"/>
        </w:rPr>
        <w:br/>
      </w:r>
      <w:r>
        <w:rPr>
          <w:rFonts w:hint="eastAsia"/>
        </w:rPr>
        <w:t>　　未来，激光电视将向更高画质、更低成本与生态融合全面升级。双色激光+量子点色轮方案平衡性能与价格；抗光屏幕采用微结构优化，提升可视角度与环境光抑制能力。在交互层面，集成ToF摄像头支持手势控制与AI健身应用；与AR眼镜协同构建混合现实体验。内容生态上，与流媒体平台深度定制，优化HDR动态元数据匹配；游戏模式降低输入延迟，适配云游戏。此外，模块化光源设计延长使用寿命并支持亮度升级。在全球大屏消费升级与沉浸式娱乐需求增长驱动下，激光电视将从 niche 影院设备转型为主流家庭智能显示终端，成为客厅数字生活的核心交互界面。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df09a4ec74de2" w:history="1">
        <w:r>
          <w:rPr>
            <w:rStyle w:val="Hyperlink"/>
          </w:rPr>
          <w:t>全球与中国激光电视行业研究及市场前景分析报告（2026-2032年）</w:t>
        </w:r>
      </w:hyperlink>
      <w:r>
        <w:rPr>
          <w:rFonts w:hint="eastAsia"/>
        </w:rPr>
        <w:t>》基于多年行业研究积累，结合激光电视市场发展现状，依托行业权威数据资源和长期市场监测数据库，对激光电视市场规模、技术现状及未来方向进行了全面分析。报告梳理了激光电视行业竞争格局，重点评估了主要企业的市场表现及品牌影响力，并通过SWOT分析揭示了激光电视行业机遇与潜在风险。同时，报告对激光电视市场前景和发展趋势进行了科学预测，为投资者提供了投资价值判断和策略建议，助力把握激光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大于4K</w:t>
      </w:r>
      <w:r>
        <w:rPr>
          <w:rFonts w:hint="eastAsia"/>
        </w:rPr>
        <w:br/>
      </w:r>
      <w:r>
        <w:rPr>
          <w:rFonts w:hint="eastAsia"/>
        </w:rPr>
        <w:t>　　　　1.3.3 1080P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家庭应用</w:t>
      </w:r>
      <w:r>
        <w:rPr>
          <w:rFonts w:hint="eastAsia"/>
        </w:rPr>
        <w:br/>
      </w:r>
      <w:r>
        <w:rPr>
          <w:rFonts w:hint="eastAsia"/>
        </w:rPr>
        <w:t>　　　　1.4.3 商业应用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激光电视有利因素</w:t>
      </w:r>
      <w:r>
        <w:rPr>
          <w:rFonts w:hint="eastAsia"/>
        </w:rPr>
        <w:br/>
      </w:r>
      <w:r>
        <w:rPr>
          <w:rFonts w:hint="eastAsia"/>
        </w:rPr>
        <w:t>　　　　1.5.3 .2 激光电视不利因素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全球主要厂商激光电视产品类型及应用</w:t>
      </w:r>
      <w:r>
        <w:rPr>
          <w:rFonts w:hint="eastAsia"/>
        </w:rPr>
        <w:br/>
      </w:r>
      <w:r>
        <w:rPr>
          <w:rFonts w:hint="eastAsia"/>
        </w:rPr>
        <w:t>　　2.9 激光电视行业集中度、竞争程度分析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全球激光电视总体规模分析</w:t>
      </w:r>
      <w:r>
        <w:rPr>
          <w:rFonts w:hint="eastAsia"/>
        </w:rPr>
        <w:br/>
      </w:r>
      <w:r>
        <w:rPr>
          <w:rFonts w:hint="eastAsia"/>
        </w:rPr>
        <w:t>　　3.1 全球激光电视供需现状及预测（2021-2032）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中国市场激光电视进出口（2021-2032）</w:t>
      </w:r>
      <w:r>
        <w:rPr>
          <w:rFonts w:hint="eastAsia"/>
        </w:rPr>
        <w:br/>
      </w:r>
      <w:r>
        <w:rPr>
          <w:rFonts w:hint="eastAsia"/>
        </w:rPr>
        <w:t>　　3.4 全球激光电视销量及销售额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不同产品类型激光电视分析</w:t>
      </w:r>
      <w:r>
        <w:rPr>
          <w:rFonts w:hint="eastAsia"/>
        </w:rPr>
        <w:br/>
      </w:r>
      <w:r>
        <w:rPr>
          <w:rFonts w:hint="eastAsia"/>
        </w:rPr>
        <w:t>　　6.1 全球不同产品类型激光电视销量（2021-2032）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不同应用激光电视分析</w:t>
      </w:r>
      <w:r>
        <w:rPr>
          <w:rFonts w:hint="eastAsia"/>
        </w:rPr>
        <w:br/>
      </w:r>
      <w:r>
        <w:rPr>
          <w:rFonts w:hint="eastAsia"/>
        </w:rPr>
        <w:t>　　7.1 全球不同应用激光电视销量（2021-2032）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激光电视行业发展趋势</w:t>
      </w:r>
      <w:r>
        <w:rPr>
          <w:rFonts w:hint="eastAsia"/>
        </w:rPr>
        <w:br/>
      </w:r>
      <w:r>
        <w:rPr>
          <w:rFonts w:hint="eastAsia"/>
        </w:rPr>
        <w:t>　　8.2 激光电视行业主要驱动因素</w:t>
      </w:r>
      <w:r>
        <w:rPr>
          <w:rFonts w:hint="eastAsia"/>
        </w:rPr>
        <w:br/>
      </w:r>
      <w:r>
        <w:rPr>
          <w:rFonts w:hint="eastAsia"/>
        </w:rPr>
        <w:t>　　8.3 激光电视中国企业SWOT分析</w:t>
      </w:r>
      <w:r>
        <w:rPr>
          <w:rFonts w:hint="eastAsia"/>
        </w:rPr>
        <w:br/>
      </w:r>
      <w:r>
        <w:rPr>
          <w:rFonts w:hint="eastAsia"/>
        </w:rPr>
        <w:t>　　8.4 中国激光电视行业政策环境分析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激光电视行业产业链简介</w:t>
      </w:r>
      <w:r>
        <w:rPr>
          <w:rFonts w:hint="eastAsia"/>
        </w:rPr>
        <w:br/>
      </w:r>
      <w:r>
        <w:rPr>
          <w:rFonts w:hint="eastAsia"/>
        </w:rPr>
        <w:t>　　　　9.1.1 激光电视行业供应链分析</w:t>
      </w:r>
      <w:r>
        <w:rPr>
          <w:rFonts w:hint="eastAsia"/>
        </w:rPr>
        <w:br/>
      </w:r>
      <w:r>
        <w:rPr>
          <w:rFonts w:hint="eastAsia"/>
        </w:rPr>
        <w:t>　　　　9.1.2 激光电视主要原料及供应情况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激光电视行业采购模式</w:t>
      </w:r>
      <w:r>
        <w:rPr>
          <w:rFonts w:hint="eastAsia"/>
        </w:rPr>
        <w:br/>
      </w:r>
      <w:r>
        <w:rPr>
          <w:rFonts w:hint="eastAsia"/>
        </w:rPr>
        <w:t>　　9.3 激光电视行业生产模式</w:t>
      </w:r>
      <w:r>
        <w:rPr>
          <w:rFonts w:hint="eastAsia"/>
        </w:rPr>
        <w:br/>
      </w:r>
      <w:r>
        <w:rPr>
          <w:rFonts w:hint="eastAsia"/>
        </w:rPr>
        <w:t>　　9.4 激光电视行业销售模式及销售渠道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激光电视行业发展主要特点</w:t>
      </w:r>
      <w:r>
        <w:rPr>
          <w:rFonts w:hint="eastAsia"/>
        </w:rPr>
        <w:br/>
      </w:r>
      <w:r>
        <w:rPr>
          <w:rFonts w:hint="eastAsia"/>
        </w:rPr>
        <w:t>　　表 4： 激光电视行业发展有利因素分析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进入激光电视行业壁垒</w:t>
      </w:r>
      <w:r>
        <w:rPr>
          <w:rFonts w:hint="eastAsia"/>
        </w:rPr>
        <w:br/>
      </w:r>
      <w:r>
        <w:rPr>
          <w:rFonts w:hint="eastAsia"/>
        </w:rPr>
        <w:t>　　表 7： 激光电视主要企业在国际市场占有率（按销量，2023-2026）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2025年激光电视主要企业在国际市场排名（按销量）&amp;（台）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全球市场主要企业激光电视销量（2023-2026）&amp;（台）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激光电视主要企业在国际市场占有率（按收入，2023-2026）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全球市场主要企业激光电视销售价格（2023-2026）&amp;（元/台）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激光电视主要企业在中国市场占有率（按销量，2023-2026）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2025年激光电视主要企业在中国市场排名（按销量）&amp;（台）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中国市场主要企业激光电视销量（2023-2026）&amp;（台）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激光电视主要企业在中国市场占有率（按收入，2023-2026）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全球主要厂商激光电视总部及产地分布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全球主要厂商成立时间及激光电视商业化日期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全球主要厂商激光电视产品类型及应用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全球主要地区激光电视产量增速（CAGR）：（2021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全球主要地区激光电视产量（2021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全球主要地区激光电视产量（2021-2026）&amp;（台）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全球主要地区激光电视产量（2027-2032）&amp;（台）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中国市场激光电视产量、销量、进出口（2021-2026）&amp;（台）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中国市场激光电视产量、销量、进出口预测（2027-2032）&amp;（台）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全球主要地区激光电视销售收入增速：（2021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全球主要地区激光电视销量（台）：2021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全球主要地区激光电视销量市场份额（2021-2026）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全球主要地区激光电视销量（2027-2032）&amp;（台）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全球主要地区激光电视销量份额（2027-2032）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全球不同产品类型激光电视销量（2021-2026）&amp;（台）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全球不同产品类型激光电视销量市场份额（2021-2026）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全球不同产品类型激光电视销量预测（2027-2032）&amp;（台）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全球市场不同产品类型激光电视销量市场份额预测（2027-2032）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全球不同产品类型激光电视收入（2021-2026）&amp;（万元）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全球不同产品类型激光电视收入市场份额（2021-2026）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中国不同产品类型激光电视销量（2021-2026）&amp;（台）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中国不同产品类型激光电视销量市场份额（2021-2026）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中国不同产品类型激光电视销量预测（2027-2032）&amp;（台）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全球市场不同产品类型激光电视销量市场份额预测（2027-2032）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中国不同产品类型激光电视收入（2021-2026）&amp;（万元）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全球不同应用激光电视销量（2021-2026）&amp;（台）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全球不同应用激光电视销量市场份额（2021-2026）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全球不同应用激光电视销量预测（2027-2032）&amp;（台）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全球市场不同应用激光电视销量市场份额预测（2027-2032）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全球不同应用激光电视收入（2021-2026）&amp;（万元）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全球不同应用激光电视收入市场份额（2021-2026）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全球不同应用激光电视收入预测（2027-2032）&amp;（万元）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全球不同应用激光电视收入市场份额预测（2027-2032）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中国不同应用激光电视销量（2021-2026）&amp;（台）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中国不同应用激光电视销量市场份额（2021-2026）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中国不同应用激光电视销量预测（2027-2032）&amp;（台）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中国市场不同应用激光电视销量市场份额预测（2027-2032）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中国不同应用激光电视收入（2021-2026）&amp;（万元）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中国不同应用激光电视收入市场份额（2021-2026）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中国不同应用激光电视收入预测（2027-2032）&amp;（万元）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中国不同应用激光电视收入市场份额预测（2027-2032）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激光电视行业发展趋势</w:t>
      </w:r>
      <w:r>
        <w:rPr>
          <w:rFonts w:hint="eastAsia"/>
        </w:rPr>
        <w:br/>
      </w:r>
      <w:r>
        <w:rPr>
          <w:rFonts w:hint="eastAsia"/>
        </w:rPr>
        <w:t>　　表 146： 激光电视行业主要驱动因素</w:t>
      </w:r>
      <w:r>
        <w:rPr>
          <w:rFonts w:hint="eastAsia"/>
        </w:rPr>
        <w:br/>
      </w:r>
      <w:r>
        <w:rPr>
          <w:rFonts w:hint="eastAsia"/>
        </w:rPr>
        <w:t>　　表 147： 激光电视行业供应链分析</w:t>
      </w:r>
      <w:r>
        <w:rPr>
          <w:rFonts w:hint="eastAsia"/>
        </w:rPr>
        <w:br/>
      </w:r>
      <w:r>
        <w:rPr>
          <w:rFonts w:hint="eastAsia"/>
        </w:rPr>
        <w:t>　　表 148： 激光电视上游原料供应商</w:t>
      </w:r>
      <w:r>
        <w:rPr>
          <w:rFonts w:hint="eastAsia"/>
        </w:rPr>
        <w:br/>
      </w:r>
      <w:r>
        <w:rPr>
          <w:rFonts w:hint="eastAsia"/>
        </w:rPr>
        <w:t>　　表 149： 激光电视主要地区不同应用客户分析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激光电视典型经销商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大于4K产品图片</w:t>
      </w:r>
      <w:r>
        <w:rPr>
          <w:rFonts w:hint="eastAsia"/>
        </w:rPr>
        <w:br/>
      </w:r>
      <w:r>
        <w:rPr>
          <w:rFonts w:hint="eastAsia"/>
        </w:rPr>
        <w:t>　　图 5： 1080P产品图片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全球不同应用激光电视市场份额2025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家庭应用</w:t>
      </w:r>
      <w:r>
        <w:rPr>
          <w:rFonts w:hint="eastAsia"/>
        </w:rPr>
        <w:br/>
      </w:r>
      <w:r>
        <w:rPr>
          <w:rFonts w:hint="eastAsia"/>
        </w:rPr>
        <w:t>　　图 9： 商业应用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2025年全球前五大生产商激光电视市场份额</w:t>
      </w:r>
      <w:r>
        <w:rPr>
          <w:rFonts w:hint="eastAsia"/>
        </w:rPr>
        <w:br/>
      </w:r>
      <w:r>
        <w:rPr>
          <w:rFonts w:hint="eastAsia"/>
        </w:rPr>
        <w:t>　　图 11： 2025年全球激光电视第一梯队、第二梯队和第三梯队厂商及市场份额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全球激光电视产能、产量、产能利用率及发展趋势（2021-2032）&amp;（台）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全球激光电视产量、需求量及发展趋势（2021-2032）&amp;（台）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全球主要地区激光电视产量市场份额（2021-2032）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中国激光电视产能、产量、产能利用率及发展趋势（2021-2032）&amp;（台）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中国激光电视产量、市场需求量及发展趋势（2021-2032）&amp;（台）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全球激光电视市场销售额及增长率：（2021-2032）&amp;（万元）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全球市场激光电视市场规模：2021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全球市场激光电视价格趋势（2021-2032）&amp;（元/台）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全球主要地区激光电视销售收入（2021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全球主要地区激光电视销售收入市场份额（2021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全球不同产品类型激光电视价格走势（2021-2032）&amp;（元/台）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全球不同应用激光电视价格走势（2021-2032）&amp;（元/台）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激光电视中国企业SWOT分析</w:t>
      </w:r>
      <w:r>
        <w:rPr>
          <w:rFonts w:hint="eastAsia"/>
        </w:rPr>
        <w:br/>
      </w:r>
      <w:r>
        <w:rPr>
          <w:rFonts w:hint="eastAsia"/>
        </w:rPr>
        <w:t>　　图 42： 激光电视产业链</w:t>
      </w:r>
      <w:r>
        <w:rPr>
          <w:rFonts w:hint="eastAsia"/>
        </w:rPr>
        <w:br/>
      </w:r>
      <w:r>
        <w:rPr>
          <w:rFonts w:hint="eastAsia"/>
        </w:rPr>
        <w:t>　　图 43： 激光电视行业采购模式分析</w:t>
      </w:r>
      <w:r>
        <w:rPr>
          <w:rFonts w:hint="eastAsia"/>
        </w:rPr>
        <w:br/>
      </w:r>
      <w:r>
        <w:rPr>
          <w:rFonts w:hint="eastAsia"/>
        </w:rPr>
        <w:t>　　图 44： 激光电视行业生产模式</w:t>
      </w:r>
      <w:r>
        <w:rPr>
          <w:rFonts w:hint="eastAsia"/>
        </w:rPr>
        <w:br/>
      </w:r>
      <w:r>
        <w:rPr>
          <w:rFonts w:hint="eastAsia"/>
        </w:rPr>
        <w:t>　　图 45： 激光电视行业销售模式分析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df09a4ec74de2" w:history="1">
        <w:r>
          <w:rPr>
            <w:rStyle w:val="Hyperlink"/>
          </w:rPr>
          <w:t>全球与中国激光电视行业研究及市场前景分析报告（2026-2032年）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df09a4ec74de2" w:history="1">
        <w:r>
          <w:rPr>
            <w:rStyle w:val="Hyperlink"/>
          </w:rPr>
          <w:t>https://www.20087.com/9/38/JiGuangDianShiHangYeXianZhuangJiQianJing.html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热点：激光电视与液晶电视哪个好、激光电视和投影仪的区别、海信激光电视怎么样、激光电视机品牌排行榜前十名、激光电视排名、激光电视图片、激光投影电视、激光电视机、激光电视 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f599668d74fa5" w:history="1">
      <w:r>
        <w:rPr>
          <w:rStyle w:val="Hyperlink"/>
        </w:rPr>
        <w:t>全球与中国激光电视行业研究及市场前景分析报告（2026-2032年）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GuangDianShiHangYeXianZhuangJiQianJing.html" TargetMode="External" Id="R984df09a4ec7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GuangDianShiHangYeXianZhuangJiQianJing.html" TargetMode="External" Id="R52cf599668d7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2026-01-02T02:38:17Z</dcterms:created>
  <dcterms:modified xsi:type="dcterms:W3CDTF">2026-01-02T03:38:17Z</dcterms:modified>
  <dc:subject>全球与中国激光电视行业研究及市场前景分析报告（2026-2032年）</dc:subject>
  <dc:title>全球与中国激光电视行业研究及市场前景分析报告（2026-2032年）</dc:title>
  <cp:keywords>全球与中国激光电视行业研究及市场前景分析报告（2026-2032年）</cp:keywords>
  <dc:description>全球与中国激光电视行业研究及市场前景分析报告（2026-2032年）</dc:description>
</cp:coreProperties>
</file>