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aeb7cdf4439a" w:history="1">
              <w:r>
                <w:rPr>
                  <w:rStyle w:val="Hyperlink"/>
                </w:rPr>
                <w:t>2024-2030年中国照相器材市场深度调研及发展趋势报告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aeb7cdf4439a" w:history="1">
              <w:r>
                <w:rPr>
                  <w:rStyle w:val="Hyperlink"/>
                </w:rPr>
                <w:t>2024-2030年中国照相器材市场深度调研及发展趋势报告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8aeb7cdf4439a" w:history="1">
                <w:r>
                  <w:rPr>
                    <w:rStyle w:val="Hyperlink"/>
                  </w:rPr>
                  <w:t>https://www.20087.com/9/28/ZhaoXiangQiCaiHangYeFaZhanQuShi.html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是一种记录美好瞬间的工具，近年来随着数字摄影技术的发展和技术的进步，市场需求持续增长。目前，照相器材不仅在画质和操作便捷性上有所提升，而且在智能化和个性化方面也有所改进。随着技术的进步，照相器材正逐步实现更高效、更智能的摄影体验。</w:t>
      </w:r>
      <w:r>
        <w:rPr>
          <w:rFonts w:hint="eastAsia"/>
        </w:rPr>
        <w:br/>
      </w:r>
      <w:r>
        <w:rPr>
          <w:rFonts w:hint="eastAsia"/>
        </w:rPr>
        <w:t>　　未来，照相器材的发展将更加侧重于技术创新和服务创新。一方面，将持续探索更高效的图像处理技术和更智能的算法优化，提高照相器材的性能和用户体验；另一方面，随着对个性化和定制化需求的增长，照相器材将更加注重开发适用于特定应用场景的产品，如支持远程监控和数据分析的智能照相器材。此外，随着对环保和可持续性的重视，照相器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aeb7cdf4439a" w:history="1">
        <w:r>
          <w:rPr>
            <w:rStyle w:val="Hyperlink"/>
          </w:rPr>
          <w:t>2024-2030年中国照相器材市场深度调研及发展趋势报告</w:t>
        </w:r>
      </w:hyperlink>
      <w:r>
        <w:rPr>
          <w:rFonts w:hint="eastAsia"/>
        </w:rPr>
        <w:t>》在多年照相器材行业研究结论的基础上，结合中国照相器材行业市场的发展现状，通过资深研究团队对照相器材市场各类资讯进行整理分析，并依托国家权威数据资源和长期市场监测的数据库，对照相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d8aeb7cdf4439a" w:history="1">
        <w:r>
          <w:rPr>
            <w:rStyle w:val="Hyperlink"/>
          </w:rPr>
          <w:t>2024-2030年中国照相器材市场深度调研及发展趋势报告</w:t>
        </w:r>
      </w:hyperlink>
      <w:r>
        <w:rPr>
          <w:rFonts w:hint="eastAsia"/>
        </w:rPr>
        <w:t>可以帮助投资者准确把握照相器材行业的市场现状，为投资者进行投资作出照相器材行业前景预判，挖掘照相器材行业投资价值，同时提出照相器材行业投资策略、营销策略等方面的建议。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当前经济形势分析</w:t>
      </w:r>
      <w:r>
        <w:rPr>
          <w:rFonts w:hint="eastAsia"/>
        </w:rPr>
        <w:br/>
      </w:r>
      <w:r>
        <w:rPr>
          <w:rFonts w:hint="eastAsia"/>
        </w:rPr>
        <w:t>第一章 2019-2024年全球经济形势分析与预测</w:t>
      </w:r>
      <w:r>
        <w:rPr>
          <w:rFonts w:hint="eastAsia"/>
        </w:rPr>
        <w:br/>
      </w:r>
      <w:r>
        <w:rPr>
          <w:rFonts w:hint="eastAsia"/>
        </w:rPr>
        <w:t>　　第一节 危机四伏的世界经济</w:t>
      </w:r>
      <w:r>
        <w:rPr>
          <w:rFonts w:hint="eastAsia"/>
        </w:rPr>
        <w:br/>
      </w:r>
      <w:r>
        <w:rPr>
          <w:rFonts w:hint="eastAsia"/>
        </w:rPr>
        <w:t>　　　　一、高增长低通胀时期的终结</w:t>
      </w:r>
      <w:r>
        <w:rPr>
          <w:rFonts w:hint="eastAsia"/>
        </w:rPr>
        <w:br/>
      </w:r>
      <w:r>
        <w:rPr>
          <w:rFonts w:hint="eastAsia"/>
        </w:rPr>
        <w:t>　　　　二、全球粮食安全问题</w:t>
      </w:r>
      <w:r>
        <w:rPr>
          <w:rFonts w:hint="eastAsia"/>
        </w:rPr>
        <w:br/>
      </w:r>
      <w:r>
        <w:rPr>
          <w:rFonts w:hint="eastAsia"/>
        </w:rPr>
        <w:t>　　　　三、国际油价泡沫的破裂</w:t>
      </w:r>
      <w:r>
        <w:rPr>
          <w:rFonts w:hint="eastAsia"/>
        </w:rPr>
        <w:br/>
      </w:r>
      <w:r>
        <w:rPr>
          <w:rFonts w:hint="eastAsia"/>
        </w:rPr>
        <w:t>　　　　四、全球性通胀压力</w:t>
      </w:r>
      <w:r>
        <w:rPr>
          <w:rFonts w:hint="eastAsia"/>
        </w:rPr>
        <w:br/>
      </w:r>
      <w:r>
        <w:rPr>
          <w:rFonts w:hint="eastAsia"/>
        </w:rPr>
        <w:t>　　　　五、覆盖全球的金融风暴</w:t>
      </w:r>
      <w:r>
        <w:rPr>
          <w:rFonts w:hint="eastAsia"/>
        </w:rPr>
        <w:br/>
      </w:r>
      <w:r>
        <w:rPr>
          <w:rFonts w:hint="eastAsia"/>
        </w:rPr>
        <w:t>　　　　六、前景展望与全球调整</w:t>
      </w:r>
      <w:r>
        <w:rPr>
          <w:rFonts w:hint="eastAsia"/>
        </w:rPr>
        <w:br/>
      </w:r>
      <w:r>
        <w:rPr>
          <w:rFonts w:hint="eastAsia"/>
        </w:rPr>
        <w:t>　　第二节 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一、2024年全球经济形势分析</w:t>
      </w:r>
      <w:r>
        <w:rPr>
          <w:rFonts w:hint="eastAsia"/>
        </w:rPr>
        <w:br/>
      </w:r>
      <w:r>
        <w:rPr>
          <w:rFonts w:hint="eastAsia"/>
        </w:rPr>
        <w:t>　　　　二、贸易战对全球经济的影响及演变</w:t>
      </w:r>
      <w:r>
        <w:rPr>
          <w:rFonts w:hint="eastAsia"/>
        </w:rPr>
        <w:br/>
      </w:r>
      <w:r>
        <w:rPr>
          <w:rFonts w:hint="eastAsia"/>
        </w:rPr>
        <w:t>　　　　三、2019-2024年全球经济前景预测</w:t>
      </w:r>
      <w:r>
        <w:rPr>
          <w:rFonts w:hint="eastAsia"/>
        </w:rPr>
        <w:br/>
      </w:r>
      <w:r>
        <w:rPr>
          <w:rFonts w:hint="eastAsia"/>
        </w:rPr>
        <w:t>　　第三节 欧洲经济形势分析与预测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一、2024年欧洲经济形势分析</w:t>
      </w:r>
      <w:r>
        <w:rPr>
          <w:rFonts w:hint="eastAsia"/>
        </w:rPr>
        <w:br/>
      </w:r>
      <w:r>
        <w:rPr>
          <w:rFonts w:hint="eastAsia"/>
        </w:rPr>
        <w:t>　　　　二、贸易战以来欧洲拯救行动及演变趋势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三、2019-2024年欧洲经济前景预测</w:t>
      </w:r>
      <w:r>
        <w:rPr>
          <w:rFonts w:hint="eastAsia"/>
        </w:rPr>
        <w:br/>
      </w:r>
      <w:r>
        <w:rPr>
          <w:rFonts w:hint="eastAsia"/>
        </w:rPr>
        <w:t>　　第四节 北美经济形势分析与预测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一、2024年美国经济形势分析</w:t>
      </w:r>
      <w:r>
        <w:rPr>
          <w:rFonts w:hint="eastAsia"/>
        </w:rPr>
        <w:br/>
      </w:r>
      <w:r>
        <w:rPr>
          <w:rFonts w:hint="eastAsia"/>
        </w:rPr>
        <w:t>　　　　二、贸易战以来欧洲拯救行动及演变趋势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三、2019-2024年北美经济前景预测</w:t>
      </w:r>
      <w:r>
        <w:rPr>
          <w:rFonts w:hint="eastAsia"/>
        </w:rPr>
        <w:br/>
      </w:r>
      <w:r>
        <w:rPr>
          <w:rFonts w:hint="eastAsia"/>
        </w:rPr>
        <w:t>　　第五节 亚洲经济形势分析与预测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一、2024年亚洲经济形势分析</w:t>
      </w:r>
      <w:r>
        <w:rPr>
          <w:rFonts w:hint="eastAsia"/>
        </w:rPr>
        <w:br/>
      </w:r>
      <w:r>
        <w:rPr>
          <w:rFonts w:hint="eastAsia"/>
        </w:rPr>
        <w:t>　　　　二、贸易战以来亚洲拯救行动及演变趋势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三、2019-2024年亚洲经济前景预测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2024年我国经济形势分析</w:t>
      </w:r>
      <w:r>
        <w:rPr>
          <w:rFonts w:hint="eastAsia"/>
        </w:rPr>
        <w:br/>
      </w:r>
      <w:r>
        <w:rPr>
          <w:rFonts w:hint="eastAsia"/>
        </w:rPr>
        <w:t>　　第一节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三、2024年我国宏观经济存在的问题</w:t>
      </w:r>
      <w:r>
        <w:rPr>
          <w:rFonts w:hint="eastAsia"/>
        </w:rPr>
        <w:br/>
      </w:r>
      <w:r>
        <w:rPr>
          <w:rFonts w:hint="eastAsia"/>
        </w:rPr>
        <w:t>　　　　四、2024年影响中国经济的十大国际因素</w:t>
      </w:r>
      <w:r>
        <w:rPr>
          <w:rFonts w:hint="eastAsia"/>
        </w:rPr>
        <w:br/>
      </w:r>
      <w:r>
        <w:rPr>
          <w:rFonts w:hint="eastAsia"/>
        </w:rPr>
        <w:t>　　第二节 2024年以来我国经济政策分析及解读</w:t>
      </w:r>
      <w:r>
        <w:rPr>
          <w:rFonts w:hint="eastAsia"/>
        </w:rPr>
        <w:br/>
      </w:r>
      <w:r>
        <w:rPr>
          <w:rFonts w:hint="eastAsia"/>
        </w:rPr>
        <w:t>　　　　一、2024年以来国务院政策及解读</w:t>
      </w:r>
      <w:r>
        <w:rPr>
          <w:rFonts w:hint="eastAsia"/>
        </w:rPr>
        <w:br/>
      </w:r>
      <w:r>
        <w:rPr>
          <w:rFonts w:hint="eastAsia"/>
        </w:rPr>
        <w:t>　　　　二、2024年以来商务部政策及解读</w:t>
      </w:r>
      <w:r>
        <w:rPr>
          <w:rFonts w:hint="eastAsia"/>
        </w:rPr>
        <w:br/>
      </w:r>
      <w:r>
        <w:rPr>
          <w:rFonts w:hint="eastAsia"/>
        </w:rPr>
        <w:t>　　　　三、2024年以来财政部政策及解读</w:t>
      </w:r>
      <w:r>
        <w:rPr>
          <w:rFonts w:hint="eastAsia"/>
        </w:rPr>
        <w:br/>
      </w:r>
      <w:r>
        <w:rPr>
          <w:rFonts w:hint="eastAsia"/>
        </w:rPr>
        <w:t>　　　　四、2024年以来海关总署政策及解读</w:t>
      </w:r>
      <w:r>
        <w:rPr>
          <w:rFonts w:hint="eastAsia"/>
        </w:rPr>
        <w:br/>
      </w:r>
      <w:r>
        <w:rPr>
          <w:rFonts w:hint="eastAsia"/>
        </w:rPr>
        <w:t>　　　　五、2024年以来其他部委政策及解读</w:t>
      </w:r>
      <w:r>
        <w:rPr>
          <w:rFonts w:hint="eastAsia"/>
        </w:rPr>
        <w:br/>
      </w:r>
      <w:r>
        <w:rPr>
          <w:rFonts w:hint="eastAsia"/>
        </w:rPr>
        <w:t>　　第三节 四万亿投资路线图解析</w:t>
      </w:r>
      <w:r>
        <w:rPr>
          <w:rFonts w:hint="eastAsia"/>
        </w:rPr>
        <w:br/>
      </w:r>
      <w:r>
        <w:rPr>
          <w:rFonts w:hint="eastAsia"/>
        </w:rPr>
        <w:t>　　　　一、2019-2024年刺激经济重大政策</w:t>
      </w:r>
      <w:r>
        <w:rPr>
          <w:rFonts w:hint="eastAsia"/>
        </w:rPr>
        <w:br/>
      </w:r>
      <w:r>
        <w:rPr>
          <w:rFonts w:hint="eastAsia"/>
        </w:rPr>
        <w:t>　　　　二、区域经济结构酝酿新格局</w:t>
      </w:r>
      <w:r>
        <w:rPr>
          <w:rFonts w:hint="eastAsia"/>
        </w:rPr>
        <w:br/>
      </w:r>
      <w:r>
        <w:rPr>
          <w:rFonts w:hint="eastAsia"/>
        </w:rPr>
        <w:t>　　　　三、环渤海：投资拉动促产业升级</w:t>
      </w:r>
      <w:r>
        <w:rPr>
          <w:rFonts w:hint="eastAsia"/>
        </w:rPr>
        <w:br/>
      </w:r>
      <w:r>
        <w:rPr>
          <w:rFonts w:hint="eastAsia"/>
        </w:rPr>
        <w:t>　　　　四、东北：挖掘4万亿蕴藏的机会</w:t>
      </w:r>
      <w:r>
        <w:rPr>
          <w:rFonts w:hint="eastAsia"/>
        </w:rPr>
        <w:br/>
      </w:r>
      <w:r>
        <w:rPr>
          <w:rFonts w:hint="eastAsia"/>
        </w:rPr>
        <w:t>　　　　五、东部：投资关键是启动巨额民间资本</w:t>
      </w:r>
      <w:r>
        <w:rPr>
          <w:rFonts w:hint="eastAsia"/>
        </w:rPr>
        <w:br/>
      </w:r>
      <w:r>
        <w:rPr>
          <w:rFonts w:hint="eastAsia"/>
        </w:rPr>
        <w:t>　　　　六、中部：外资助力投资拉动或成亮点</w:t>
      </w:r>
      <w:r>
        <w:rPr>
          <w:rFonts w:hint="eastAsia"/>
        </w:rPr>
        <w:br/>
      </w:r>
      <w:r>
        <w:rPr>
          <w:rFonts w:hint="eastAsia"/>
        </w:rPr>
        <w:t>　　　　七、西北：投资重点在民生领域</w:t>
      </w:r>
      <w:r>
        <w:rPr>
          <w:rFonts w:hint="eastAsia"/>
        </w:rPr>
        <w:br/>
      </w:r>
      <w:r>
        <w:rPr>
          <w:rFonts w:hint="eastAsia"/>
        </w:rPr>
        <w:t>　　　　八、西南：投资重在基础设施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一、十大产业调整和振兴规划出台及意义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二、十大产业调整和振兴规划解读及影响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贸易战我国经济的影响及应对策略</w:t>
      </w:r>
      <w:r>
        <w:rPr>
          <w:rFonts w:hint="eastAsia"/>
        </w:rPr>
        <w:br/>
      </w:r>
      <w:r>
        <w:rPr>
          <w:rFonts w:hint="eastAsia"/>
        </w:rPr>
        <w:t>　　第一节 美国贸易战对我国实体经济的影响及应对</w:t>
      </w:r>
      <w:r>
        <w:rPr>
          <w:rFonts w:hint="eastAsia"/>
        </w:rPr>
        <w:br/>
      </w:r>
      <w:r>
        <w:rPr>
          <w:rFonts w:hint="eastAsia"/>
        </w:rPr>
        <w:t>　　　　一、美国贸易战最新演变形势分析</w:t>
      </w:r>
      <w:r>
        <w:rPr>
          <w:rFonts w:hint="eastAsia"/>
        </w:rPr>
        <w:br/>
      </w:r>
      <w:r>
        <w:rPr>
          <w:rFonts w:hint="eastAsia"/>
        </w:rPr>
        <w:t>　　　　二、美国贸易战对我国实体经济的影响分析</w:t>
      </w:r>
      <w:r>
        <w:rPr>
          <w:rFonts w:hint="eastAsia"/>
        </w:rPr>
        <w:br/>
      </w:r>
      <w:r>
        <w:rPr>
          <w:rFonts w:hint="eastAsia"/>
        </w:rPr>
        <w:t>　　　　三、应对不断深化的美国贸易战的若干建议</w:t>
      </w:r>
      <w:r>
        <w:rPr>
          <w:rFonts w:hint="eastAsia"/>
        </w:rPr>
        <w:br/>
      </w:r>
      <w:r>
        <w:rPr>
          <w:rFonts w:hint="eastAsia"/>
        </w:rPr>
        <w:t>　　第二节 中国应战贸易战“路线图”</w:t>
      </w:r>
      <w:r>
        <w:rPr>
          <w:rFonts w:hint="eastAsia"/>
        </w:rPr>
        <w:br/>
      </w:r>
      <w:r>
        <w:rPr>
          <w:rFonts w:hint="eastAsia"/>
        </w:rPr>
        <w:t>　　　　一、保增长：振兴实体经济</w:t>
      </w:r>
      <w:r>
        <w:rPr>
          <w:rFonts w:hint="eastAsia"/>
        </w:rPr>
        <w:br/>
      </w:r>
      <w:r>
        <w:rPr>
          <w:rFonts w:hint="eastAsia"/>
        </w:rPr>
        <w:t>　　　　二、财政政策：施展“组合拳”</w:t>
      </w:r>
      <w:r>
        <w:rPr>
          <w:rFonts w:hint="eastAsia"/>
        </w:rPr>
        <w:br/>
      </w:r>
      <w:r>
        <w:rPr>
          <w:rFonts w:hint="eastAsia"/>
        </w:rPr>
        <w:t>　　　　三、货币政策：释放更大资金能量</w:t>
      </w:r>
      <w:r>
        <w:rPr>
          <w:rFonts w:hint="eastAsia"/>
        </w:rPr>
        <w:br/>
      </w:r>
      <w:r>
        <w:rPr>
          <w:rFonts w:hint="eastAsia"/>
        </w:rPr>
        <w:t>　　第三节 全球贸易战对我国出口企业的影响及其对策</w:t>
      </w:r>
      <w:r>
        <w:rPr>
          <w:rFonts w:hint="eastAsia"/>
        </w:rPr>
        <w:br/>
      </w:r>
      <w:r>
        <w:rPr>
          <w:rFonts w:hint="eastAsia"/>
        </w:rPr>
        <w:t>　　　　一、贸易战对我国出口的整体影响</w:t>
      </w:r>
      <w:r>
        <w:rPr>
          <w:rFonts w:hint="eastAsia"/>
        </w:rPr>
        <w:br/>
      </w:r>
      <w:r>
        <w:rPr>
          <w:rFonts w:hint="eastAsia"/>
        </w:rPr>
        <w:t>　　　　二、贸易战给我国出口企业带来了更大的贸易风险</w:t>
      </w:r>
      <w:r>
        <w:rPr>
          <w:rFonts w:hint="eastAsia"/>
        </w:rPr>
        <w:br/>
      </w:r>
      <w:r>
        <w:rPr>
          <w:rFonts w:hint="eastAsia"/>
        </w:rPr>
        <w:t>　　　　三、我国出口企业应对全球贸易战的策略</w:t>
      </w:r>
      <w:r>
        <w:rPr>
          <w:rFonts w:hint="eastAsia"/>
        </w:rPr>
        <w:br/>
      </w:r>
      <w:r>
        <w:rPr>
          <w:rFonts w:hint="eastAsia"/>
        </w:rPr>
        <w:t>　　第四节 贸易战视角下中国企业跨国并购思考</w:t>
      </w:r>
      <w:r>
        <w:rPr>
          <w:rFonts w:hint="eastAsia"/>
        </w:rPr>
        <w:br/>
      </w:r>
      <w:r>
        <w:rPr>
          <w:rFonts w:hint="eastAsia"/>
        </w:rPr>
        <w:t>　　　　一、当前中国企业跨国并购的驱动因素</w:t>
      </w:r>
      <w:r>
        <w:rPr>
          <w:rFonts w:hint="eastAsia"/>
        </w:rPr>
        <w:br/>
      </w:r>
      <w:r>
        <w:rPr>
          <w:rFonts w:hint="eastAsia"/>
        </w:rPr>
        <w:t>　　　　二、中国企业海外并购面临的挑战</w:t>
      </w:r>
      <w:r>
        <w:rPr>
          <w:rFonts w:hint="eastAsia"/>
        </w:rPr>
        <w:br/>
      </w:r>
      <w:r>
        <w:rPr>
          <w:rFonts w:hint="eastAsia"/>
        </w:rPr>
        <w:t>　　　　三、企业并购案例解析</w:t>
      </w:r>
      <w:r>
        <w:rPr>
          <w:rFonts w:hint="eastAsia"/>
        </w:rPr>
        <w:br/>
      </w:r>
      <w:r>
        <w:rPr>
          <w:rFonts w:hint="eastAsia"/>
        </w:rPr>
        <w:t>　　　　四、对当前中国金融企业跨国并购的启示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新经济形势下我国经济前景分析与预测</w:t>
      </w:r>
      <w:r>
        <w:rPr>
          <w:rFonts w:hint="eastAsia"/>
        </w:rPr>
        <w:br/>
      </w:r>
      <w:r>
        <w:rPr>
          <w:rFonts w:hint="eastAsia"/>
        </w:rPr>
        <w:t>　　第一节 我国走出国际贸易战影响的独特优势和条件</w:t>
      </w:r>
      <w:r>
        <w:rPr>
          <w:rFonts w:hint="eastAsia"/>
        </w:rPr>
        <w:br/>
      </w:r>
      <w:r>
        <w:rPr>
          <w:rFonts w:hint="eastAsia"/>
        </w:rPr>
        <w:t>　　　　一、我国政府的应变能力和应对举措适时且有力</w:t>
      </w:r>
      <w:r>
        <w:rPr>
          <w:rFonts w:hint="eastAsia"/>
        </w:rPr>
        <w:br/>
      </w:r>
      <w:r>
        <w:rPr>
          <w:rFonts w:hint="eastAsia"/>
        </w:rPr>
        <w:t>　　　　二、我国受虚拟经济的直接影响不深</w:t>
      </w:r>
      <w:r>
        <w:rPr>
          <w:rFonts w:hint="eastAsia"/>
        </w:rPr>
        <w:br/>
      </w:r>
      <w:r>
        <w:rPr>
          <w:rFonts w:hint="eastAsia"/>
        </w:rPr>
        <w:t>　　　　三、我国有一个相对完整的内循环市场</w:t>
      </w:r>
      <w:r>
        <w:rPr>
          <w:rFonts w:hint="eastAsia"/>
        </w:rPr>
        <w:br/>
      </w:r>
      <w:r>
        <w:rPr>
          <w:rFonts w:hint="eastAsia"/>
        </w:rPr>
        <w:t>　　　　四、经济结构调整、梯度性产业转移空间大</w:t>
      </w:r>
      <w:r>
        <w:rPr>
          <w:rFonts w:hint="eastAsia"/>
        </w:rPr>
        <w:br/>
      </w:r>
      <w:r>
        <w:rPr>
          <w:rFonts w:hint="eastAsia"/>
        </w:rPr>
        <w:t>　　　　五、经济发展的整体优势没有改变</w:t>
      </w:r>
      <w:r>
        <w:rPr>
          <w:rFonts w:hint="eastAsia"/>
        </w:rPr>
        <w:br/>
      </w:r>
      <w:r>
        <w:rPr>
          <w:rFonts w:hint="eastAsia"/>
        </w:rPr>
        <w:t>　　　　六、微观主体适应调整变化的能力已经提高</w:t>
      </w:r>
      <w:r>
        <w:rPr>
          <w:rFonts w:hint="eastAsia"/>
        </w:rPr>
        <w:br/>
      </w:r>
      <w:r>
        <w:rPr>
          <w:rFonts w:hint="eastAsia"/>
        </w:rPr>
        <w:t>　　　　七、中国国际地位和影响发生重大转变</w:t>
      </w:r>
      <w:r>
        <w:rPr>
          <w:rFonts w:hint="eastAsia"/>
        </w:rPr>
        <w:br/>
      </w:r>
      <w:r>
        <w:rPr>
          <w:rFonts w:hint="eastAsia"/>
        </w:rPr>
        <w:t>　　第二节 2019-2024年我国经济前景分析与预测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一、2024年我国经济前景分析与预测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二、2019-2024年我国经济前景分析与预测</w:t>
      </w:r>
      <w:r>
        <w:rPr>
          <w:rFonts w:hint="eastAsia"/>
        </w:rPr>
        <w:br/>
      </w:r>
      <w:r>
        <w:rPr>
          <w:rFonts w:hint="eastAsia"/>
        </w:rPr>
        <w:t>　　第三节 2019-2024年我国经济发展机会分析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一、从危机走向富强贸易战中的中国机会</w:t>
      </w:r>
      <w:r>
        <w:rPr>
          <w:rFonts w:hint="eastAsia"/>
        </w:rPr>
        <w:br/>
      </w:r>
      <w:r>
        <w:rPr>
          <w:rFonts w:hint="eastAsia"/>
        </w:rPr>
        <w:t>　　　　二、在经济结构调整中寻找投资亮点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第四节 经济复苏猜想——百名经济学家展望中国和世界经济前景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新经济形势下照相器材行业发展分析</w:t>
      </w:r>
      <w:r>
        <w:rPr>
          <w:rFonts w:hint="eastAsia"/>
        </w:rPr>
        <w:br/>
      </w:r>
      <w:r>
        <w:rPr>
          <w:rFonts w:hint="eastAsia"/>
        </w:rPr>
        <w:t>第五章 新经济形势下全球照相器材行业发展分析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全球照相器材行业发展情况分析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一、全球照相器材行业发展现状分析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二、全球照相器材行业发展最新动态分析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三、全球照相器材行业发展趋势分析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新经济形势下我国照相器材行业发展分析</w:t>
      </w:r>
      <w:r>
        <w:rPr>
          <w:rFonts w:hint="eastAsia"/>
        </w:rPr>
        <w:br/>
      </w:r>
      <w:r>
        <w:rPr>
          <w:rFonts w:hint="eastAsia"/>
        </w:rPr>
        <w:t>　　第一节 照相器材行业发展基本情况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一、我国照相器材行业发展现状分析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二、我国照相器材行业市场特点分析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三、我国照相器材行业技术发展状况</w:t>
      </w:r>
      <w:r>
        <w:rPr>
          <w:rFonts w:hint="eastAsia"/>
        </w:rPr>
        <w:br/>
      </w:r>
      <w:r>
        <w:rPr>
          <w:rFonts w:hint="eastAsia"/>
        </w:rPr>
        <w:t>　　第二节 2019-2024年照相器材行业总体运行情况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第三节 2019-2024年照相器材行业市场供需分析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二、销售和库存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第四节 2019-2024年照相器材行业细分及区域市场分析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第五节 2024年我国照相器材行业存在问题及发展限制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新经济形势照相器材行业竞争格局分析</w:t>
      </w:r>
      <w:r>
        <w:rPr>
          <w:rFonts w:hint="eastAsia"/>
        </w:rPr>
        <w:br/>
      </w:r>
      <w:r>
        <w:rPr>
          <w:rFonts w:hint="eastAsia"/>
        </w:rPr>
        <w:t>第八章 新经济形势下行业竞争格局分析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中国照相器材行业波特竞争模型分析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我国照相器材行业竞争格局分析</w:t>
      </w:r>
      <w:r>
        <w:rPr>
          <w:rFonts w:hint="eastAsia"/>
        </w:rPr>
        <w:br/>
      </w:r>
      <w:r>
        <w:rPr>
          <w:rFonts w:hint="eastAsia"/>
        </w:rPr>
        <w:t>　　第三节 我国照相器材行业集中度分析</w:t>
      </w:r>
      <w:r>
        <w:rPr>
          <w:rFonts w:hint="eastAsia"/>
        </w:rPr>
        <w:br/>
      </w:r>
      <w:r>
        <w:rPr>
          <w:rFonts w:hint="eastAsia"/>
        </w:rPr>
        <w:t>　　　　一、我国照相器材行业生产集中度现状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二、我国照相器材行业生产集中度变化趋势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三、提高我国照相器材行业集中度的益处分析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我国照相器材企业竞争行为分析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广东尼康照相机有限公司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奥林巴斯（深圳）工业有限公司经营情况分析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新经济形势下照相器材行业发展趋势与战略探讨</w:t>
      </w:r>
      <w:r>
        <w:rPr>
          <w:rFonts w:hint="eastAsia"/>
        </w:rPr>
        <w:br/>
      </w:r>
      <w:r>
        <w:rPr>
          <w:rFonts w:hint="eastAsia"/>
        </w:rPr>
        <w:t>第十章 新经济形势下照相器材行业发展趋势预测</w:t>
      </w:r>
      <w:r>
        <w:rPr>
          <w:rFonts w:hint="eastAsia"/>
        </w:rPr>
        <w:br/>
      </w:r>
      <w:r>
        <w:rPr>
          <w:rFonts w:hint="eastAsia"/>
        </w:rPr>
        <w:t>　　第一节 影响照相器材行业发展的主要因素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一、影响照相器材行业运行的几种有利因素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二、影响照相器材行业运行的几种稳定因素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三、影响照相器材行业运行的几种不利因素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影响企业未来生产与经营的关键趋势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2019-2024年照相器材行业发展预测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四、照相器材价格问题及趋势预测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五、国际环境对国内照相器材行业的影响</w:t>
      </w:r>
      <w:r>
        <w:rPr>
          <w:rFonts w:hint="eastAsia"/>
        </w:rPr>
        <w:br/>
      </w:r>
      <w:r>
        <w:rPr>
          <w:rFonts w:hint="eastAsia"/>
        </w:rPr>
        <w:t>　　第四节 我国未来照相器材生产能力与产量预测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一、对照相器材生产能力的预测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二、我国未来照相器材产量预测</w:t>
      </w:r>
      <w:r>
        <w:rPr>
          <w:rFonts w:hint="eastAsia"/>
        </w:rPr>
        <w:br/>
      </w:r>
      <w:r>
        <w:rPr>
          <w:rFonts w:hint="eastAsia"/>
        </w:rPr>
        <w:t>　　第五节 我国未来照相器材需求与消费预测</w:t>
      </w:r>
      <w:r>
        <w:rPr>
          <w:rFonts w:hint="eastAsia"/>
        </w:rPr>
        <w:br/>
      </w:r>
      <w:r>
        <w:rPr>
          <w:rFonts w:hint="eastAsia"/>
        </w:rPr>
        <w:t>　　　　一、能源消费需求综述</w:t>
      </w:r>
      <w:r>
        <w:rPr>
          <w:rFonts w:hint="eastAsia"/>
        </w:rPr>
        <w:br/>
      </w:r>
      <w:r>
        <w:rPr>
          <w:rFonts w:hint="eastAsia"/>
        </w:rPr>
        <w:t>　　　　二、照相器材消费需求分析预测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新经济形势下照相器材行业发展战略探讨</w:t>
      </w:r>
      <w:r>
        <w:rPr>
          <w:rFonts w:hint="eastAsia"/>
        </w:rPr>
        <w:br/>
      </w:r>
      <w:r>
        <w:rPr>
          <w:rFonts w:hint="eastAsia"/>
        </w:rPr>
        <w:t>　　第一节 照相器材行业发展战略</w:t>
      </w:r>
      <w:r>
        <w:rPr>
          <w:rFonts w:hint="eastAsia"/>
        </w:rPr>
        <w:br/>
      </w:r>
      <w:r>
        <w:rPr>
          <w:rFonts w:hint="eastAsia"/>
        </w:rPr>
        <w:t>　　　　一、制定照相器材行业发展政策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二、合理开发和利用照相器材资源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四、促进照相器材行业可持续发展</w:t>
      </w:r>
      <w:r>
        <w:rPr>
          <w:rFonts w:hint="eastAsia"/>
        </w:rPr>
        <w:br/>
      </w:r>
      <w:r>
        <w:rPr>
          <w:rFonts w:hint="eastAsia"/>
        </w:rPr>
        <w:t>　　　　五、贸易战下行业发展战略</w:t>
      </w:r>
      <w:r>
        <w:rPr>
          <w:rFonts w:hint="eastAsia"/>
        </w:rPr>
        <w:br/>
      </w:r>
      <w:r>
        <w:rPr>
          <w:rFonts w:hint="eastAsia"/>
        </w:rPr>
        <w:t>　　　　六、应对西方贸易保护主义策略</w:t>
      </w:r>
      <w:r>
        <w:rPr>
          <w:rFonts w:hint="eastAsia"/>
        </w:rPr>
        <w:br/>
      </w:r>
      <w:r>
        <w:rPr>
          <w:rFonts w:hint="eastAsia"/>
        </w:rPr>
        <w:t>　　第二节 提升照相器材行业竞争力的建议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新经济形势下照相器材行业投资策略探讨</w:t>
      </w:r>
      <w:r>
        <w:rPr>
          <w:rFonts w:hint="eastAsia"/>
        </w:rPr>
        <w:br/>
      </w:r>
      <w:r>
        <w:rPr>
          <w:rFonts w:hint="eastAsia"/>
        </w:rPr>
        <w:t>　　第一节 照相器材行业投资环境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照相器材行业投资状况分析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照相器材行业投资方向及建议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照相器材行业投资风险及控制策略分析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中智^林^－全球贸易战环境中我国国际投资战略分析</w:t>
      </w:r>
      <w:r>
        <w:rPr>
          <w:rFonts w:hint="eastAsia"/>
        </w:rPr>
        <w:br/>
      </w:r>
      <w:r>
        <w:rPr>
          <w:rFonts w:hint="eastAsia"/>
        </w:rPr>
        <w:t>　　　　一、当前贸易战给我国经济带来的若干不利影响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照相器材行业类别</w:t>
      </w:r>
      <w:r>
        <w:rPr>
          <w:rFonts w:hint="eastAsia"/>
        </w:rPr>
        <w:br/>
      </w:r>
      <w:r>
        <w:rPr>
          <w:rFonts w:hint="eastAsia"/>
        </w:rPr>
        <w:t>　　图表 照相器材行业产业链调研</w:t>
      </w:r>
      <w:r>
        <w:rPr>
          <w:rFonts w:hint="eastAsia"/>
        </w:rPr>
        <w:br/>
      </w:r>
      <w:r>
        <w:rPr>
          <w:rFonts w:hint="eastAsia"/>
        </w:rPr>
        <w:t>　　图表 照相器材行业现状</w:t>
      </w:r>
      <w:r>
        <w:rPr>
          <w:rFonts w:hint="eastAsia"/>
        </w:rPr>
        <w:br/>
      </w:r>
      <w:r>
        <w:rPr>
          <w:rFonts w:hint="eastAsia"/>
        </w:rPr>
        <w:t>　　图表 照相器材行业标准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2024年中国照相器材行业产能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2019-2024年中国照相器材行业产量统计</w:t>
      </w:r>
      <w:r>
        <w:rPr>
          <w:rFonts w:hint="eastAsia"/>
        </w:rPr>
        <w:br/>
      </w:r>
      <w:r>
        <w:rPr>
          <w:rFonts w:hint="eastAsia"/>
        </w:rPr>
        <w:t>　　图表 照相器材行业动态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2024年中国照相器材行业需求区域调研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2019-2024年中国照相器材行情</w:t>
      </w:r>
      <w:r>
        <w:rPr>
          <w:rFonts w:hint="eastAsia"/>
        </w:rPr>
        <w:br/>
      </w:r>
      <w:r>
        <w:rPr>
          <w:rFonts w:hint="eastAsia"/>
        </w:rPr>
        <w:t>　　图表 2019-2024年中国照相器材价格走势图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**地区照相器材市场规模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**地区照相器材市场调研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**地区照相器材市场规模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**地区照相器材市场调研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照相器材行业竞争对手分析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照相器材行业准入条件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2024-2030年中国照相器材市场前景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aeb7cdf4439a" w:history="1">
        <w:r>
          <w:rPr>
            <w:rStyle w:val="Hyperlink"/>
          </w:rPr>
          <w:t>2024-2030年中国照相器材市场深度调研及发展趋势报告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8aeb7cdf4439a" w:history="1">
        <w:r>
          <w:rPr>
            <w:rStyle w:val="Hyperlink"/>
          </w:rPr>
          <w:t>https://www.20087.com/9/28/ZhaoXiangQiCaiHangYeFaZhanQuShi.html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eabb93984e23" w:history="1">
      <w:r>
        <w:rPr>
          <w:rStyle w:val="Hyperlink"/>
        </w:rPr>
        <w:t>2024-2030年中国照相器材市场深度调研及发展趋势报告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aoXiangQiCaiHangYeFaZhanQuShi.html" TargetMode="External" Id="R59d8aeb7cdf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aoXiangQiCaiHangYeFaZhanQuShi.html" TargetMode="External" Id="Rc55beabb939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2024-04-30T04:17:00Z</dcterms:created>
  <dcterms:modified xsi:type="dcterms:W3CDTF">2024-04-30T05:17:00Z</dcterms:modified>
  <dc:subject>2024-2030年中国照相器材市场深度调研及发展趋势报告</dc:subject>
  <dc:title>2024-2030年中国照相器材市场深度调研及发展趋势报告</dc:title>
  <cp:keywords>2024-2030年中国照相器材市场深度调研及发展趋势报告</cp:keywords>
  <dc:description>2024-2030年中国照相器材市场深度调研及发展趋势报告</dc:description>
</cp:coreProperties>
</file>