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24e37295b4c72" w:history="1">
              <w:r>
                <w:rPr>
                  <w:rStyle w:val="Hyperlink"/>
                </w:rPr>
                <w:t>2025年中国手机导航软件发展现状调研及市场前景分析报告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24e37295b4c72" w:history="1">
              <w:r>
                <w:rPr>
                  <w:rStyle w:val="Hyperlink"/>
                </w:rPr>
                <w:t>2025年中国手机导航软件发展现状调研及市场前景分析报告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24e37295b4c72" w:history="1">
                <w:r>
                  <w:rPr>
                    <w:rStyle w:val="Hyperlink"/>
                  </w:rPr>
                  <w:t>https://www.20087.com/0/69/ShouJiDaoHangRuanJianWeiLaiFaZhanQuShi.html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导航软件近年来随着智能手机的普及和移动互联网技术的发展，已经成为人们日常出行的必备工具。高精度地图、实时路况更新、多模式路线规划等功能，极大地方便了用户的出行。同时，语音助手和增强现实(AR)技术的应用，为用户提供更加直观和便捷的导航体验。</w:t>
      </w:r>
      <w:r>
        <w:rPr>
          <w:rFonts w:hint="eastAsia"/>
        </w:rPr>
        <w:br/>
      </w:r>
      <w:r>
        <w:rPr>
          <w:rFonts w:hint="eastAsia"/>
        </w:rPr>
        <w:t>　　未来，手机导航软件将更加注重个性化和智能化。通过深度学习，软件将能够根据用户偏好和历史行为提供定制化建议，如避开拥堵路段或推荐沿途景点。同时，集成更多本地化服务，如餐饮、住宿和停车信息，将使导航软件成为一站式的出行助手。此外，随着自动驾驶技术的进步，手机导航软件将与车辆系统深度整合，为驾驶员提供更全面的驾驶辅助。</w:t>
      </w:r>
      <w:r>
        <w:rPr>
          <w:rFonts w:hint="eastAsia"/>
        </w:rPr>
        <w:br/>
      </w:r>
      <w:r>
        <w:rPr>
          <w:rFonts w:hint="eastAsia"/>
        </w:rPr>
        <w:br/>
      </w:r>
      <w:r>
        <w:rPr>
          <w:rFonts w:hint="eastAsia"/>
        </w:rPr>
        <w:t>第一章 电子地图概述</w:t>
      </w:r>
      <w:r>
        <w:rPr>
          <w:rFonts w:hint="eastAsia"/>
        </w:rPr>
        <w:br/>
      </w:r>
      <w:r>
        <w:rPr>
          <w:rFonts w:hint="eastAsia"/>
        </w:rPr>
        <w:t>　　第一节 电子地图概念界定</w:t>
      </w:r>
      <w:r>
        <w:rPr>
          <w:rFonts w:hint="eastAsia"/>
        </w:rPr>
        <w:br/>
      </w:r>
      <w:r>
        <w:rPr>
          <w:rFonts w:hint="eastAsia"/>
        </w:rPr>
        <w:t>　　第二节 电子地图类型</w:t>
      </w:r>
      <w:r>
        <w:rPr>
          <w:rFonts w:hint="eastAsia"/>
        </w:rPr>
        <w:br/>
      </w:r>
      <w:r>
        <w:rPr>
          <w:rFonts w:hint="eastAsia"/>
        </w:rPr>
        <w:t>　　第三节 电子地图技术标准</w:t>
      </w:r>
      <w:r>
        <w:rPr>
          <w:rFonts w:hint="eastAsia"/>
        </w:rPr>
        <w:br/>
      </w:r>
      <w:r>
        <w:rPr>
          <w:rFonts w:hint="eastAsia"/>
        </w:rPr>
        <w:t>　　第四节 电子地图特性</w:t>
      </w:r>
      <w:r>
        <w:rPr>
          <w:rFonts w:hint="eastAsia"/>
        </w:rPr>
        <w:br/>
      </w:r>
      <w:r>
        <w:rPr>
          <w:rFonts w:hint="eastAsia"/>
        </w:rPr>
        <w:t>　　第五节 电子地图应用领域</w:t>
      </w:r>
      <w:r>
        <w:rPr>
          <w:rFonts w:hint="eastAsia"/>
        </w:rPr>
        <w:br/>
      </w:r>
      <w:r>
        <w:rPr>
          <w:rFonts w:hint="eastAsia"/>
        </w:rPr>
        <w:br/>
      </w:r>
      <w:r>
        <w:rPr>
          <w:rFonts w:hint="eastAsia"/>
        </w:rPr>
        <w:t>第二章 2020-2025年中国手机电子地图产业发展环境分析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手机电子地图产业政策环境</w:t>
      </w:r>
      <w:r>
        <w:rPr>
          <w:rFonts w:hint="eastAsia"/>
        </w:rPr>
        <w:br/>
      </w:r>
      <w:r>
        <w:rPr>
          <w:rFonts w:hint="eastAsia"/>
        </w:rPr>
        <w:t>　　第三节 手机电子地图产业技术环境</w:t>
      </w:r>
      <w:r>
        <w:rPr>
          <w:rFonts w:hint="eastAsia"/>
        </w:rPr>
        <w:br/>
      </w:r>
      <w:r>
        <w:rPr>
          <w:rFonts w:hint="eastAsia"/>
        </w:rPr>
        <w:t>　　第四节 2025年中国手机电子地图产业社会环境分析</w:t>
      </w:r>
      <w:r>
        <w:rPr>
          <w:rFonts w:hint="eastAsia"/>
        </w:rPr>
        <w:br/>
      </w:r>
      <w:r>
        <w:rPr>
          <w:rFonts w:hint="eastAsia"/>
        </w:rPr>
        <w:t>　　　　一、中国手机制造业发展迅猛</w:t>
      </w:r>
      <w:r>
        <w:rPr>
          <w:rFonts w:hint="eastAsia"/>
        </w:rPr>
        <w:br/>
      </w:r>
      <w:r>
        <w:rPr>
          <w:rFonts w:hint="eastAsia"/>
        </w:rPr>
        <w:t>　　　　二、智能手机出货量以及市场渗透率分析</w:t>
      </w:r>
      <w:r>
        <w:rPr>
          <w:rFonts w:hint="eastAsia"/>
        </w:rPr>
        <w:br/>
      </w:r>
      <w:r>
        <w:rPr>
          <w:rFonts w:hint="eastAsia"/>
        </w:rPr>
        <w:t>　　　　三、中国城乡居民收入水平显著提升</w:t>
      </w:r>
      <w:r>
        <w:rPr>
          <w:rFonts w:hint="eastAsia"/>
        </w:rPr>
        <w:br/>
      </w:r>
      <w:r>
        <w:rPr>
          <w:rFonts w:hint="eastAsia"/>
        </w:rPr>
        <w:br/>
      </w:r>
      <w:r>
        <w:rPr>
          <w:rFonts w:hint="eastAsia"/>
        </w:rPr>
        <w:t>第三章 2020-2025年全球外电子地图产业发展概况</w:t>
      </w:r>
      <w:r>
        <w:rPr>
          <w:rFonts w:hint="eastAsia"/>
        </w:rPr>
        <w:br/>
      </w:r>
      <w:r>
        <w:rPr>
          <w:rFonts w:hint="eastAsia"/>
        </w:rPr>
        <w:t>　　第一节 2025年全球电子地图产业发展现状</w:t>
      </w:r>
      <w:r>
        <w:rPr>
          <w:rFonts w:hint="eastAsia"/>
        </w:rPr>
        <w:br/>
      </w:r>
      <w:r>
        <w:rPr>
          <w:rFonts w:hint="eastAsia"/>
        </w:rPr>
        <w:t>　　第二节 全球主要国家和地区电子地图产业发展态势</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2025-2031年全球电子地图产业发展前景</w:t>
      </w:r>
      <w:r>
        <w:rPr>
          <w:rFonts w:hint="eastAsia"/>
        </w:rPr>
        <w:br/>
      </w:r>
      <w:r>
        <w:rPr>
          <w:rFonts w:hint="eastAsia"/>
        </w:rPr>
        <w:br/>
      </w:r>
      <w:r>
        <w:rPr>
          <w:rFonts w:hint="eastAsia"/>
        </w:rPr>
        <w:t>第四章 手机地图及导航软件产业链发展分析</w:t>
      </w:r>
      <w:r>
        <w:rPr>
          <w:rFonts w:hint="eastAsia"/>
        </w:rPr>
        <w:br/>
      </w:r>
      <w:r>
        <w:rPr>
          <w:rFonts w:hint="eastAsia"/>
        </w:rPr>
        <w:t>　　第一节 手机地图产业链发展分析</w:t>
      </w:r>
      <w:r>
        <w:rPr>
          <w:rFonts w:hint="eastAsia"/>
        </w:rPr>
        <w:br/>
      </w:r>
      <w:r>
        <w:rPr>
          <w:rFonts w:hint="eastAsia"/>
        </w:rPr>
        <w:t>　　　　一、手机地图产业链</w:t>
      </w:r>
      <w:r>
        <w:rPr>
          <w:rFonts w:hint="eastAsia"/>
        </w:rPr>
        <w:br/>
      </w:r>
      <w:r>
        <w:rPr>
          <w:rFonts w:hint="eastAsia"/>
        </w:rPr>
        <w:t>　　　　二、手机地图产业链主要环节 分析</w:t>
      </w:r>
      <w:r>
        <w:rPr>
          <w:rFonts w:hint="eastAsia"/>
        </w:rPr>
        <w:br/>
      </w:r>
      <w:r>
        <w:rPr>
          <w:rFonts w:hint="eastAsia"/>
        </w:rPr>
        <w:t>　　第二节 手机导航软件产业链发展分析</w:t>
      </w:r>
      <w:r>
        <w:rPr>
          <w:rFonts w:hint="eastAsia"/>
        </w:rPr>
        <w:br/>
      </w:r>
      <w:r>
        <w:rPr>
          <w:rFonts w:hint="eastAsia"/>
        </w:rPr>
        <w:t>　　　　一、手机导航软件产业链</w:t>
      </w:r>
      <w:r>
        <w:rPr>
          <w:rFonts w:hint="eastAsia"/>
        </w:rPr>
        <w:br/>
      </w:r>
      <w:r>
        <w:rPr>
          <w:rFonts w:hint="eastAsia"/>
        </w:rPr>
        <w:t>　　　　二、手机导航产业链主要环节 分析</w:t>
      </w:r>
      <w:r>
        <w:rPr>
          <w:rFonts w:hint="eastAsia"/>
        </w:rPr>
        <w:br/>
      </w:r>
      <w:r>
        <w:rPr>
          <w:rFonts w:hint="eastAsia"/>
        </w:rPr>
        <w:br/>
      </w:r>
      <w:r>
        <w:rPr>
          <w:rFonts w:hint="eastAsia"/>
        </w:rPr>
        <w:t>第五章 2020-2025年中国手机地图产业市场分析</w:t>
      </w:r>
      <w:r>
        <w:rPr>
          <w:rFonts w:hint="eastAsia"/>
        </w:rPr>
        <w:br/>
      </w:r>
      <w:r>
        <w:rPr>
          <w:rFonts w:hint="eastAsia"/>
        </w:rPr>
        <w:t>　　第一节 手机地图产业概况分析</w:t>
      </w:r>
      <w:r>
        <w:rPr>
          <w:rFonts w:hint="eastAsia"/>
        </w:rPr>
        <w:br/>
      </w:r>
      <w:r>
        <w:rPr>
          <w:rFonts w:hint="eastAsia"/>
        </w:rPr>
        <w:t>　　　　一、手机软件应用发展现状</w:t>
      </w:r>
      <w:r>
        <w:rPr>
          <w:rFonts w:hint="eastAsia"/>
        </w:rPr>
        <w:br/>
      </w:r>
      <w:r>
        <w:rPr>
          <w:rFonts w:hint="eastAsia"/>
        </w:rPr>
        <w:t>　　　　二、手机软件市场发展特性分析</w:t>
      </w:r>
      <w:r>
        <w:rPr>
          <w:rFonts w:hint="eastAsia"/>
        </w:rPr>
        <w:br/>
      </w:r>
      <w:r>
        <w:rPr>
          <w:rFonts w:hint="eastAsia"/>
        </w:rPr>
        <w:t>　　　　三、手机软件目标用户分析</w:t>
      </w:r>
      <w:r>
        <w:rPr>
          <w:rFonts w:hint="eastAsia"/>
        </w:rPr>
        <w:br/>
      </w:r>
      <w:r>
        <w:rPr>
          <w:rFonts w:hint="eastAsia"/>
        </w:rPr>
        <w:t>　　第二节 手机地图产业市场竞争分析</w:t>
      </w:r>
      <w:r>
        <w:rPr>
          <w:rFonts w:hint="eastAsia"/>
        </w:rPr>
        <w:br/>
      </w:r>
      <w:r>
        <w:rPr>
          <w:rFonts w:hint="eastAsia"/>
        </w:rPr>
        <w:t>　　　　一、手机地图企业市场竞争状况</w:t>
      </w:r>
      <w:r>
        <w:rPr>
          <w:rFonts w:hint="eastAsia"/>
        </w:rPr>
        <w:br/>
      </w:r>
      <w:r>
        <w:rPr>
          <w:rFonts w:hint="eastAsia"/>
        </w:rPr>
        <w:t>　　　　二、手机地图企业市场竞争策略</w:t>
      </w:r>
      <w:r>
        <w:rPr>
          <w:rFonts w:hint="eastAsia"/>
        </w:rPr>
        <w:br/>
      </w:r>
      <w:r>
        <w:rPr>
          <w:rFonts w:hint="eastAsia"/>
        </w:rPr>
        <w:t>　　　　三、手机地图企业市场竞争特点</w:t>
      </w:r>
      <w:r>
        <w:rPr>
          <w:rFonts w:hint="eastAsia"/>
        </w:rPr>
        <w:br/>
      </w:r>
      <w:r>
        <w:rPr>
          <w:rFonts w:hint="eastAsia"/>
        </w:rPr>
        <w:t>　　第三节 手机导航软件产业市场竞争分析</w:t>
      </w:r>
      <w:r>
        <w:rPr>
          <w:rFonts w:hint="eastAsia"/>
        </w:rPr>
        <w:br/>
      </w:r>
      <w:r>
        <w:rPr>
          <w:rFonts w:hint="eastAsia"/>
        </w:rPr>
        <w:t>　　　　一、手机导航软件企业市场竞争状况</w:t>
      </w:r>
      <w:r>
        <w:rPr>
          <w:rFonts w:hint="eastAsia"/>
        </w:rPr>
        <w:br/>
      </w:r>
      <w:r>
        <w:rPr>
          <w:rFonts w:hint="eastAsia"/>
        </w:rPr>
        <w:t>　　　　二、手机导航软件企业市场竞争策略</w:t>
      </w:r>
      <w:r>
        <w:rPr>
          <w:rFonts w:hint="eastAsia"/>
        </w:rPr>
        <w:br/>
      </w:r>
      <w:r>
        <w:rPr>
          <w:rFonts w:hint="eastAsia"/>
        </w:rPr>
        <w:t>　　　　三、手机导航软件企业市场竞争特点</w:t>
      </w:r>
      <w:r>
        <w:rPr>
          <w:rFonts w:hint="eastAsia"/>
        </w:rPr>
        <w:br/>
      </w:r>
      <w:r>
        <w:rPr>
          <w:rFonts w:hint="eastAsia"/>
        </w:rPr>
        <w:t>　　第四节 2025-2031年手机地图及导航软件产业市场规模及预测分析</w:t>
      </w:r>
      <w:r>
        <w:rPr>
          <w:rFonts w:hint="eastAsia"/>
        </w:rPr>
        <w:br/>
      </w:r>
      <w:r>
        <w:rPr>
          <w:rFonts w:hint="eastAsia"/>
        </w:rPr>
        <w:t>　　　　一、手机产业用户市场规模</w:t>
      </w:r>
      <w:r>
        <w:rPr>
          <w:rFonts w:hint="eastAsia"/>
        </w:rPr>
        <w:br/>
      </w:r>
      <w:r>
        <w:rPr>
          <w:rFonts w:hint="eastAsia"/>
        </w:rPr>
        <w:t>　　　　二、手机软件应用商店用户规模分析</w:t>
      </w:r>
      <w:r>
        <w:rPr>
          <w:rFonts w:hint="eastAsia"/>
        </w:rPr>
        <w:br/>
      </w:r>
      <w:r>
        <w:rPr>
          <w:rFonts w:hint="eastAsia"/>
        </w:rPr>
        <w:t>　　　　三、手机地图市场规模分析及以预测</w:t>
      </w:r>
      <w:r>
        <w:rPr>
          <w:rFonts w:hint="eastAsia"/>
        </w:rPr>
        <w:br/>
      </w:r>
      <w:r>
        <w:rPr>
          <w:rFonts w:hint="eastAsia"/>
        </w:rPr>
        <w:t>　　　　四、手机导航软件市场规模分析及预测</w:t>
      </w:r>
      <w:r>
        <w:rPr>
          <w:rFonts w:hint="eastAsia"/>
        </w:rPr>
        <w:br/>
      </w:r>
      <w:r>
        <w:rPr>
          <w:rFonts w:hint="eastAsia"/>
        </w:rPr>
        <w:br/>
      </w:r>
      <w:r>
        <w:rPr>
          <w:rFonts w:hint="eastAsia"/>
        </w:rPr>
        <w:t>第六章 2020-2025年手机地图服务市场商业模式分析</w:t>
      </w:r>
      <w:r>
        <w:rPr>
          <w:rFonts w:hint="eastAsia"/>
        </w:rPr>
        <w:br/>
      </w:r>
      <w:r>
        <w:rPr>
          <w:rFonts w:hint="eastAsia"/>
        </w:rPr>
        <w:t>　　第一节 盈利模式</w:t>
      </w:r>
      <w:r>
        <w:rPr>
          <w:rFonts w:hint="eastAsia"/>
        </w:rPr>
        <w:br/>
      </w:r>
      <w:r>
        <w:rPr>
          <w:rFonts w:hint="eastAsia"/>
        </w:rPr>
        <w:t>　　　　一、地图广告</w:t>
      </w:r>
      <w:r>
        <w:rPr>
          <w:rFonts w:hint="eastAsia"/>
        </w:rPr>
        <w:br/>
      </w:r>
      <w:r>
        <w:rPr>
          <w:rFonts w:hint="eastAsia"/>
        </w:rPr>
        <w:t>　　　　二、内嵌入手机收费</w:t>
      </w:r>
      <w:r>
        <w:rPr>
          <w:rFonts w:hint="eastAsia"/>
        </w:rPr>
        <w:br/>
      </w:r>
      <w:r>
        <w:rPr>
          <w:rFonts w:hint="eastAsia"/>
        </w:rPr>
        <w:t>　　　　三、搜索内容收费</w:t>
      </w:r>
      <w:r>
        <w:rPr>
          <w:rFonts w:hint="eastAsia"/>
        </w:rPr>
        <w:br/>
      </w:r>
      <w:r>
        <w:rPr>
          <w:rFonts w:hint="eastAsia"/>
        </w:rPr>
        <w:t>　　　　四、直接销售软件</w:t>
      </w:r>
      <w:r>
        <w:rPr>
          <w:rFonts w:hint="eastAsia"/>
        </w:rPr>
        <w:br/>
      </w:r>
      <w:r>
        <w:rPr>
          <w:rFonts w:hint="eastAsia"/>
        </w:rPr>
        <w:t>　　　　五、其他</w:t>
      </w:r>
      <w:r>
        <w:rPr>
          <w:rFonts w:hint="eastAsia"/>
        </w:rPr>
        <w:br/>
      </w:r>
      <w:r>
        <w:rPr>
          <w:rFonts w:hint="eastAsia"/>
        </w:rPr>
        <w:t>　　第二节 业务发展模式</w:t>
      </w:r>
      <w:r>
        <w:rPr>
          <w:rFonts w:hint="eastAsia"/>
        </w:rPr>
        <w:br/>
      </w:r>
      <w:r>
        <w:rPr>
          <w:rFonts w:hint="eastAsia"/>
        </w:rPr>
        <w:t>　　　　一、内嵌软件</w:t>
      </w:r>
      <w:r>
        <w:rPr>
          <w:rFonts w:hint="eastAsia"/>
        </w:rPr>
        <w:br/>
      </w:r>
      <w:r>
        <w:rPr>
          <w:rFonts w:hint="eastAsia"/>
        </w:rPr>
        <w:t>　　　　二、用户开放下载</w:t>
      </w:r>
      <w:r>
        <w:rPr>
          <w:rFonts w:hint="eastAsia"/>
        </w:rPr>
        <w:br/>
      </w:r>
      <w:r>
        <w:rPr>
          <w:rFonts w:hint="eastAsia"/>
        </w:rPr>
        <w:t>　　　　三、服务于生活信息服务商</w:t>
      </w:r>
      <w:r>
        <w:rPr>
          <w:rFonts w:hint="eastAsia"/>
        </w:rPr>
        <w:br/>
      </w:r>
      <w:r>
        <w:rPr>
          <w:rFonts w:hint="eastAsia"/>
        </w:rPr>
        <w:t>　　　　四、与广告商合作</w:t>
      </w:r>
      <w:r>
        <w:rPr>
          <w:rFonts w:hint="eastAsia"/>
        </w:rPr>
        <w:br/>
      </w:r>
      <w:r>
        <w:rPr>
          <w:rFonts w:hint="eastAsia"/>
        </w:rPr>
        <w:br/>
      </w:r>
      <w:r>
        <w:rPr>
          <w:rFonts w:hint="eastAsia"/>
        </w:rPr>
        <w:t>第七章 2020-2025年手机地图重点企业分析</w:t>
      </w:r>
      <w:r>
        <w:rPr>
          <w:rFonts w:hint="eastAsia"/>
        </w:rPr>
        <w:br/>
      </w:r>
      <w:r>
        <w:rPr>
          <w:rFonts w:hint="eastAsia"/>
        </w:rPr>
        <w:t>　　第一节 谷歌地图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第二节 百度地图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第三节 搜狗地图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第四节 搜搜地图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第五节 高德地图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第六节 图吧地图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第七节 天地图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第八节 e都市</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br/>
      </w:r>
      <w:r>
        <w:rPr>
          <w:rFonts w:hint="eastAsia"/>
        </w:rPr>
        <w:t>第八章 2020-2025年中国手机导航软件重点企业研究</w:t>
      </w:r>
      <w:r>
        <w:rPr>
          <w:rFonts w:hint="eastAsia"/>
        </w:rPr>
        <w:br/>
      </w:r>
      <w:r>
        <w:rPr>
          <w:rFonts w:hint="eastAsia"/>
        </w:rPr>
        <w:t>　　第一节 凯立德导航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w:t>
      </w:r>
      <w:r>
        <w:rPr>
          <w:rFonts w:hint="eastAsia"/>
        </w:rPr>
        <w:br/>
      </w:r>
      <w:r>
        <w:rPr>
          <w:rFonts w:hint="eastAsia"/>
        </w:rPr>
        <w:t>　　　　四、2025-2031年公司发展战略分析</w:t>
      </w:r>
      <w:r>
        <w:rPr>
          <w:rFonts w:hint="eastAsia"/>
        </w:rPr>
        <w:br/>
      </w:r>
      <w:r>
        <w:rPr>
          <w:rFonts w:hint="eastAsia"/>
        </w:rPr>
        <w:t>　　第二节 高德导航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w:t>
      </w:r>
      <w:r>
        <w:rPr>
          <w:rFonts w:hint="eastAsia"/>
        </w:rPr>
        <w:br/>
      </w:r>
      <w:r>
        <w:rPr>
          <w:rFonts w:hint="eastAsia"/>
        </w:rPr>
        <w:t>　　　　四、2025-2031年公司发展战略分析</w:t>
      </w:r>
      <w:r>
        <w:rPr>
          <w:rFonts w:hint="eastAsia"/>
        </w:rPr>
        <w:br/>
      </w:r>
      <w:r>
        <w:rPr>
          <w:rFonts w:hint="eastAsia"/>
        </w:rPr>
        <w:t>　　第三节 导航犬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w:t>
      </w:r>
      <w:r>
        <w:rPr>
          <w:rFonts w:hint="eastAsia"/>
        </w:rPr>
        <w:br/>
      </w:r>
      <w:r>
        <w:rPr>
          <w:rFonts w:hint="eastAsia"/>
        </w:rPr>
        <w:t>　　　　四、2025-2031年公司发展战略分析</w:t>
      </w:r>
      <w:r>
        <w:rPr>
          <w:rFonts w:hint="eastAsia"/>
        </w:rPr>
        <w:br/>
      </w:r>
      <w:r>
        <w:rPr>
          <w:rFonts w:hint="eastAsia"/>
        </w:rPr>
        <w:t>　　第四节 四维图新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w:t>
      </w:r>
      <w:r>
        <w:rPr>
          <w:rFonts w:hint="eastAsia"/>
        </w:rPr>
        <w:br/>
      </w:r>
      <w:r>
        <w:rPr>
          <w:rFonts w:hint="eastAsia"/>
        </w:rPr>
        <w:t>　　　　四、2025-2031年公司发展战略分析</w:t>
      </w:r>
      <w:r>
        <w:rPr>
          <w:rFonts w:hint="eastAsia"/>
        </w:rPr>
        <w:br/>
      </w:r>
      <w:r>
        <w:rPr>
          <w:rFonts w:hint="eastAsia"/>
        </w:rPr>
        <w:t>　　第五节 易图通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w:t>
      </w:r>
      <w:r>
        <w:rPr>
          <w:rFonts w:hint="eastAsia"/>
        </w:rPr>
        <w:br/>
      </w:r>
      <w:r>
        <w:rPr>
          <w:rFonts w:hint="eastAsia"/>
        </w:rPr>
        <w:t>　　第六节 城际高科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w:t>
      </w:r>
      <w:r>
        <w:rPr>
          <w:rFonts w:hint="eastAsia"/>
        </w:rPr>
        <w:br/>
      </w:r>
      <w:r>
        <w:rPr>
          <w:rFonts w:hint="eastAsia"/>
        </w:rPr>
        <w:t>　　　　四、2025-2031年公司发展战略分析</w:t>
      </w:r>
      <w:r>
        <w:rPr>
          <w:rFonts w:hint="eastAsia"/>
        </w:rPr>
        <w:br/>
      </w:r>
      <w:r>
        <w:rPr>
          <w:rFonts w:hint="eastAsia"/>
        </w:rPr>
        <w:t>　　第七节 长地友好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w:t>
      </w:r>
      <w:r>
        <w:rPr>
          <w:rFonts w:hint="eastAsia"/>
        </w:rPr>
        <w:br/>
      </w:r>
      <w:r>
        <w:rPr>
          <w:rFonts w:hint="eastAsia"/>
        </w:rPr>
        <w:t>　　　　四、2025-2031年公司发展战略分析</w:t>
      </w:r>
      <w:r>
        <w:rPr>
          <w:rFonts w:hint="eastAsia"/>
        </w:rPr>
        <w:br/>
      </w:r>
      <w:r>
        <w:rPr>
          <w:rFonts w:hint="eastAsia"/>
        </w:rPr>
        <w:t>　　第八节 灵图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w:t>
      </w:r>
      <w:r>
        <w:rPr>
          <w:rFonts w:hint="eastAsia"/>
        </w:rPr>
        <w:br/>
      </w:r>
      <w:r>
        <w:rPr>
          <w:rFonts w:hint="eastAsia"/>
        </w:rPr>
        <w:t>　　　　四、2025-2031年公司发展战略分析</w:t>
      </w:r>
      <w:r>
        <w:rPr>
          <w:rFonts w:hint="eastAsia"/>
        </w:rPr>
        <w:br/>
      </w:r>
      <w:r>
        <w:rPr>
          <w:rFonts w:hint="eastAsia"/>
        </w:rPr>
        <w:br/>
      </w:r>
      <w:r>
        <w:rPr>
          <w:rFonts w:hint="eastAsia"/>
        </w:rPr>
        <w:t>第九章 2025-2031年手机地图及导航软件市场发展趋势预测</w:t>
      </w:r>
      <w:r>
        <w:rPr>
          <w:rFonts w:hint="eastAsia"/>
        </w:rPr>
        <w:br/>
      </w:r>
      <w:r>
        <w:rPr>
          <w:rFonts w:hint="eastAsia"/>
        </w:rPr>
        <w:t>　　第一节 2025-2031年手机地图市场总体发展趋势</w:t>
      </w:r>
      <w:r>
        <w:rPr>
          <w:rFonts w:hint="eastAsia"/>
        </w:rPr>
        <w:br/>
      </w:r>
      <w:r>
        <w:rPr>
          <w:rFonts w:hint="eastAsia"/>
        </w:rPr>
        <w:t>　　第二节 2025-2031年手机导航软件市场总体发展趋势</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gdp环比增长速度</w:t>
      </w:r>
      <w:r>
        <w:rPr>
          <w:rFonts w:hint="eastAsia"/>
        </w:rPr>
        <w:br/>
      </w:r>
      <w:r>
        <w:rPr>
          <w:rFonts w:hint="eastAsia"/>
        </w:rPr>
        <w:t>　　图表 3 2020-2025年我国国内生产总值及其增长速度</w:t>
      </w:r>
      <w:r>
        <w:rPr>
          <w:rFonts w:hint="eastAsia"/>
        </w:rPr>
        <w:br/>
      </w:r>
      <w:r>
        <w:rPr>
          <w:rFonts w:hint="eastAsia"/>
        </w:rPr>
        <w:t>　　图表 4 2025年国内生产总值初步核算数据</w:t>
      </w:r>
      <w:r>
        <w:rPr>
          <w:rFonts w:hint="eastAsia"/>
        </w:rPr>
        <w:br/>
      </w:r>
      <w:r>
        <w:rPr>
          <w:rFonts w:hint="eastAsia"/>
        </w:rPr>
        <w:t>　　图表 5 gdp环比增长速度</w:t>
      </w:r>
      <w:r>
        <w:rPr>
          <w:rFonts w:hint="eastAsia"/>
        </w:rPr>
        <w:br/>
      </w:r>
      <w:r>
        <w:rPr>
          <w:rFonts w:hint="eastAsia"/>
        </w:rPr>
        <w:t>　　图表 6 2020-2025年我国固定资产投资（不含农户）同比增速</w:t>
      </w:r>
      <w:r>
        <w:rPr>
          <w:rFonts w:hint="eastAsia"/>
        </w:rPr>
        <w:br/>
      </w:r>
      <w:r>
        <w:rPr>
          <w:rFonts w:hint="eastAsia"/>
        </w:rPr>
        <w:t>　　图表 7 2025年分地区投资相邻两月累计同比增速</w:t>
      </w:r>
      <w:r>
        <w:rPr>
          <w:rFonts w:hint="eastAsia"/>
        </w:rPr>
        <w:br/>
      </w:r>
      <w:r>
        <w:rPr>
          <w:rFonts w:hint="eastAsia"/>
        </w:rPr>
        <w:t>　　图表 8 2020-2025年我国固定资产投资到位资金同比增速</w:t>
      </w:r>
      <w:r>
        <w:rPr>
          <w:rFonts w:hint="eastAsia"/>
        </w:rPr>
        <w:br/>
      </w:r>
      <w:r>
        <w:rPr>
          <w:rFonts w:hint="eastAsia"/>
        </w:rPr>
        <w:t>　　图表 9 2025年份固定资产投资（不含农户）主要数据</w:t>
      </w:r>
      <w:r>
        <w:rPr>
          <w:rFonts w:hint="eastAsia"/>
        </w:rPr>
        <w:br/>
      </w:r>
      <w:r>
        <w:rPr>
          <w:rFonts w:hint="eastAsia"/>
        </w:rPr>
        <w:t>　　图表 10 手机地图产业链示意图</w:t>
      </w:r>
      <w:r>
        <w:rPr>
          <w:rFonts w:hint="eastAsia"/>
        </w:rPr>
        <w:br/>
      </w:r>
      <w:r>
        <w:rPr>
          <w:rFonts w:hint="eastAsia"/>
        </w:rPr>
        <w:t>　　图表 11 软件产业分类</w:t>
      </w:r>
      <w:r>
        <w:rPr>
          <w:rFonts w:hint="eastAsia"/>
        </w:rPr>
        <w:br/>
      </w:r>
      <w:r>
        <w:rPr>
          <w:rFonts w:hint="eastAsia"/>
        </w:rPr>
        <w:t>　　图表 12 应用软件37家上市企业财务数据及主营业务一览表</w:t>
      </w:r>
      <w:r>
        <w:rPr>
          <w:rFonts w:hint="eastAsia"/>
        </w:rPr>
        <w:br/>
      </w:r>
      <w:r>
        <w:rPr>
          <w:rFonts w:hint="eastAsia"/>
        </w:rPr>
        <w:t>　　图表 13 手机应用对用户的吸引</w:t>
      </w:r>
      <w:r>
        <w:rPr>
          <w:rFonts w:hint="eastAsia"/>
        </w:rPr>
        <w:br/>
      </w:r>
      <w:r>
        <w:rPr>
          <w:rFonts w:hint="eastAsia"/>
        </w:rPr>
        <w:t>　　图表 18 近4年深圳市凯立德科技股份有限公司流动资产周转次数变化情况</w:t>
      </w:r>
      <w:r>
        <w:rPr>
          <w:rFonts w:hint="eastAsia"/>
        </w:rPr>
        <w:br/>
      </w:r>
      <w:r>
        <w:rPr>
          <w:rFonts w:hint="eastAsia"/>
        </w:rPr>
        <w:t>　　图表 19 近4年深圳市凯立德科技股份有限公司流动资产周转次数变化情况趋势图分析</w:t>
      </w:r>
      <w:r>
        <w:rPr>
          <w:rFonts w:hint="eastAsia"/>
        </w:rPr>
        <w:br/>
      </w:r>
      <w:r>
        <w:rPr>
          <w:rFonts w:hint="eastAsia"/>
        </w:rPr>
        <w:t>　　图表 20 近4年深圳市凯立德科技股份有限公司总资产周转次数变化情况</w:t>
      </w:r>
      <w:r>
        <w:rPr>
          <w:rFonts w:hint="eastAsia"/>
        </w:rPr>
        <w:br/>
      </w:r>
      <w:r>
        <w:rPr>
          <w:rFonts w:hint="eastAsia"/>
        </w:rPr>
        <w:t>　　图表 21 近4年深圳市凯立德科技股份有限公司总资产周转次数变化情况趋势图分析</w:t>
      </w:r>
      <w:r>
        <w:rPr>
          <w:rFonts w:hint="eastAsia"/>
        </w:rPr>
        <w:br/>
      </w:r>
      <w:r>
        <w:rPr>
          <w:rFonts w:hint="eastAsia"/>
        </w:rPr>
        <w:t>　　图表 22 近4年深圳市凯立德科技股份有限公司销售毛利率变化情况</w:t>
      </w:r>
      <w:r>
        <w:rPr>
          <w:rFonts w:hint="eastAsia"/>
        </w:rPr>
        <w:br/>
      </w:r>
      <w:r>
        <w:rPr>
          <w:rFonts w:hint="eastAsia"/>
        </w:rPr>
        <w:t>　　图表 23 近4年深圳市凯立德科技股份有限公司销售毛利率变化情况趋势图分析</w:t>
      </w:r>
      <w:r>
        <w:rPr>
          <w:rFonts w:hint="eastAsia"/>
        </w:rPr>
        <w:br/>
      </w:r>
      <w:r>
        <w:rPr>
          <w:rFonts w:hint="eastAsia"/>
        </w:rPr>
        <w:t>　　图表 24 近4年深圳市凯立德科技股份有限公司资产负债率变化情况</w:t>
      </w:r>
      <w:r>
        <w:rPr>
          <w:rFonts w:hint="eastAsia"/>
        </w:rPr>
        <w:br/>
      </w:r>
      <w:r>
        <w:rPr>
          <w:rFonts w:hint="eastAsia"/>
        </w:rPr>
        <w:t>　　图表 25 近4年深圳市凯立德科技股份有限公司资产负债率变化情况趋势图分析</w:t>
      </w:r>
      <w:r>
        <w:rPr>
          <w:rFonts w:hint="eastAsia"/>
        </w:rPr>
        <w:br/>
      </w:r>
      <w:r>
        <w:rPr>
          <w:rFonts w:hint="eastAsia"/>
        </w:rPr>
        <w:t>　　图表 26 近4年深圳市凯立德科技股份有限公司产权比率变化情况</w:t>
      </w:r>
      <w:r>
        <w:rPr>
          <w:rFonts w:hint="eastAsia"/>
        </w:rPr>
        <w:br/>
      </w:r>
      <w:r>
        <w:rPr>
          <w:rFonts w:hint="eastAsia"/>
        </w:rPr>
        <w:t>　　图表 27 近4年深圳市凯立德科技股份有限公司产权比率变化情况趋势图分析</w:t>
      </w:r>
      <w:r>
        <w:rPr>
          <w:rFonts w:hint="eastAsia"/>
        </w:rPr>
        <w:br/>
      </w:r>
      <w:r>
        <w:rPr>
          <w:rFonts w:hint="eastAsia"/>
        </w:rPr>
        <w:t>　　图表 28 近4年深圳市凯立德科技股份有限公司固定资产周转次数情况</w:t>
      </w:r>
      <w:r>
        <w:rPr>
          <w:rFonts w:hint="eastAsia"/>
        </w:rPr>
        <w:br/>
      </w:r>
      <w:r>
        <w:rPr>
          <w:rFonts w:hint="eastAsia"/>
        </w:rPr>
        <w:t>　　图表 29 近4年深圳市凯立德科技股份有限公司固定资产周转次数情况趋势图分析</w:t>
      </w:r>
      <w:r>
        <w:rPr>
          <w:rFonts w:hint="eastAsia"/>
        </w:rPr>
        <w:br/>
      </w:r>
      <w:r>
        <w:rPr>
          <w:rFonts w:hint="eastAsia"/>
        </w:rPr>
        <w:t>　　图表 30 近4年高德软件有限公司流动资产周转次数变化情况</w:t>
      </w:r>
      <w:r>
        <w:rPr>
          <w:rFonts w:hint="eastAsia"/>
        </w:rPr>
        <w:br/>
      </w:r>
      <w:r>
        <w:rPr>
          <w:rFonts w:hint="eastAsia"/>
        </w:rPr>
        <w:t>　　图表 31 近4年高德软件有限公司流动资产周转次数变化情况趋势图分析</w:t>
      </w:r>
      <w:r>
        <w:rPr>
          <w:rFonts w:hint="eastAsia"/>
        </w:rPr>
        <w:br/>
      </w:r>
      <w:r>
        <w:rPr>
          <w:rFonts w:hint="eastAsia"/>
        </w:rPr>
        <w:t>　　图表 32 近4年高德软件有限公司总资产周转次数变化情况</w:t>
      </w:r>
      <w:r>
        <w:rPr>
          <w:rFonts w:hint="eastAsia"/>
        </w:rPr>
        <w:br/>
      </w:r>
      <w:r>
        <w:rPr>
          <w:rFonts w:hint="eastAsia"/>
        </w:rPr>
        <w:t>　　图表 33 近4年高德软件有限公司总资产周转次数变化情况趋势图分析</w:t>
      </w:r>
      <w:r>
        <w:rPr>
          <w:rFonts w:hint="eastAsia"/>
        </w:rPr>
        <w:br/>
      </w:r>
      <w:r>
        <w:rPr>
          <w:rFonts w:hint="eastAsia"/>
        </w:rPr>
        <w:t>　　图表 34 近4年高德软件有限公司销售毛利率变化情况</w:t>
      </w:r>
      <w:r>
        <w:rPr>
          <w:rFonts w:hint="eastAsia"/>
        </w:rPr>
        <w:br/>
      </w:r>
      <w:r>
        <w:rPr>
          <w:rFonts w:hint="eastAsia"/>
        </w:rPr>
        <w:t>　　图表 35 近4年高德软件有限公司销售毛利率变化情况趋势图分析</w:t>
      </w:r>
      <w:r>
        <w:rPr>
          <w:rFonts w:hint="eastAsia"/>
        </w:rPr>
        <w:br/>
      </w:r>
      <w:r>
        <w:rPr>
          <w:rFonts w:hint="eastAsia"/>
        </w:rPr>
        <w:t>　　图表 36 近4年高德软件有限公司资产负债率变化情况</w:t>
      </w:r>
      <w:r>
        <w:rPr>
          <w:rFonts w:hint="eastAsia"/>
        </w:rPr>
        <w:br/>
      </w:r>
      <w:r>
        <w:rPr>
          <w:rFonts w:hint="eastAsia"/>
        </w:rPr>
        <w:t>　　图表 37 近4年高德软件有限公司资产负债率变化情况趋势图分析</w:t>
      </w:r>
      <w:r>
        <w:rPr>
          <w:rFonts w:hint="eastAsia"/>
        </w:rPr>
        <w:br/>
      </w:r>
      <w:r>
        <w:rPr>
          <w:rFonts w:hint="eastAsia"/>
        </w:rPr>
        <w:t>　　图表 38 近4年高德软件有限公司产权比率变化情况</w:t>
      </w:r>
      <w:r>
        <w:rPr>
          <w:rFonts w:hint="eastAsia"/>
        </w:rPr>
        <w:br/>
      </w:r>
      <w:r>
        <w:rPr>
          <w:rFonts w:hint="eastAsia"/>
        </w:rPr>
        <w:t>　　图表 39 近4年高德软件有限公司产权比率变化情况趋势图分析</w:t>
      </w:r>
      <w:r>
        <w:rPr>
          <w:rFonts w:hint="eastAsia"/>
        </w:rPr>
        <w:br/>
      </w:r>
      <w:r>
        <w:rPr>
          <w:rFonts w:hint="eastAsia"/>
        </w:rPr>
        <w:t>　　图表 40 近4年高德软件有限公司固定资产周转次数情况</w:t>
      </w:r>
      <w:r>
        <w:rPr>
          <w:rFonts w:hint="eastAsia"/>
        </w:rPr>
        <w:br/>
      </w:r>
      <w:r>
        <w:rPr>
          <w:rFonts w:hint="eastAsia"/>
        </w:rPr>
        <w:t>　　图表 41 近4年高德软件有限公司固定资产周转次数情况趋势图分析</w:t>
      </w:r>
      <w:r>
        <w:rPr>
          <w:rFonts w:hint="eastAsia"/>
        </w:rPr>
        <w:br/>
      </w:r>
      <w:r>
        <w:rPr>
          <w:rFonts w:hint="eastAsia"/>
        </w:rPr>
        <w:t>　　图表 42 近4年北京腾瑞万里科技有限公司流动资产周转次数变化情况</w:t>
      </w:r>
      <w:r>
        <w:rPr>
          <w:rFonts w:hint="eastAsia"/>
        </w:rPr>
        <w:br/>
      </w:r>
      <w:r>
        <w:rPr>
          <w:rFonts w:hint="eastAsia"/>
        </w:rPr>
        <w:t>　　图表 43 近4年北京腾瑞万里科技有限公司流动资产周转次数变化情况趋势图分析</w:t>
      </w:r>
      <w:r>
        <w:rPr>
          <w:rFonts w:hint="eastAsia"/>
        </w:rPr>
        <w:br/>
      </w:r>
      <w:r>
        <w:rPr>
          <w:rFonts w:hint="eastAsia"/>
        </w:rPr>
        <w:t>　　图表 44 近4年北京腾瑞万里科技有限公司总资产周转次数变化情况</w:t>
      </w:r>
      <w:r>
        <w:rPr>
          <w:rFonts w:hint="eastAsia"/>
        </w:rPr>
        <w:br/>
      </w:r>
      <w:r>
        <w:rPr>
          <w:rFonts w:hint="eastAsia"/>
        </w:rPr>
        <w:t>　　图表 45 近4年北京腾瑞万里科技有限公司总资产周转次数变化情况趋势图分析</w:t>
      </w:r>
      <w:r>
        <w:rPr>
          <w:rFonts w:hint="eastAsia"/>
        </w:rPr>
        <w:br/>
      </w:r>
      <w:r>
        <w:rPr>
          <w:rFonts w:hint="eastAsia"/>
        </w:rPr>
        <w:t>　　图表 46 近4年北京腾瑞万里科技有限公司销售毛利率变化情况</w:t>
      </w:r>
      <w:r>
        <w:rPr>
          <w:rFonts w:hint="eastAsia"/>
        </w:rPr>
        <w:br/>
      </w:r>
      <w:r>
        <w:rPr>
          <w:rFonts w:hint="eastAsia"/>
        </w:rPr>
        <w:t>　　图表 47 近4年北京腾瑞万里科技有限公司销售毛利率变化情况趋势图分析</w:t>
      </w:r>
      <w:r>
        <w:rPr>
          <w:rFonts w:hint="eastAsia"/>
        </w:rPr>
        <w:br/>
      </w:r>
      <w:r>
        <w:rPr>
          <w:rFonts w:hint="eastAsia"/>
        </w:rPr>
        <w:t>　　图表 48 近4年北京腾瑞万里科技有限公司资产负债率变化情况</w:t>
      </w:r>
      <w:r>
        <w:rPr>
          <w:rFonts w:hint="eastAsia"/>
        </w:rPr>
        <w:br/>
      </w:r>
      <w:r>
        <w:rPr>
          <w:rFonts w:hint="eastAsia"/>
        </w:rPr>
        <w:t>　　图表 49 近4年北京腾瑞万里科技有限公司资产负债率变化情况趋势图分析</w:t>
      </w:r>
      <w:r>
        <w:rPr>
          <w:rFonts w:hint="eastAsia"/>
        </w:rPr>
        <w:br/>
      </w:r>
      <w:r>
        <w:rPr>
          <w:rFonts w:hint="eastAsia"/>
        </w:rPr>
        <w:t>　　图表 50 近4年北京腾瑞万里科技有限公司产权比率变化情况</w:t>
      </w:r>
      <w:r>
        <w:rPr>
          <w:rFonts w:hint="eastAsia"/>
        </w:rPr>
        <w:br/>
      </w:r>
      <w:r>
        <w:rPr>
          <w:rFonts w:hint="eastAsia"/>
        </w:rPr>
        <w:t>　　图表 51 近4年北京腾瑞万里科技有限公司产权比率变化情况趋势图分析</w:t>
      </w:r>
      <w:r>
        <w:rPr>
          <w:rFonts w:hint="eastAsia"/>
        </w:rPr>
        <w:br/>
      </w:r>
      <w:r>
        <w:rPr>
          <w:rFonts w:hint="eastAsia"/>
        </w:rPr>
        <w:t>　　图表 52 近4年北京腾瑞万里科技有限公司固定资产周转次数情况</w:t>
      </w:r>
      <w:r>
        <w:rPr>
          <w:rFonts w:hint="eastAsia"/>
        </w:rPr>
        <w:br/>
      </w:r>
      <w:r>
        <w:rPr>
          <w:rFonts w:hint="eastAsia"/>
        </w:rPr>
        <w:t>　　图表 53 近4年北京腾瑞万里科技有限公司固定资产周转次数情况趋势图分析</w:t>
      </w:r>
      <w:r>
        <w:rPr>
          <w:rFonts w:hint="eastAsia"/>
        </w:rPr>
        <w:br/>
      </w:r>
      <w:r>
        <w:rPr>
          <w:rFonts w:hint="eastAsia"/>
        </w:rPr>
        <w:t>　　图表 54 近4年北京四维图新科技股份有限公司流动资产周转次数变化情况</w:t>
      </w:r>
      <w:r>
        <w:rPr>
          <w:rFonts w:hint="eastAsia"/>
        </w:rPr>
        <w:br/>
      </w:r>
      <w:r>
        <w:rPr>
          <w:rFonts w:hint="eastAsia"/>
        </w:rPr>
        <w:t>　　图表 55 近4年北京四维图新科技股份有限公司流动资产周转次数变化情况趋势图分析</w:t>
      </w:r>
      <w:r>
        <w:rPr>
          <w:rFonts w:hint="eastAsia"/>
        </w:rPr>
        <w:br/>
      </w:r>
      <w:r>
        <w:rPr>
          <w:rFonts w:hint="eastAsia"/>
        </w:rPr>
        <w:t>　　图表 56 近4年北京四维图新科技股份有限公司总资产周转次数变化情况</w:t>
      </w:r>
      <w:r>
        <w:rPr>
          <w:rFonts w:hint="eastAsia"/>
        </w:rPr>
        <w:br/>
      </w:r>
      <w:r>
        <w:rPr>
          <w:rFonts w:hint="eastAsia"/>
        </w:rPr>
        <w:t>　　图表 57 近4年北京四维图新科技股份有限公司总资产周转次数变化情况趋势图分析</w:t>
      </w:r>
      <w:r>
        <w:rPr>
          <w:rFonts w:hint="eastAsia"/>
        </w:rPr>
        <w:br/>
      </w:r>
      <w:r>
        <w:rPr>
          <w:rFonts w:hint="eastAsia"/>
        </w:rPr>
        <w:t>　　图表 58 近4年北京四维图新科技股份有限公司销售毛利率变化情况</w:t>
      </w:r>
      <w:r>
        <w:rPr>
          <w:rFonts w:hint="eastAsia"/>
        </w:rPr>
        <w:br/>
      </w:r>
      <w:r>
        <w:rPr>
          <w:rFonts w:hint="eastAsia"/>
        </w:rPr>
        <w:t>　　图表 59 近4年北京四维图新科技股份有限公司销售毛利率变化情况趋势图分析</w:t>
      </w:r>
      <w:r>
        <w:rPr>
          <w:rFonts w:hint="eastAsia"/>
        </w:rPr>
        <w:br/>
      </w:r>
      <w:r>
        <w:rPr>
          <w:rFonts w:hint="eastAsia"/>
        </w:rPr>
        <w:t>　　图表 60 近4年北京四维图新科技股份有限公司资产负债率变化情况</w:t>
      </w:r>
      <w:r>
        <w:rPr>
          <w:rFonts w:hint="eastAsia"/>
        </w:rPr>
        <w:br/>
      </w:r>
      <w:r>
        <w:rPr>
          <w:rFonts w:hint="eastAsia"/>
        </w:rPr>
        <w:t>　　图表 61 近4年北京四维图新科技股份有限公司资产负债率变化情况趋势图分析</w:t>
      </w:r>
      <w:r>
        <w:rPr>
          <w:rFonts w:hint="eastAsia"/>
        </w:rPr>
        <w:br/>
      </w:r>
      <w:r>
        <w:rPr>
          <w:rFonts w:hint="eastAsia"/>
        </w:rPr>
        <w:t>　　图表 62 近4年北京四维图新科技股份有限公司产权比率变化情况</w:t>
      </w:r>
      <w:r>
        <w:rPr>
          <w:rFonts w:hint="eastAsia"/>
        </w:rPr>
        <w:br/>
      </w:r>
      <w:r>
        <w:rPr>
          <w:rFonts w:hint="eastAsia"/>
        </w:rPr>
        <w:t>　　图表 63 近4年北京四维图新科技股份有限公司产权比率变化情况趋势图分析</w:t>
      </w:r>
      <w:r>
        <w:rPr>
          <w:rFonts w:hint="eastAsia"/>
        </w:rPr>
        <w:br/>
      </w:r>
      <w:r>
        <w:rPr>
          <w:rFonts w:hint="eastAsia"/>
        </w:rPr>
        <w:t>　　图表 64 近4年北京四维图新科技股份有限公司固定资产周转次数情况</w:t>
      </w:r>
      <w:r>
        <w:rPr>
          <w:rFonts w:hint="eastAsia"/>
        </w:rPr>
        <w:br/>
      </w:r>
      <w:r>
        <w:rPr>
          <w:rFonts w:hint="eastAsia"/>
        </w:rPr>
        <w:t>　　图表 65 近4年北京四维图新科技股份有限公司固定资产周转次数情况趋势图分析</w:t>
      </w:r>
      <w:r>
        <w:rPr>
          <w:rFonts w:hint="eastAsia"/>
        </w:rPr>
        <w:br/>
      </w:r>
      <w:r>
        <w:rPr>
          <w:rFonts w:hint="eastAsia"/>
        </w:rPr>
        <w:t>　　图表 66 近4年易图通科技（北京）有限公司流动资产周转次数变化情况</w:t>
      </w:r>
      <w:r>
        <w:rPr>
          <w:rFonts w:hint="eastAsia"/>
        </w:rPr>
        <w:br/>
      </w:r>
      <w:r>
        <w:rPr>
          <w:rFonts w:hint="eastAsia"/>
        </w:rPr>
        <w:t>　　图表 67 近4年易图通科技（北京）有限公司流动资产周转次数变化情况趋势图分析</w:t>
      </w:r>
      <w:r>
        <w:rPr>
          <w:rFonts w:hint="eastAsia"/>
        </w:rPr>
        <w:br/>
      </w:r>
      <w:r>
        <w:rPr>
          <w:rFonts w:hint="eastAsia"/>
        </w:rPr>
        <w:t>　　图表 68 近4年易图通科技（北京）有限公司总资产周转次数变化情况</w:t>
      </w:r>
      <w:r>
        <w:rPr>
          <w:rFonts w:hint="eastAsia"/>
        </w:rPr>
        <w:br/>
      </w:r>
      <w:r>
        <w:rPr>
          <w:rFonts w:hint="eastAsia"/>
        </w:rPr>
        <w:t>　　图表 69 近4年易图通科技（北京）有限公司总资产周转次数变化情况趋势图分析</w:t>
      </w:r>
      <w:r>
        <w:rPr>
          <w:rFonts w:hint="eastAsia"/>
        </w:rPr>
        <w:br/>
      </w:r>
      <w:r>
        <w:rPr>
          <w:rFonts w:hint="eastAsia"/>
        </w:rPr>
        <w:t>　　图表 70 近4年易图通科技（北京）有限公司销售毛利率变化情况</w:t>
      </w:r>
      <w:r>
        <w:rPr>
          <w:rFonts w:hint="eastAsia"/>
        </w:rPr>
        <w:br/>
      </w:r>
      <w:r>
        <w:rPr>
          <w:rFonts w:hint="eastAsia"/>
        </w:rPr>
        <w:t>　　图表 71 近4年易图通科技（北京）有限公司销售毛利率变化情况趋势图分析</w:t>
      </w:r>
      <w:r>
        <w:rPr>
          <w:rFonts w:hint="eastAsia"/>
        </w:rPr>
        <w:br/>
      </w:r>
      <w:r>
        <w:rPr>
          <w:rFonts w:hint="eastAsia"/>
        </w:rPr>
        <w:t>　　图表 72 近4年易图通科技（北京）有限公司资产负债率变化情况</w:t>
      </w:r>
      <w:r>
        <w:rPr>
          <w:rFonts w:hint="eastAsia"/>
        </w:rPr>
        <w:br/>
      </w:r>
      <w:r>
        <w:rPr>
          <w:rFonts w:hint="eastAsia"/>
        </w:rPr>
        <w:t>　　图表 73 近4年易图通科技（北京）有限公司资产负债率变化情况趋势图分析</w:t>
      </w:r>
      <w:r>
        <w:rPr>
          <w:rFonts w:hint="eastAsia"/>
        </w:rPr>
        <w:br/>
      </w:r>
      <w:r>
        <w:rPr>
          <w:rFonts w:hint="eastAsia"/>
        </w:rPr>
        <w:t>　　图表 74 近4年易图通科技（北京）有限公司产权比率变化情况</w:t>
      </w:r>
      <w:r>
        <w:rPr>
          <w:rFonts w:hint="eastAsia"/>
        </w:rPr>
        <w:br/>
      </w:r>
      <w:r>
        <w:rPr>
          <w:rFonts w:hint="eastAsia"/>
        </w:rPr>
        <w:t>　　图表 75 近4年易图通科技（北京）有限公司产权比率变化情况趋势图分析</w:t>
      </w:r>
      <w:r>
        <w:rPr>
          <w:rFonts w:hint="eastAsia"/>
        </w:rPr>
        <w:br/>
      </w:r>
      <w:r>
        <w:rPr>
          <w:rFonts w:hint="eastAsia"/>
        </w:rPr>
        <w:t>　　图表 76 近4年易图通科技（北京）有限公司固定资产周转次数情况</w:t>
      </w:r>
      <w:r>
        <w:rPr>
          <w:rFonts w:hint="eastAsia"/>
        </w:rPr>
        <w:br/>
      </w:r>
      <w:r>
        <w:rPr>
          <w:rFonts w:hint="eastAsia"/>
        </w:rPr>
        <w:t>　　图表 77 近4年易图通科技（北京）有限公司固定资产周转次数情况趋势图分析</w:t>
      </w:r>
      <w:r>
        <w:rPr>
          <w:rFonts w:hint="eastAsia"/>
        </w:rPr>
        <w:br/>
      </w:r>
      <w:r>
        <w:rPr>
          <w:rFonts w:hint="eastAsia"/>
        </w:rPr>
        <w:t>　　图表 78 近4年北京城际高科信息技术有限公司流动资产周转次数变化情况</w:t>
      </w:r>
      <w:r>
        <w:rPr>
          <w:rFonts w:hint="eastAsia"/>
        </w:rPr>
        <w:br/>
      </w:r>
      <w:r>
        <w:rPr>
          <w:rFonts w:hint="eastAsia"/>
        </w:rPr>
        <w:t>　　图表 79 近4年北京城际高科信息技术有限公司总资产周转次数变化情况</w:t>
      </w:r>
      <w:r>
        <w:rPr>
          <w:rFonts w:hint="eastAsia"/>
        </w:rPr>
        <w:br/>
      </w:r>
      <w:r>
        <w:rPr>
          <w:rFonts w:hint="eastAsia"/>
        </w:rPr>
        <w:t>　　图表 80 近4年北京城际高科信息技术有限公司销售毛利率变化情况</w:t>
      </w:r>
      <w:r>
        <w:rPr>
          <w:rFonts w:hint="eastAsia"/>
        </w:rPr>
        <w:br/>
      </w:r>
      <w:r>
        <w:rPr>
          <w:rFonts w:hint="eastAsia"/>
        </w:rPr>
        <w:t>　　图表 81 近4年北京城际高科信息技术有限公司资产负债率变化情况</w:t>
      </w:r>
      <w:r>
        <w:rPr>
          <w:rFonts w:hint="eastAsia"/>
        </w:rPr>
        <w:br/>
      </w:r>
      <w:r>
        <w:rPr>
          <w:rFonts w:hint="eastAsia"/>
        </w:rPr>
        <w:t>　　图表 82 近4年北京城际高科信息技术有限公司产权比率变化情况</w:t>
      </w:r>
      <w:r>
        <w:rPr>
          <w:rFonts w:hint="eastAsia"/>
        </w:rPr>
        <w:br/>
      </w:r>
      <w:r>
        <w:rPr>
          <w:rFonts w:hint="eastAsia"/>
        </w:rPr>
        <w:t>　　图表 83 近4年北京城际高科信息技术有限公司固定资产周转次数情况</w:t>
      </w:r>
      <w:r>
        <w:rPr>
          <w:rFonts w:hint="eastAsia"/>
        </w:rPr>
        <w:br/>
      </w:r>
      <w:r>
        <w:rPr>
          <w:rFonts w:hint="eastAsia"/>
        </w:rPr>
        <w:t>　　图表 84 近4年上海三道景观设计（咨询）有限公司流动资产周转次数变化情况</w:t>
      </w:r>
      <w:r>
        <w:rPr>
          <w:rFonts w:hint="eastAsia"/>
        </w:rPr>
        <w:br/>
      </w:r>
      <w:r>
        <w:rPr>
          <w:rFonts w:hint="eastAsia"/>
        </w:rPr>
        <w:t>　　图表 85 近4年上海三道景观设计（咨询）有限公司总资产周转次数变化情况</w:t>
      </w:r>
      <w:r>
        <w:rPr>
          <w:rFonts w:hint="eastAsia"/>
        </w:rPr>
        <w:br/>
      </w:r>
      <w:r>
        <w:rPr>
          <w:rFonts w:hint="eastAsia"/>
        </w:rPr>
        <w:t>　　图表 86 近4年上海三道景观设计（咨询）有限公司销售毛利率变化情况</w:t>
      </w:r>
      <w:r>
        <w:rPr>
          <w:rFonts w:hint="eastAsia"/>
        </w:rPr>
        <w:br/>
      </w:r>
      <w:r>
        <w:rPr>
          <w:rFonts w:hint="eastAsia"/>
        </w:rPr>
        <w:t>　　图表 87 近4年上海三道景观设计（咨询）有限公司资产负债率变化情况</w:t>
      </w:r>
      <w:r>
        <w:rPr>
          <w:rFonts w:hint="eastAsia"/>
        </w:rPr>
        <w:br/>
      </w:r>
      <w:r>
        <w:rPr>
          <w:rFonts w:hint="eastAsia"/>
        </w:rPr>
        <w:t>　　图表 88 近4年上海三道景观设计（咨询）有限公司产权比率变化情况</w:t>
      </w:r>
      <w:r>
        <w:rPr>
          <w:rFonts w:hint="eastAsia"/>
        </w:rPr>
        <w:br/>
      </w:r>
      <w:r>
        <w:rPr>
          <w:rFonts w:hint="eastAsia"/>
        </w:rPr>
        <w:t>　　图表 89 近4年上海三道景观设计（咨询）有限公司固定资产周转次数情况</w:t>
      </w:r>
      <w:r>
        <w:rPr>
          <w:rFonts w:hint="eastAsia"/>
        </w:rPr>
        <w:br/>
      </w:r>
      <w:r>
        <w:rPr>
          <w:rFonts w:hint="eastAsia"/>
        </w:rPr>
        <w:t>　　图表 90 近4年 北京灵图软件技术有限公司流动资产周转次数变化情况</w:t>
      </w:r>
      <w:r>
        <w:rPr>
          <w:rFonts w:hint="eastAsia"/>
        </w:rPr>
        <w:br/>
      </w:r>
      <w:r>
        <w:rPr>
          <w:rFonts w:hint="eastAsia"/>
        </w:rPr>
        <w:t>　　图表 91 近4年 北京灵图软件技术有限公司总资产周转次数变化情况</w:t>
      </w:r>
      <w:r>
        <w:rPr>
          <w:rFonts w:hint="eastAsia"/>
        </w:rPr>
        <w:br/>
      </w:r>
      <w:r>
        <w:rPr>
          <w:rFonts w:hint="eastAsia"/>
        </w:rPr>
        <w:t>　　图表 92 近4年 北京灵图软件技术有限公司销售毛利率变化情况</w:t>
      </w:r>
      <w:r>
        <w:rPr>
          <w:rFonts w:hint="eastAsia"/>
        </w:rPr>
        <w:br/>
      </w:r>
      <w:r>
        <w:rPr>
          <w:rFonts w:hint="eastAsia"/>
        </w:rPr>
        <w:t>　　图表 93 近4年 北京灵图软件技术有限公司资产负债率变化情况</w:t>
      </w:r>
      <w:r>
        <w:rPr>
          <w:rFonts w:hint="eastAsia"/>
        </w:rPr>
        <w:br/>
      </w:r>
      <w:r>
        <w:rPr>
          <w:rFonts w:hint="eastAsia"/>
        </w:rPr>
        <w:t>　　图表 94 近4年 北京灵图软件技术有限公司产权比率变化情况</w:t>
      </w:r>
      <w:r>
        <w:rPr>
          <w:rFonts w:hint="eastAsia"/>
        </w:rPr>
        <w:br/>
      </w:r>
      <w:r>
        <w:rPr>
          <w:rFonts w:hint="eastAsia"/>
        </w:rPr>
        <w:t>　　图表 95 近4年 北京灵图软件技术有限公司固定资产周转次数情况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24e37295b4c72" w:history="1">
        <w:r>
          <w:rPr>
            <w:rStyle w:val="Hyperlink"/>
          </w:rPr>
          <w:t>2025年中国手机导航软件发展现状调研及市场前景分析报告</w:t>
        </w:r>
      </w:hyperlink>
      <w:r>
        <w:rPr>
          <w:color w:val="C00000"/>
        </w:rPr>
        <w:t>》，报告编号：</w:t>
      </w:r>
      <w:r>
        <w:rPr>
          <w:rFonts w:hint="eastAsia"/>
          <w:color w:val="C00000"/>
        </w:rPr>
        <w:t>1AA7690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24e37295b4c72" w:history="1">
        <w:r>
          <w:rPr>
            <w:rStyle w:val="Hyperlink"/>
          </w:rPr>
          <w:t>https://www.20087.com/0/69/ShouJiDaoHangRuanJianWeiLaiFaZhanQuShi.html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热点：云手机免费版无限挂机、手机导航软件排行榜前十名、导航正版、手机导航软件排名第一、下载手机导航最新版、手机导航软件有哪些、免费手机导航下载安装、手机导航软件怎么下载、2025最新导航软件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366495a0a4fe2" w:history="1">
      <w:r>
        <w:rPr>
          <w:rStyle w:val="Hyperlink"/>
        </w:rPr>
        <w:t>2025年中国手机导航软件发展现状调研及市场前景分析报告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ouJiDaoHangRuanJianWeiLaiFaZhanQuShi.html" TargetMode="External" Id="R39224e37295b4c72" /></Relationships>
</file>

<file path=word/_rels/header2.xml.rels>&#65279;<?xml version="1.0" encoding="utf-8"?><Relationships xmlns="http://schemas.openxmlformats.org/package/2006/relationships"><Relationship Type="http://schemas.openxmlformats.org/officeDocument/2006/relationships/hyperlink" Target="https://www.20087.com/0/69/ShouJiDaoHangRuanJianWeiLaiFaZhanQuShi.html" TargetMode="External" Id="Racd366495a0a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2025-01-18T06:45:00Z</dcterms:created>
  <dcterms:modified xsi:type="dcterms:W3CDTF">2025-01-18T07:45:00Z</dcterms:modified>
  <dc:subject>2025年中国手机导航软件发展现状调研及市场前景分析报告</dc:subject>
  <dc:title>2025年中国手机导航软件发展现状调研及市场前景分析报告</dc:title>
  <cp:keywords>2025年中国手机导航软件发展现状调研及市场前景分析报告</cp:keywords>
  <dc:description>2025年中国手机导航软件发展现状调研及市场前景分析报告</dc:description>
</cp:coreProperties>
</file>