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e69ec36d34716" w:history="1">
              <w:r>
                <w:rPr>
                  <w:rStyle w:val="Hyperlink"/>
                </w:rPr>
                <w:t>2025-2031年中国打印机市场调研与前景分析报告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e69ec36d34716" w:history="1">
              <w:r>
                <w:rPr>
                  <w:rStyle w:val="Hyperlink"/>
                </w:rPr>
                <w:t>2025-2031年中国打印机市场调研与前景分析报告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e69ec36d34716" w:history="1">
                <w:r>
                  <w:rPr>
                    <w:rStyle w:val="Hyperlink"/>
                  </w:rPr>
                  <w:t>https://www.20087.com/0/39/DaYinJiDeQianJingQuShi.html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打印机市场正经历着从传统打印技术向数字化、网络化、智能化的转型。随着云计算和物联网技术的融合，智能打印机成为新的增长点，能够实现远程打印、自动耗材管理等功能，提升了用户体验。此外，环保意识的提升促使厂商研发低能耗、无污染的墨水和硒鼓，绿色打印成为行业共识。然而，随着电子文档的普及和办公无纸化的趋势，打印机在某些领域的需求面临挑战。</w:t>
      </w:r>
      <w:r>
        <w:rPr>
          <w:rFonts w:hint="eastAsia"/>
        </w:rPr>
        <w:br/>
      </w:r>
      <w:r>
        <w:rPr>
          <w:rFonts w:hint="eastAsia"/>
        </w:rPr>
        <w:t>　　未来，打印机市场将更加注重个性化、定制化服务，以及与企业IT系统的深度整合，为用户提供端到端的文档解决方案。3D打印作为新兴领域，预计将在工业制造、医疗、教育等多个行业展现出更广泛的应用潜力，推动整个打印机行业的技术革新和市场拓展。同时，随着技术的进步和成本的降低，家用3D打印市场也有望迎来快速增长，为打印机行业开辟新的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e69ec36d34716" w:history="1">
        <w:r>
          <w:rPr>
            <w:rStyle w:val="Hyperlink"/>
          </w:rPr>
          <w:t>2025-2031年中国打印机市场调研与前景分析报告</w:t>
        </w:r>
      </w:hyperlink>
      <w:r>
        <w:rPr>
          <w:rFonts w:hint="eastAsia"/>
        </w:rPr>
        <w:t>》从产业链视角出发，系统分析了打印机行业的市场现状与需求动态，详细解读了打印机市场规模、价格波动及上下游影响因素。报告深入剖析了打印机细分领域的发展特点，基于权威数据对市场前景及未来趋势进行了科学预测，同时揭示了打印机重点企业的竞争格局与市场集中度变化。报告客观翔实地指出了打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二、打印机行业经济特性</w:t>
      </w:r>
      <w:r>
        <w:rPr>
          <w:rFonts w:hint="eastAsia"/>
        </w:rPr>
        <w:br/>
      </w:r>
      <w:r>
        <w:rPr>
          <w:rFonts w:hint="eastAsia"/>
        </w:rPr>
        <w:t>　　　　三、打印机产业链模型介绍及打印机产业链图分析</w:t>
      </w:r>
      <w:r>
        <w:rPr>
          <w:rFonts w:hint="eastAsia"/>
        </w:rPr>
        <w:br/>
      </w:r>
      <w:r>
        <w:rPr>
          <w:rFonts w:hint="eastAsia"/>
        </w:rPr>
        <w:t>　　第二节 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2025年中国打印机行业技术发展分析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中国打印机行业技术发展现状</w:t>
      </w:r>
      <w:r>
        <w:rPr>
          <w:rFonts w:hint="eastAsia"/>
        </w:rPr>
        <w:br/>
      </w:r>
      <w:r>
        <w:rPr>
          <w:rFonts w:hint="eastAsia"/>
        </w:rPr>
        <w:t>　　第二节 打印机行业技术特点分析</w:t>
      </w:r>
      <w:r>
        <w:rPr>
          <w:rFonts w:hint="eastAsia"/>
        </w:rPr>
        <w:br/>
      </w:r>
      <w:r>
        <w:rPr>
          <w:rFonts w:hint="eastAsia"/>
        </w:rPr>
        <w:t>　　第三节 打印机行业技术专利情况</w:t>
      </w:r>
      <w:r>
        <w:rPr>
          <w:rFonts w:hint="eastAsia"/>
        </w:rPr>
        <w:br/>
      </w:r>
      <w:r>
        <w:rPr>
          <w:rFonts w:hint="eastAsia"/>
        </w:rPr>
        <w:t>　　第四节 打印机行业技术发展趋势分析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打印机市场推广策略研究</w:t>
      </w:r>
      <w:r>
        <w:rPr>
          <w:rFonts w:hint="eastAsia"/>
        </w:rPr>
        <w:br/>
      </w:r>
      <w:r>
        <w:rPr>
          <w:rFonts w:hint="eastAsia"/>
        </w:rPr>
        <w:t>　　第一节 打印机行业新品推广模式研究</w:t>
      </w:r>
      <w:r>
        <w:rPr>
          <w:rFonts w:hint="eastAsia"/>
        </w:rPr>
        <w:br/>
      </w:r>
      <w:r>
        <w:rPr>
          <w:rFonts w:hint="eastAsia"/>
        </w:rPr>
        <w:t>　　第二节 打印机市场终端产品发布特点</w:t>
      </w:r>
      <w:r>
        <w:rPr>
          <w:rFonts w:hint="eastAsia"/>
        </w:rPr>
        <w:br/>
      </w:r>
      <w:r>
        <w:rPr>
          <w:rFonts w:hint="eastAsia"/>
        </w:rPr>
        <w:t>　　第三节 打印机市场中间商、代理商参与机制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打印机市场网络推广策略研究</w:t>
      </w:r>
      <w:r>
        <w:rPr>
          <w:rFonts w:hint="eastAsia"/>
        </w:rPr>
        <w:br/>
      </w:r>
      <w:r>
        <w:rPr>
          <w:rFonts w:hint="eastAsia"/>
        </w:rPr>
        <w:t>　　第五节 打印机市场广告宣传策略</w:t>
      </w:r>
      <w:r>
        <w:rPr>
          <w:rFonts w:hint="eastAsia"/>
        </w:rPr>
        <w:br/>
      </w:r>
      <w:r>
        <w:rPr>
          <w:rFonts w:hint="eastAsia"/>
        </w:rPr>
        <w:t>　　第六节 打印机市场推广与配套供货渠道建立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打印机新产品推广常见问题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直销模式在打印机推广过程中的应用</w:t>
      </w:r>
      <w:r>
        <w:rPr>
          <w:rFonts w:hint="eastAsia"/>
        </w:rPr>
        <w:br/>
      </w:r>
      <w:r>
        <w:rPr>
          <w:rFonts w:hint="eastAsia"/>
        </w:rPr>
        <w:t>　　第九节 国外打印机市场推广经验介绍（欧美、韩日市场）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打印机盈利模式研究</w:t>
      </w:r>
      <w:r>
        <w:rPr>
          <w:rFonts w:hint="eastAsia"/>
        </w:rPr>
        <w:br/>
      </w:r>
      <w:r>
        <w:rPr>
          <w:rFonts w:hint="eastAsia"/>
        </w:rPr>
        <w:t>　　第一节 打印机市场盈利模式的分类</w:t>
      </w:r>
      <w:r>
        <w:rPr>
          <w:rFonts w:hint="eastAsia"/>
        </w:rPr>
        <w:br/>
      </w:r>
      <w:r>
        <w:rPr>
          <w:rFonts w:hint="eastAsia"/>
        </w:rPr>
        <w:t>　　第二节 打印机生产企业的盈利模式研究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打印机经销代理商盈利模式研究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打印机营销渠道建立策略</w:t>
      </w:r>
      <w:r>
        <w:rPr>
          <w:rFonts w:hint="eastAsia"/>
        </w:rPr>
        <w:br/>
      </w:r>
      <w:r>
        <w:rPr>
          <w:rFonts w:hint="eastAsia"/>
        </w:rPr>
        <w:t>　　第一节 打印机市场营销渠道结构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打印机市场伙伴型渠道研究</w:t>
      </w:r>
      <w:r>
        <w:rPr>
          <w:rFonts w:hint="eastAsia"/>
        </w:rPr>
        <w:br/>
      </w:r>
      <w:r>
        <w:rPr>
          <w:rFonts w:hint="eastAsia"/>
        </w:rPr>
        <w:t>　　第三节 打印机市场直接分销渠道与间接分销渠道管理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打印机主要客户群消费特征分析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打印机主要销售渠道客户群稳定性分析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打印机市场客户群消费趋势与营销渠道发展方向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2020-2025年中国打印机行业（所属行业）主要数据监测分析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一、2025年中国打印机行业（所属行业）全部企业数据分析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2020-2025年中国打印机行业（所属行业）不同规模企业数据分析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一、2025年中国打印机行业（所属行业）不同规模企业数据分析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2020-2025年中国打印机行业（所属行业）不同所有制企业数据分析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一、2025年中国打印机行业（所属行业）不同所有制企业数据分析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2025年中国打印机行业SWOT模型分析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2020-2025年中国打印机行业上下游分析及其影响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2025年中国打印机行业上游发展及影响分析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一、2025年中国打印机行业上游运行现状分析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2025年中国打印机行业下游发展及影响分析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一、2025年中国打印机行业下游运行现状分析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2025-2031年打印机行业发展及投资前景预测分析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2025-2031年打印机行业市场规模预测分析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2025-2031年打印机行业供需预测分析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中国打印机行业五力分析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2020-2025年我国打印机行业投资环境分析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2025-2031年我国打印机行业前景展望分析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2025-2031年我国打印机行业盈利能力预测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2025-2031年中国打印机行业发展策略及投资建议分析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打印机行业发展策略分析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打印机行业市场的重点客户战略实施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2020-2025年中国打印机生产及销售投资运作模式探讨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、外销优势</w:t>
      </w:r>
      <w:r>
        <w:rPr>
          <w:rFonts w:hint="eastAsia"/>
        </w:rPr>
        <w:br/>
      </w:r>
      <w:r>
        <w:rPr>
          <w:rFonts w:hint="eastAsia"/>
        </w:rPr>
        <w:t>　　　　　　2 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2025-2031年中国打印机行业发展建议</w:t>
      </w:r>
      <w:r>
        <w:rPr>
          <w:rFonts w:hint="eastAsia"/>
        </w:rPr>
        <w:br/>
      </w:r>
      <w:r>
        <w:rPr>
          <w:rFonts w:hint="eastAsia"/>
        </w:rPr>
        <w:t>　　第五节 中~智~林　2025-2031年中国打印机行业投资建议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打印机行业历程</w:t>
      </w:r>
      <w:r>
        <w:rPr>
          <w:rFonts w:hint="eastAsia"/>
        </w:rPr>
        <w:br/>
      </w:r>
      <w:r>
        <w:rPr>
          <w:rFonts w:hint="eastAsia"/>
        </w:rPr>
        <w:t>　　图表 打印机行业生命周期</w:t>
      </w:r>
      <w:r>
        <w:rPr>
          <w:rFonts w:hint="eastAsia"/>
        </w:rPr>
        <w:br/>
      </w:r>
      <w:r>
        <w:rPr>
          <w:rFonts w:hint="eastAsia"/>
        </w:rPr>
        <w:t>　　图表 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e69ec36d34716" w:history="1">
        <w:r>
          <w:rPr>
            <w:rStyle w:val="Hyperlink"/>
          </w:rPr>
          <w:t>2025-2031年中国打印机市场调研与前景分析报告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e69ec36d34716" w:history="1">
        <w:r>
          <w:rPr>
            <w:rStyle w:val="Hyperlink"/>
          </w:rPr>
          <w:t>https://www.20087.com/0/39/DaYinJiDeQianJingQuShi.html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66e3631aa4533" w:history="1">
      <w:r>
        <w:rPr>
          <w:rStyle w:val="Hyperlink"/>
        </w:rPr>
        <w:t>2025-2031年中国打印机市场调研与前景分析报告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aYinJiDeQianJingQuShi.html" TargetMode="External" Id="R244e69ec36d3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aYinJiDeQianJingQuShi.html" TargetMode="External" Id="R2cd66e3631aa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2025-02-12T03:30:00Z</dcterms:created>
  <dcterms:modified xsi:type="dcterms:W3CDTF">2025-02-12T04:30:00Z</dcterms:modified>
  <dc:subject>2025-2031年中国打印机市场调研与前景分析报告</dc:subject>
  <dc:title>2025-2031年中国打印机市场调研与前景分析报告</dc:title>
  <cp:keywords>2025-2031年中国打印机市场调研与前景分析报告</cp:keywords>
  <dc:description>2025-2031年中国打印机市场调研与前景分析报告</dc:description>
</cp:coreProperties>
</file>