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18f22d229843e9" w:history="1">
              <w:r>
                <w:rPr>
                  <w:rStyle w:val="Hyperlink"/>
                </w:rPr>
                <w:t>中国计算机集成制造市场调查研究与行业前景分析报告（2026-2032年）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18f22d229843e9" w:history="1">
              <w:r>
                <w:rPr>
                  <w:rStyle w:val="Hyperlink"/>
                </w:rPr>
                <w:t>中国计算机集成制造市场调查研究与行业前景分析报告（2026-2032年）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18f22d229843e9" w:history="1">
                <w:r>
                  <w:rPr>
                    <w:rStyle w:val="Hyperlink"/>
                  </w:rPr>
                  <w:t>https://www.20087.com/0/79/JiSuanJiJiChengZhiZaoShiChangQianJingFenXi.html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算机集成制造（CIM）作为现代工业的“神经中枢”，通过深度融合信息技术、自动化装备与管理科学，实现了从产品设计、生产调度到质量管控的全链路数字化闭环。随着工业4.0理念的落地，CIM系统已广泛应用于半导体、汽车制造、航空航天及消费电子等高精尖领域。计算机集成制造可打破信息孤岛，依托制造执行系统、实时调度系统与设备自动化系统的协同运作，实现生产要素的毫秒级精准调配。面对日益复杂的制造工艺与海量生产数据，CIM系统正借助人工智能与边缘计算技术，从被动的指令执行者向主动的决策优化者转变，显著提升了产线柔性、设备利用率与产品良率。</w:t>
      </w:r>
      <w:r>
        <w:rPr>
          <w:rFonts w:hint="eastAsia"/>
        </w:rPr>
        <w:br/>
      </w:r>
      <w:r>
        <w:rPr>
          <w:rFonts w:hint="eastAsia"/>
        </w:rPr>
        <w:t>　　未来，计算机集成制造将全面迈向认知智能与自主决策的新阶段。市场调研网认为，人工智能大模型将在工业场景中深度扎根，赋予系统跨工序的推理能力与自适应优化能力，使产线具备类似人类专家的自我诊断与工艺调优能力。同时，为应对全球供应链的波动与定制化需求的爆发，CIM系统将向高度模块化与云原生架构演进，支持跨地域、跨工厂的分布式协同制造。在可持续发展战略的驱动下，绿色制造指标将被深度嵌入系统算法之中，实现能耗与碳排放的动态最优控制。此外，随着自主可控诉求的提升，底层工业软件与核心算法的国产化替代进程将加速，构建更加安全、韧性的智能制造生态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18f22d229843e9" w:history="1">
        <w:r>
          <w:rPr>
            <w:rStyle w:val="Hyperlink"/>
          </w:rPr>
          <w:t>中国计算机集成制造市场调查研究与行业前景分析报告（2026-2032年）</w:t>
        </w:r>
      </w:hyperlink>
      <w:r>
        <w:rPr>
          <w:rFonts w:hint="eastAsia"/>
        </w:rPr>
        <w:t>》，2025年计算机集成制造行业市场规模达 亿元，预计2032年市场规模将达 亿元，期间年均复合增长率（CAGR）达 %。报告系统分析计算机集成制造行业发展现状，结合国内外市场环境，解读计算机集成制造行业运行数据与产业链结构。报告研究计算机集成制造市场竞争格局，评估计算机集成制造重点企业经营策略，分析计算机集成制造技术发展现状与创新方向。基于对计算机集成制造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计算机集成制造行业界定及应用领域</w:t>
      </w:r>
      <w:r>
        <w:rPr>
          <w:rFonts w:hint="eastAsia"/>
        </w:rPr>
        <w:br/>
      </w:r>
      <w:r>
        <w:rPr>
          <w:rFonts w:hint="eastAsia"/>
        </w:rPr>
        <w:t>　　第一节 计算机集成制造行业定义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计算机集成制造主要应用领域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2025-2026年计算机集成制造行业技术发展现状及趋势分析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计算机集成制造行业技术发展现状分析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国内外计算机集成制造行业技术差异与原因</w:t>
      </w:r>
      <w:r>
        <w:rPr>
          <w:rFonts w:hint="eastAsia"/>
        </w:rPr>
        <w:br/>
      </w:r>
      <w:r>
        <w:rPr>
          <w:rFonts w:hint="eastAsia"/>
        </w:rPr>
        <w:t>　　第三节 计算机集成制造行业技术发展方向、趋势预测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提升计算机集成制造行业技术能力策略建议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全球计算机集成制造行业市场调研分析</w:t>
      </w:r>
      <w:r>
        <w:rPr>
          <w:rFonts w:hint="eastAsia"/>
        </w:rPr>
        <w:br/>
      </w:r>
      <w:r>
        <w:rPr>
          <w:rFonts w:hint="eastAsia"/>
        </w:rPr>
        <w:t>　　第一节 全球计算机集成制造行业经济环境分析</w:t>
      </w:r>
      <w:r>
        <w:rPr>
          <w:rFonts w:hint="eastAsia"/>
        </w:rPr>
        <w:br/>
      </w:r>
      <w:r>
        <w:rPr>
          <w:rFonts w:hint="eastAsia"/>
        </w:rPr>
        <w:t>　　第二节 全球计算机集成制造市场总体情况分析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一、全球计算机集成制造行业的发展特点</w:t>
      </w:r>
      <w:r>
        <w:rPr>
          <w:rFonts w:hint="eastAsia"/>
        </w:rPr>
        <w:br/>
      </w:r>
      <w:r>
        <w:rPr>
          <w:rFonts w:hint="eastAsia"/>
        </w:rPr>
        <w:t>　　　　二、全球计算机集成制造市场结构</w:t>
      </w:r>
      <w:r>
        <w:rPr>
          <w:rFonts w:hint="eastAsia"/>
        </w:rPr>
        <w:br/>
      </w:r>
      <w:r>
        <w:rPr>
          <w:rFonts w:hint="eastAsia"/>
        </w:rPr>
        <w:t>　　　　三、全球计算机集成制造行业竞争格局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全球主要国家（地区）计算机集成制造市场分析</w:t>
      </w:r>
      <w:r>
        <w:rPr>
          <w:rFonts w:hint="eastAsia"/>
        </w:rPr>
        <w:br/>
      </w:r>
      <w:r>
        <w:rPr>
          <w:rFonts w:hint="eastAsia"/>
        </w:rPr>
        <w:t>　　第四节 2026-2032年全球计算机集成制造行业发展趋势预测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计算机集成制造行业发展环境分析</w:t>
      </w:r>
      <w:r>
        <w:rPr>
          <w:rFonts w:hint="eastAsia"/>
        </w:rPr>
        <w:br/>
      </w:r>
      <w:r>
        <w:rPr>
          <w:rFonts w:hint="eastAsia"/>
        </w:rPr>
        <w:t>　　第一节 计算机集成制造行业环境分析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计算机集成制造行业相关政策、法规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中国计算机集成制造行业供给、需求分析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2025年中国计算机集成制造市场现状</w:t>
      </w:r>
      <w:r>
        <w:rPr>
          <w:rFonts w:hint="eastAsia"/>
        </w:rPr>
        <w:br/>
      </w:r>
      <w:r>
        <w:rPr>
          <w:rFonts w:hint="eastAsia"/>
        </w:rPr>
        <w:t>　　第二节 中国计算机集成制造行业产量情况分析及预测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一、计算机集成制造总体产能规模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、2020-2025年中国计算机集成制造行业产量统计分析</w:t>
      </w:r>
      <w:r>
        <w:rPr>
          <w:rFonts w:hint="eastAsia"/>
        </w:rPr>
        <w:br/>
      </w:r>
      <w:r>
        <w:rPr>
          <w:rFonts w:hint="eastAsia"/>
        </w:rPr>
        <w:t>　　　　三、计算机集成制造生产区域分布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四、2026-2032年中国计算机集成制造行业产量预测分析</w:t>
      </w:r>
      <w:r>
        <w:rPr>
          <w:rFonts w:hint="eastAsia"/>
        </w:rPr>
        <w:br/>
      </w:r>
      <w:r>
        <w:rPr>
          <w:rFonts w:hint="eastAsia"/>
        </w:rPr>
        <w:t>　　第三节 中国计算机集成制造市场需求分析及预测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一、中国计算机集成制造市场需求特点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二、2020-2025年中国计算机集成制造市场需求统计</w:t>
      </w:r>
      <w:r>
        <w:rPr>
          <w:rFonts w:hint="eastAsia"/>
        </w:rPr>
        <w:br/>
      </w:r>
      <w:r>
        <w:rPr>
          <w:rFonts w:hint="eastAsia"/>
        </w:rPr>
        <w:t>　　　　三、计算机集成制造市场饱和度</w:t>
      </w:r>
      <w:r>
        <w:rPr>
          <w:rFonts w:hint="eastAsia"/>
        </w:rPr>
        <w:br/>
      </w:r>
      <w:r>
        <w:rPr>
          <w:rFonts w:hint="eastAsia"/>
        </w:rPr>
        <w:t>　　　　四、影响计算机集成制造市场需求的因素</w:t>
      </w:r>
      <w:r>
        <w:rPr>
          <w:rFonts w:hint="eastAsia"/>
        </w:rPr>
        <w:br/>
      </w:r>
      <w:r>
        <w:rPr>
          <w:rFonts w:hint="eastAsia"/>
        </w:rPr>
        <w:t>　　　　五、计算机集成制造市场潜力分析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六、2026-2032年中国计算机集成制造市场需求预测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中国计算机集成制造行业进出口分析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一、2020-2025年计算机集成制造进口量及增速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三、2026-2032年计算机集成制造进口量及增速预测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一、2020-2025年计算机集成制造出口量及增速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三、2026-2032年计算机集成制造出口量及增速预测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中国计算机集成制造行业重点地区调研分析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一、中国计算机集成制造行业区域市场分布情况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二、**地区计算机集成制造行业市场需求规模情况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三、**地区计算机集成制造行业市场需求规模情况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四、**地区计算机集成制造行业市场需求规模情况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五、**地区计算机集成制造行业市场需求规模情况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六、**地区计算机集成制造行业市场需求规模情况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中国计算机集成制造细分行业调研</w:t>
      </w:r>
      <w:r>
        <w:rPr>
          <w:rFonts w:hint="eastAsia"/>
        </w:rPr>
        <w:br/>
      </w:r>
      <w:r>
        <w:rPr>
          <w:rFonts w:hint="eastAsia"/>
        </w:rPr>
        <w:t>　　第一节 主要计算机集成制造细分行业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计算机集成制造行业重点企业发展调研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中国计算机集成制造企业营销及发展建议</w:t>
      </w:r>
      <w:r>
        <w:rPr>
          <w:rFonts w:hint="eastAsia"/>
        </w:rPr>
        <w:br/>
      </w:r>
      <w:r>
        <w:rPr>
          <w:rFonts w:hint="eastAsia"/>
        </w:rPr>
        <w:t>　　第一节 计算机集成制造企业营销策略分析及建议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计算机集成制造企业营销策略分析</w:t>
      </w:r>
      <w:r>
        <w:rPr>
          <w:rFonts w:hint="eastAsia"/>
        </w:rPr>
        <w:br/>
      </w:r>
      <w:r>
        <w:rPr>
          <w:rFonts w:hint="eastAsia"/>
        </w:rPr>
        <w:t>　　　　一、计算机集成制造企业营销策略</w:t>
      </w:r>
      <w:r>
        <w:rPr>
          <w:rFonts w:hint="eastAsia"/>
        </w:rPr>
        <w:br/>
      </w:r>
      <w:r>
        <w:rPr>
          <w:rFonts w:hint="eastAsia"/>
        </w:rPr>
        <w:t>　　　　二、计算机集成制造企业经验借鉴</w:t>
      </w:r>
      <w:r>
        <w:rPr>
          <w:rFonts w:hint="eastAsia"/>
        </w:rPr>
        <w:br/>
      </w:r>
      <w:r>
        <w:rPr>
          <w:rFonts w:hint="eastAsia"/>
        </w:rPr>
        <w:t>　　第三节 计算机集成制造企业营销模式演化与创新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计算机集成制造企业经营发展分析及建议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一、计算机集成制造企业存在的问题</w:t>
      </w:r>
      <w:r>
        <w:rPr>
          <w:rFonts w:hint="eastAsia"/>
        </w:rPr>
        <w:br/>
      </w:r>
      <w:r>
        <w:rPr>
          <w:rFonts w:hint="eastAsia"/>
        </w:rPr>
        <w:t>　　　　二、计算机集成制造企业应对的策略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计算机集成制造行业发展趋势及投资风险预警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2026年计算机集成制造市场前景分析</w:t>
      </w:r>
      <w:r>
        <w:rPr>
          <w:rFonts w:hint="eastAsia"/>
        </w:rPr>
        <w:br/>
      </w:r>
      <w:r>
        <w:rPr>
          <w:rFonts w:hint="eastAsia"/>
        </w:rPr>
        <w:t>　　第二节 2026年计算机集成制造行业发展趋势预测</w:t>
      </w:r>
      <w:r>
        <w:rPr>
          <w:rFonts w:hint="eastAsia"/>
        </w:rPr>
        <w:br/>
      </w:r>
      <w:r>
        <w:rPr>
          <w:rFonts w:hint="eastAsia"/>
        </w:rPr>
        <w:t>　　第三节 影响计算机集成制造行业发展的主要因素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一、2026年影响计算机集成制造行业运行的有利因素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二、2026年影响计算机集成制造行业运行的稳定因素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三、2026年影响计算机集成制造行业运行的不利因素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四、2026年我国计算机集成制造行业发展面临的挑战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五、2026年我国计算机集成制造行业发展面临的机遇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专家对计算机集成制造行业投资风险预警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一、2026-2032年计算机集成制造行业市场风险及控制策略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二、2026-2032年计算机集成制造行业政策风险及控制策略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三、2026-2032年计算机集成制造行业经营风险及控制策略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四、2026-2032年计算机集成制造同业竞争风险及控制策略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五、2026-2032年计算机集成制造行业其他风险及控制策略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计算机集成制造行业投资战略研究</w:t>
      </w:r>
      <w:r>
        <w:rPr>
          <w:rFonts w:hint="eastAsia"/>
        </w:rPr>
        <w:br/>
      </w:r>
      <w:r>
        <w:rPr>
          <w:rFonts w:hint="eastAsia"/>
        </w:rPr>
        <w:t>　　第一节 计算机集成制造行业发展战略研究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对我国计算机集成制造品牌的战略思考</w:t>
      </w:r>
      <w:r>
        <w:rPr>
          <w:rFonts w:hint="eastAsia"/>
        </w:rPr>
        <w:br/>
      </w:r>
      <w:r>
        <w:rPr>
          <w:rFonts w:hint="eastAsia"/>
        </w:rPr>
        <w:t>　　　　一、计算机集成制造品牌的重要性</w:t>
      </w:r>
      <w:r>
        <w:rPr>
          <w:rFonts w:hint="eastAsia"/>
        </w:rPr>
        <w:br/>
      </w:r>
      <w:r>
        <w:rPr>
          <w:rFonts w:hint="eastAsia"/>
        </w:rPr>
        <w:t>　　　　二、计算机集成制造实施品牌战略的意义</w:t>
      </w:r>
      <w:r>
        <w:rPr>
          <w:rFonts w:hint="eastAsia"/>
        </w:rPr>
        <w:br/>
      </w:r>
      <w:r>
        <w:rPr>
          <w:rFonts w:hint="eastAsia"/>
        </w:rPr>
        <w:t>　　　　三、计算机集成制造企业品牌的现状分析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四、我国计算机集成制造企业的品牌战略</w:t>
      </w:r>
      <w:r>
        <w:rPr>
          <w:rFonts w:hint="eastAsia"/>
        </w:rPr>
        <w:br/>
      </w:r>
      <w:r>
        <w:rPr>
          <w:rFonts w:hint="eastAsia"/>
        </w:rPr>
        <w:t>　　　　五、计算机集成制造品牌战略管理的策略</w:t>
      </w:r>
      <w:r>
        <w:rPr>
          <w:rFonts w:hint="eastAsia"/>
        </w:rPr>
        <w:br/>
      </w:r>
      <w:r>
        <w:rPr>
          <w:rFonts w:hint="eastAsia"/>
        </w:rPr>
        <w:t>　　第三节 计算机集成制造经营策略分析</w:t>
      </w:r>
      <w:r>
        <w:rPr>
          <w:rFonts w:hint="eastAsia"/>
        </w:rPr>
        <w:br/>
      </w:r>
      <w:r>
        <w:rPr>
          <w:rFonts w:hint="eastAsia"/>
        </w:rPr>
        <w:t>　　　　一、计算机集成制造市场细分策略</w:t>
      </w:r>
      <w:r>
        <w:rPr>
          <w:rFonts w:hint="eastAsia"/>
        </w:rPr>
        <w:br/>
      </w:r>
      <w:r>
        <w:rPr>
          <w:rFonts w:hint="eastAsia"/>
        </w:rPr>
        <w:t>　　　　二、计算机集成制造市场创新策略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四、计算机集成制造新产品差异化战略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中⋅智⋅林⋅：计算机集成制造行业投资战略研究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一、2026-2032年计算机集成制造行业投资战略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2020-2025年中国计算机集成制造市场规模及增长情况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2020-2025年中国计算机集成制造行业产量及增长趋势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2026-2032年中国计算机集成制造行业产量预测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2020-2025年中国计算机集成制造行业市场需求及增长情况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2026-2032年中国计算机集成制造行业市场需求预测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2020-2025年中国计算机集成制造行业利润及增长情况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**地区计算机集成制造市场规模及增长情况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**地区计算机集成制造行业市场需求情况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**地区计算机集成制造市场规模及增长情况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**地区计算机集成制造行业市场需求情况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2020-2025年中国计算机集成制造行业出口情况分析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2020-2025年中国计算机集成制造行业产品市场价格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2026-2032年中国计算机集成制造行业产品市场价格走势预测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计算机集成制造重点企业经营情况分析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计算机集成制造重点企业经营情况分析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2026-2032年中国计算机集成制造市场规模预测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2026-2032年中国计算机集成制造行业利润预测</w:t>
      </w:r>
      <w:r>
        <w:rPr>
          <w:rFonts w:hint="eastAsia"/>
        </w:rPr>
        <w:br/>
      </w:r>
      <w:r>
        <w:rPr>
          <w:rFonts w:hint="eastAsia"/>
        </w:rPr>
        <w:t>　　图表 2026年计算机集成制造行业壁垒</w:t>
      </w:r>
      <w:r>
        <w:rPr>
          <w:rFonts w:hint="eastAsia"/>
        </w:rPr>
        <w:br/>
      </w:r>
      <w:r>
        <w:rPr>
          <w:rFonts w:hint="eastAsia"/>
        </w:rPr>
        <w:t>　　图表 2026年计算机集成制造市场前景分析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2026-2032年中国计算机集成制造市场需求预测</w:t>
      </w:r>
      <w:r>
        <w:rPr>
          <w:rFonts w:hint="eastAsia"/>
        </w:rPr>
        <w:br/>
      </w:r>
      <w:r>
        <w:rPr>
          <w:rFonts w:hint="eastAsia"/>
        </w:rPr>
        <w:t>　　图表 2026年计算机集成制造发展趋势预测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18f22d229843e9" w:history="1">
        <w:r>
          <w:rPr>
            <w:rStyle w:val="Hyperlink"/>
          </w:rPr>
          <w:t>中国计算机集成制造市场调查研究与行业前景分析报告（2026-2032年）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18f22d229843e9" w:history="1">
        <w:r>
          <w:rPr>
            <w:rStyle w:val="Hyperlink"/>
          </w:rPr>
          <w:t>https://www.20087.com/0/79/JiSuanJiJiChengZhiZaoShiChangQianJingFenXi.html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热点：计算机集成制造系统、自动化、生产系统与计算机集成制造、计算机集成制造是sci几区、计算机集成制造系统有哪些、计算机集成制造英文全称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2d37015416485f" w:history="1">
      <w:r>
        <w:rPr>
          <w:rStyle w:val="Hyperlink"/>
        </w:rPr>
        <w:t>中国计算机集成制造市场调查研究与行业前景分析报告（2026-2032年）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JiSuanJiJiChengZhiZaoShiChangQianJingFenXi.html" TargetMode="External" Id="R8418f22d229843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JiSuanJiJiChengZhiZaoShiChangQianJingFenXi.html" TargetMode="External" Id="R612d3701541648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2026-08-27T00:16:00Z</dcterms:created>
  <dcterms:modified xsi:type="dcterms:W3CDTF">2026-08-27T01:16:00Z</dcterms:modified>
  <dc:subject>中国计算机集成制造市场调查研究与行业前景分析报告（2026-2032年）</dc:subject>
  <dc:title>中国计算机集成制造市场调查研究与行业前景分析报告（2026-2032年）</dc:title>
  <cp:keywords>中国计算机集成制造市场调查研究与行业前景分析报告（2026-2032年）</cp:keywords>
  <dc:description>中国计算机集成制造市场调查研究与行业前景分析报告（2026-2032年）</dc:description>
</cp:coreProperties>
</file>