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186a1a164381" w:history="1">
              <w:r>
                <w:rPr>
                  <w:rStyle w:val="Hyperlink"/>
                </w:rPr>
                <w:t>2025-2031年中国北斗卫星导航天线行业市场分析与发展前景报告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186a1a164381" w:history="1">
              <w:r>
                <w:rPr>
                  <w:rStyle w:val="Hyperlink"/>
                </w:rPr>
                <w:t>2025-2031年中国北斗卫星导航天线行业市场分析与发展前景报告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186a1a164381" w:history="1">
                <w:r>
                  <w:rPr>
                    <w:rStyle w:val="Hyperlink"/>
                  </w:rPr>
                  <w:t>https://www.20087.com/0/09/BeiDouWeiXingDaoHangTianXianXianZhuangYuQianJingFenXi.html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天线是专为接收中国北斗卫星导航系统（BDS）信号而设计的射频前端设备，作为各类北斗终端的核心部件，广泛应用于测绘、交通、农业、电力及应急通信等领域。北斗卫星导航天线多采用微带贴片或螺旋天线结构，具备右旋圆极化特性，能够有效接收北斗B1、B2、B3等频段的信号，确保在复杂电磁环境与多路径干扰下的信号稳定性与定位精度。天线设计注重宽波束覆盖、低仰角增益与相位中心稳定性，以支持高精度定位与定向功能。在车载、船载、机载及手持设备中，导航天线需具备良好的环境适应性，耐受振动、温湿度变化与盐雾腐蚀。制造过程严格控制材料介电常数、尺寸公差与焊接质量，保证电气性能一致性与长期可靠性。</w:t>
      </w:r>
      <w:r>
        <w:rPr>
          <w:rFonts w:hint="eastAsia"/>
        </w:rPr>
        <w:br/>
      </w:r>
      <w:r>
        <w:rPr>
          <w:rFonts w:hint="eastAsia"/>
        </w:rPr>
        <w:t>　　未来，北斗卫星导航天线将向多频多系统融合、小型化集成与智能抗干扰方向发展。支持北斗、GPS、GLONASS、Galileo等多系统兼容的宽带天线成为主流，提升卫星可见性与定位鲁棒性。共形天线与柔性基板技术实现天线与载体表面一体化设计，减少风阻与空间占用。有源天线集成低噪声放大器（LNA）与滤波电路，提升信噪比与抗带外干扰能力。智能抗干扰技术如自适应调零阵列，通过数字波束成形抑制人为干扰信号，保障关键应用的安全性。在高精度领域，天线相位中心稳定性与多路径抑制能力持续优化。未来北斗卫星导航天线将不仅作为信号接收窗口，更发展为集射频处理、环境感知与安全防护于一体的智能感知前端，推动卫星导航应用向更精准、更可靠与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186a1a164381" w:history="1">
        <w:r>
          <w:rPr>
            <w:rStyle w:val="Hyperlink"/>
          </w:rPr>
          <w:t>2025-2031年中国北斗卫星导航天线行业市场分析与发展前景报告</w:t>
        </w:r>
      </w:hyperlink>
      <w:r>
        <w:rPr>
          <w:rFonts w:hint="eastAsia"/>
        </w:rPr>
        <w:t>》系统分析了北斗卫星导航天线行业的市场需求、市场规模及价格动态，全面梳理了北斗卫星导航天线产业链结构，并对北斗卫星导航天线细分市场进行了深入探究。报告基于详实数据，科学预测了北斗卫星导航天线市场前景与发展趋势，重点剖析了品牌竞争格局、市场集中度及重点企业的市场地位。通过SWOT分析，报告识别了行业面临的机遇与风险，并提出了针对性发展策略与建议，为北斗卫星导航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北斗卫星导航天线行业概述</w:t>
      </w:r>
      <w:r>
        <w:rPr>
          <w:rFonts w:hint="eastAsia"/>
        </w:rPr>
        <w:br/>
      </w:r>
      <w:r>
        <w:rPr>
          <w:rFonts w:hint="eastAsia"/>
        </w:rPr>
        <w:t>　　第一节 北斗卫星导航天线定义与分类</w:t>
      </w:r>
      <w:r>
        <w:rPr>
          <w:rFonts w:hint="eastAsia"/>
        </w:rPr>
        <w:br/>
      </w:r>
      <w:r>
        <w:rPr>
          <w:rFonts w:hint="eastAsia"/>
        </w:rPr>
        <w:t>　　第二节 北斗卫星导航天线应用领域</w:t>
      </w:r>
      <w:r>
        <w:rPr>
          <w:rFonts w:hint="eastAsia"/>
        </w:rPr>
        <w:br/>
      </w:r>
      <w:r>
        <w:rPr>
          <w:rFonts w:hint="eastAsia"/>
        </w:rPr>
        <w:t>　　第三节 北斗卫星导航天线行业经济指标分析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一、北斗卫星导航天线行业赢利性评估</w:t>
      </w:r>
      <w:r>
        <w:rPr>
          <w:rFonts w:hint="eastAsia"/>
        </w:rPr>
        <w:br/>
      </w:r>
      <w:r>
        <w:rPr>
          <w:rFonts w:hint="eastAsia"/>
        </w:rPr>
        <w:t>　　　　二、北斗卫星导航天线行业成长速度分析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三、北斗卫星导航天线附加值提升空间探讨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四、北斗卫星导航天线行业进入壁垒分析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五、北斗卫星导航天线行业风险性评估</w:t>
      </w:r>
      <w:r>
        <w:rPr>
          <w:rFonts w:hint="eastAsia"/>
        </w:rPr>
        <w:br/>
      </w:r>
      <w:r>
        <w:rPr>
          <w:rFonts w:hint="eastAsia"/>
        </w:rPr>
        <w:t>　　　　六、北斗卫星导航天线行业周期性分析</w:t>
      </w:r>
      <w:r>
        <w:rPr>
          <w:rFonts w:hint="eastAsia"/>
        </w:rPr>
        <w:br/>
      </w:r>
      <w:r>
        <w:rPr>
          <w:rFonts w:hint="eastAsia"/>
        </w:rPr>
        <w:t>　　　　七、北斗卫星导航天线行业竞争程度指标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八、北斗卫星导航天线行业成熟度综合分析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北斗卫星导航天线产业链及经营模式分析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三、北斗卫星导航天线销售模式与渠道策略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全球北斗卫星导航天线市场发展分析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2024-2025年全球北斗卫星导航天线行业发展分析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一、全球北斗卫星导航天线行业市场规模与趋势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二、全球北斗卫星导航天线行业发展特点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三、全球北斗卫星导航天线行业竞争格局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主要国家与地区北斗卫星导航天线市场分析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2025-2031年全球北斗卫星导航天线行业发展趋势与前景预测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一、北斗卫星导航天线行业发展趋势</w:t>
      </w:r>
      <w:r>
        <w:rPr>
          <w:rFonts w:hint="eastAsia"/>
        </w:rPr>
        <w:br/>
      </w:r>
      <w:r>
        <w:rPr>
          <w:rFonts w:hint="eastAsia"/>
        </w:rPr>
        <w:t>　　　　二、北斗卫星导航天线行业发展潜力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中国北斗卫星导航天线行业市场分析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2024-2025年北斗卫星导航天线产能与投资动态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一、国内北斗卫星导航天线产能现状与利用效率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二、北斗卫星导航天线产能扩张与投资动态分析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2025-2031年北斗卫星导航天线行业产量统计与趋势预测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1、2019-2024年北斗卫星导航天线产量及增长趋势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2、2019-2024年北斗卫星导航天线细分产品产量及份额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二、北斗卫星导航天线产量影响因素分析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三、2025-2031年北斗卫星导航天线产量预测</w:t>
      </w:r>
      <w:r>
        <w:rPr>
          <w:rFonts w:hint="eastAsia"/>
        </w:rPr>
        <w:br/>
      </w:r>
      <w:r>
        <w:rPr>
          <w:rFonts w:hint="eastAsia"/>
        </w:rPr>
        <w:t>　　第三节 2025-2031年北斗卫星导航天线市场需求与销售分析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一、2024-2025年北斗卫星导航天线行业需求现状</w:t>
      </w:r>
      <w:r>
        <w:rPr>
          <w:rFonts w:hint="eastAsia"/>
        </w:rPr>
        <w:br/>
      </w:r>
      <w:r>
        <w:rPr>
          <w:rFonts w:hint="eastAsia"/>
        </w:rPr>
        <w:t>　　　　二、北斗卫星导航天线客户群体与需求特点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三、2019-2024年北斗卫星导航天线行业销售规模分析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四、2025-2031年北斗卫星导航天线市场增长潜力与规模预测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2024-2025年北斗卫星导航天线行业技术发展现状及趋势分析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北斗卫星导航天线行业技术发展现状分析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国内外北斗卫星导航天线行业技术差距分析及差距形成的主要原因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北斗卫星导航天线行业技术发展方向、趋势预测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提升北斗卫星导航天线行业技术能力策略建议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中国北斗卫星导航天线细分市场分析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一、2024-2025年北斗卫星导航天线主要细分产品市场现状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北斗卫星导航天线价格机制与竞争策略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北斗卫星导航天线定价策略与方法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2025-2031年北斗卫星导航天线价格竞争态势与趋势预测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中国北斗卫星导航天线行业重点区域市场研究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2024-2025年重点区域北斗卫星导航天线市场发展概况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2019-2024年中国北斗卫星导航天线行业进出口情况分析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北斗卫星导航天线行业进口规模与来源分析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一、2019-2024年北斗卫星导航天线进口规模分析</w:t>
      </w:r>
      <w:r>
        <w:rPr>
          <w:rFonts w:hint="eastAsia"/>
        </w:rPr>
        <w:br/>
      </w:r>
      <w:r>
        <w:rPr>
          <w:rFonts w:hint="eastAsia"/>
        </w:rPr>
        <w:t>　　　　二、北斗卫星导航天线主要进口来源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北斗卫星导航天线行业出口规模与目的地分析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一、2019-2024年北斗卫星导航天线出口规模分析</w:t>
      </w:r>
      <w:r>
        <w:rPr>
          <w:rFonts w:hint="eastAsia"/>
        </w:rPr>
        <w:br/>
      </w:r>
      <w:r>
        <w:rPr>
          <w:rFonts w:hint="eastAsia"/>
        </w:rPr>
        <w:t>　　　　二、北斗卫星导航天线主要出口目的地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2019-2024年中国北斗卫星导航天线总体规模与财务指标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中国北斗卫星导航天线行业总体规模分析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一、北斗卫星导航天线企业数量与结构</w:t>
      </w:r>
      <w:r>
        <w:rPr>
          <w:rFonts w:hint="eastAsia"/>
        </w:rPr>
        <w:br/>
      </w:r>
      <w:r>
        <w:rPr>
          <w:rFonts w:hint="eastAsia"/>
        </w:rPr>
        <w:t>　　　　二、北斗卫星导航天线从业人员规模</w:t>
      </w:r>
      <w:r>
        <w:rPr>
          <w:rFonts w:hint="eastAsia"/>
        </w:rPr>
        <w:br/>
      </w:r>
      <w:r>
        <w:rPr>
          <w:rFonts w:hint="eastAsia"/>
        </w:rPr>
        <w:t>　　　　三、北斗卫星导航天线行业资产状况</w:t>
      </w:r>
      <w:r>
        <w:rPr>
          <w:rFonts w:hint="eastAsia"/>
        </w:rPr>
        <w:br/>
      </w:r>
      <w:r>
        <w:rPr>
          <w:rFonts w:hint="eastAsia"/>
        </w:rPr>
        <w:t>　　第二节 中国北斗卫星导航天线行业财务指标总体分析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北斗卫星导航天线重点企业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北斗卫星导航天线领先企业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北斗卫星导航天线标杆企业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北斗卫星导航天线代表企业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北斗卫星导航天线龙头企业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北斗卫星导航天线重点企业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中国北斗卫星导航天线行业竞争格局分析</w:t>
      </w:r>
      <w:r>
        <w:rPr>
          <w:rFonts w:hint="eastAsia"/>
        </w:rPr>
        <w:br/>
      </w:r>
      <w:r>
        <w:rPr>
          <w:rFonts w:hint="eastAsia"/>
        </w:rPr>
        <w:t>　　第一节 北斗卫星导航天线行业竞争格局总览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2024-2025年北斗卫星导航天线行业竞争力分析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四、北斗卫星导航天线替代品威胁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2019-2024年北斗卫星导航天线行业企业并购活动分析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2024-2025年北斗卫星导航天线行业会展与招投标活动分析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2025年中国北斗卫星导航天线企业发展策略分析</w:t>
      </w:r>
      <w:r>
        <w:rPr>
          <w:rFonts w:hint="eastAsia"/>
        </w:rPr>
        <w:br/>
      </w:r>
      <w:r>
        <w:rPr>
          <w:rFonts w:hint="eastAsia"/>
        </w:rPr>
        <w:t>　　第一节 北斗卫星导航天线市场策略分析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二、北斗卫星导航天线市场细分与目标客户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北斗卫星导航天线销售策略分析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提高北斗卫星导航天线企业竞争力建议</w:t>
      </w:r>
      <w:r>
        <w:rPr>
          <w:rFonts w:hint="eastAsia"/>
        </w:rPr>
        <w:br/>
      </w:r>
      <w:r>
        <w:rPr>
          <w:rFonts w:hint="eastAsia"/>
        </w:rPr>
        <w:t>　　　　一、北斗卫星导航天线技术创新与管理优化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北斗卫星导航天线品牌战略思考</w:t>
      </w:r>
      <w:r>
        <w:rPr>
          <w:rFonts w:hint="eastAsia"/>
        </w:rPr>
        <w:br/>
      </w:r>
      <w:r>
        <w:rPr>
          <w:rFonts w:hint="eastAsia"/>
        </w:rPr>
        <w:t>　　　　一、北斗卫星导航天线品牌建设与维护</w:t>
      </w:r>
      <w:r>
        <w:rPr>
          <w:rFonts w:hint="eastAsia"/>
        </w:rPr>
        <w:br/>
      </w:r>
      <w:r>
        <w:rPr>
          <w:rFonts w:hint="eastAsia"/>
        </w:rPr>
        <w:t>　　　　二、北斗卫星导航天线品牌影响力与市场竞争力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中国北斗卫星导航天线行业风险与对策</w:t>
      </w:r>
      <w:r>
        <w:rPr>
          <w:rFonts w:hint="eastAsia"/>
        </w:rPr>
        <w:br/>
      </w:r>
      <w:r>
        <w:rPr>
          <w:rFonts w:hint="eastAsia"/>
        </w:rPr>
        <w:t>　　第一节 北斗卫星导航天线行业SWOT分析</w:t>
      </w:r>
      <w:r>
        <w:rPr>
          <w:rFonts w:hint="eastAsia"/>
        </w:rPr>
        <w:br/>
      </w:r>
      <w:r>
        <w:rPr>
          <w:rFonts w:hint="eastAsia"/>
        </w:rPr>
        <w:t>　　　　一、北斗卫星导航天线行业优势分析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二、北斗卫星导航天线行业劣势分析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三、北斗卫星导航天线市场机会探索</w:t>
      </w:r>
      <w:r>
        <w:rPr>
          <w:rFonts w:hint="eastAsia"/>
        </w:rPr>
        <w:br/>
      </w:r>
      <w:r>
        <w:rPr>
          <w:rFonts w:hint="eastAsia"/>
        </w:rPr>
        <w:t>　　　　四、北斗卫星导航天线市场威胁评估</w:t>
      </w:r>
      <w:r>
        <w:rPr>
          <w:rFonts w:hint="eastAsia"/>
        </w:rPr>
        <w:br/>
      </w:r>
      <w:r>
        <w:rPr>
          <w:rFonts w:hint="eastAsia"/>
        </w:rPr>
        <w:t>　　第二节 北斗卫星导航天线行业风险及对策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2025-2031年中国北斗卫星导航天线行业前景与发展趋势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北斗卫星导航天线行业发展环境分析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2025-2031年北斗卫星导航天线行业发展趋势与方向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一、北斗卫星导航天线行业发展方向预测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二、北斗卫星导航天线发展趋势分析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2025-2031年北斗卫星导航天线行业发展潜力与机遇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一、北斗卫星导航天线市场发展潜力评估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二、北斗卫星导航天线新兴市场与机遇探索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北斗卫星导航天线行业研究结论与建议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(中~智~林)北斗卫星导航天线行业发展建议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北斗卫星导航天线行业历程</w:t>
      </w:r>
      <w:r>
        <w:rPr>
          <w:rFonts w:hint="eastAsia"/>
        </w:rPr>
        <w:br/>
      </w:r>
      <w:r>
        <w:rPr>
          <w:rFonts w:hint="eastAsia"/>
        </w:rPr>
        <w:t>　　图表 北斗卫星导航天线行业生命周期</w:t>
      </w:r>
      <w:r>
        <w:rPr>
          <w:rFonts w:hint="eastAsia"/>
        </w:rPr>
        <w:br/>
      </w:r>
      <w:r>
        <w:rPr>
          <w:rFonts w:hint="eastAsia"/>
        </w:rPr>
        <w:t>　　图表 北斗卫星导航天线行业产业链分析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2019-2024年北斗卫星导航天线行业市场容量分析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2024年中国北斗卫星导航天线行业需求领域分布格局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2024年中国北斗卫星导航天线进口国家及地区分析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2024年中国北斗卫星导航天线出口国家及地区分析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**地区北斗卫星导航天线市场规模及增长情况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北斗卫星导航天线企业信息</w:t>
      </w:r>
      <w:r>
        <w:rPr>
          <w:rFonts w:hint="eastAsia"/>
        </w:rPr>
        <w:br/>
      </w:r>
      <w:r>
        <w:rPr>
          <w:rFonts w:hint="eastAsia"/>
        </w:rPr>
        <w:t>　　图表 北斗卫星导航天线企业经营情况分析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186a1a164381" w:history="1">
        <w:r>
          <w:rPr>
            <w:rStyle w:val="Hyperlink"/>
          </w:rPr>
          <w:t>2025-2031年中国北斗卫星导航天线行业市场分析与发展前景报告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186a1a164381" w:history="1">
        <w:r>
          <w:rPr>
            <w:rStyle w:val="Hyperlink"/>
          </w:rPr>
          <w:t>https://www.20087.com/0/09/BeiDouWeiXingDaoHangTianXianXianZhuangYuQianJingFenXi.html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81d0a9dab4f0b" w:history="1">
      <w:r>
        <w:rPr>
          <w:rStyle w:val="Hyperlink"/>
        </w:rPr>
        <w:t>2025-2031年中国北斗卫星导航天线行业市场分析与发展前景报告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eiDouWeiXingDaoHangTianXianXianZhuangYuQianJingFenXi.html" TargetMode="External" Id="Rb612186a1a16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eiDouWeiXingDaoHangTianXianXianZhuangYuQianJingFenXi.html" TargetMode="External" Id="R07081d0a9da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2025-08-30T01:56:25Z</dcterms:created>
  <dcterms:modified xsi:type="dcterms:W3CDTF">2025-08-30T02:56:25Z</dcterms:modified>
  <dc:subject>2025-2031年中国北斗卫星导航天线行业市场分析与发展前景报告</dc:subject>
  <dc:title>2025-2031年中国北斗卫星导航天线行业市场分析与发展前景报告</dc:title>
  <cp:keywords>2025-2031年中国北斗卫星导航天线行业市场分析与发展前景报告</cp:keywords>
  <dc:description>2025-2031年中国北斗卫星导航天线行业市场分析与发展前景报告</dc:description>
</cp:coreProperties>
</file>