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cd395a5a240c6" w:history="1">
              <w:r>
                <w:rPr>
                  <w:rStyle w:val="Hyperlink"/>
                </w:rPr>
                <w:t>全球与中国无人机电池行业市场调研及前景趋势报告（2026-2032年）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cd395a5a240c6" w:history="1">
              <w:r>
                <w:rPr>
                  <w:rStyle w:val="Hyperlink"/>
                </w:rPr>
                <w:t>全球与中国无人机电池行业市场调研及前景趋势报告（2026-2032年）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cd395a5a240c6" w:history="1">
                <w:r>
                  <w:rPr>
                    <w:rStyle w:val="Hyperlink"/>
                  </w:rPr>
                  <w:t>https://www.20087.com/0/09/WuRenJiDianChiFaZhanQianJing.html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池是保障无人机续航与飞行性能的关键部件，目前主要采用锂聚合物（LiPo）电池，部分高端机型开始尝试固态电池、氢燃料电池等新型能源方案。目前，无人机电池市场以中小容量为主，广泛应用于消费级航拍、农业植保、物流配送、巡检监测等场景。然而，行业内仍存在能量密度偏低、充放电效率不稳定、安全风险较高等问题。部分厂商为降低成本，使用劣质电芯或缺乏保护机制，导致电池过热、鼓包甚至起火事故频发。此外，标准化程度不高，不同品牌、型号之间的电池兼容性较差，影响用户体验与售后维护便利性。</w:t>
      </w:r>
      <w:r>
        <w:rPr>
          <w:rFonts w:hint="eastAsia"/>
        </w:rPr>
        <w:br/>
      </w:r>
      <w:r>
        <w:rPr>
          <w:rFonts w:hint="eastAsia"/>
        </w:rPr>
        <w:t>　　未来，无人机电池将向高能量密度、快充技术、安全性提升、轻量化方向持续突破。固态电池、锂硫电池、石墨烯增强电池等新材料新技术的应用，将显著延长续航时间并提高循环寿命。智能电池管理系统（BMS）将更加普及，通过实时监控电压、温度、剩余电量等参数，提升运行稳定性与飞行安全。同时，模块化设计与标准化接口将成为发展趋势，增强电池通用性与更换便捷性。政策层面将持续加强对无人机动力系统的研发投入与产业布局规划，推动电池技术与整机性能协同发展。随着低空经济与智慧物流的发展，无人机电池将在多个垂直应用场景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cd395a5a240c6" w:history="1">
        <w:r>
          <w:rPr>
            <w:rStyle w:val="Hyperlink"/>
          </w:rPr>
          <w:t>全球与中国无人机电池行业市场调研及前景趋势报告（2026-2032年）</w:t>
        </w:r>
      </w:hyperlink>
      <w:r>
        <w:rPr>
          <w:rFonts w:hint="eastAsia"/>
        </w:rPr>
        <w:t>》依托详实数据与一手调研资料，系统分析了无人机电池行业的产业链结构、市场规模、需求特征及价格体系，客观呈现了无人机电池行业发展现状，科学预测了无人机电池市场前景与未来趋势，重点剖析了重点企业的竞争格局、市场集中度及品牌影响力。同时，通过对无人机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锂聚合物电池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锂金属电池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消费级无人机</w:t>
      </w:r>
      <w:r>
        <w:rPr>
          <w:rFonts w:hint="eastAsia"/>
        </w:rPr>
        <w:br/>
      </w:r>
      <w:r>
        <w:rPr>
          <w:rFonts w:hint="eastAsia"/>
        </w:rPr>
        <w:t>　　　　1.4.3 工业级无人机</w:t>
      </w:r>
      <w:r>
        <w:rPr>
          <w:rFonts w:hint="eastAsia"/>
        </w:rPr>
        <w:br/>
      </w:r>
      <w:r>
        <w:rPr>
          <w:rFonts w:hint="eastAsia"/>
        </w:rPr>
        <w:t>　　　　1.4.4 军用无人机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无人机电池有利因素</w:t>
      </w:r>
      <w:r>
        <w:rPr>
          <w:rFonts w:hint="eastAsia"/>
        </w:rPr>
        <w:br/>
      </w:r>
      <w:r>
        <w:rPr>
          <w:rFonts w:hint="eastAsia"/>
        </w:rPr>
        <w:t>　　　　1.5.3 .2 无人机电池不利因素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全球主要厂商无人机电池产品类型及应用</w:t>
      </w:r>
      <w:r>
        <w:rPr>
          <w:rFonts w:hint="eastAsia"/>
        </w:rPr>
        <w:br/>
      </w:r>
      <w:r>
        <w:rPr>
          <w:rFonts w:hint="eastAsia"/>
        </w:rPr>
        <w:t>　　2.9 无人机电池行业集中度、竞争程度分析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全球无人机电池总体规模分析</w:t>
      </w:r>
      <w:r>
        <w:rPr>
          <w:rFonts w:hint="eastAsia"/>
        </w:rPr>
        <w:br/>
      </w:r>
      <w:r>
        <w:rPr>
          <w:rFonts w:hint="eastAsia"/>
        </w:rPr>
        <w:t>　　3.1 全球无人机电池供需现状及预测（2021-2032）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中国市场无人机电池进出口（2021-2032）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不同应用无人机电池分析</w:t>
      </w:r>
      <w:r>
        <w:rPr>
          <w:rFonts w:hint="eastAsia"/>
        </w:rPr>
        <w:br/>
      </w:r>
      <w:r>
        <w:rPr>
          <w:rFonts w:hint="eastAsia"/>
        </w:rPr>
        <w:t>　　7.1 全球不同应用无人机电池销量（2021-2032）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无人机电池行业发展趋势</w:t>
      </w:r>
      <w:r>
        <w:rPr>
          <w:rFonts w:hint="eastAsia"/>
        </w:rPr>
        <w:br/>
      </w:r>
      <w:r>
        <w:rPr>
          <w:rFonts w:hint="eastAsia"/>
        </w:rPr>
        <w:t>　　8.2 无人机电池行业主要驱动因素</w:t>
      </w:r>
      <w:r>
        <w:rPr>
          <w:rFonts w:hint="eastAsia"/>
        </w:rPr>
        <w:br/>
      </w:r>
      <w:r>
        <w:rPr>
          <w:rFonts w:hint="eastAsia"/>
        </w:rPr>
        <w:t>　　8.3 无人机电池中国企业SWOT分析</w:t>
      </w:r>
      <w:r>
        <w:rPr>
          <w:rFonts w:hint="eastAsia"/>
        </w:rPr>
        <w:br/>
      </w:r>
      <w:r>
        <w:rPr>
          <w:rFonts w:hint="eastAsia"/>
        </w:rPr>
        <w:t>　　8.4 中国无人机电池行业政策环境分析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无人机电池行业产业链简介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无人机电池行业供应链分析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无人机电池行业采购模式</w:t>
      </w:r>
      <w:r>
        <w:rPr>
          <w:rFonts w:hint="eastAsia"/>
        </w:rPr>
        <w:br/>
      </w:r>
      <w:r>
        <w:rPr>
          <w:rFonts w:hint="eastAsia"/>
        </w:rPr>
        <w:t>　　9.3 无人机电池行业生产模式</w:t>
      </w:r>
      <w:r>
        <w:rPr>
          <w:rFonts w:hint="eastAsia"/>
        </w:rPr>
        <w:br/>
      </w:r>
      <w:r>
        <w:rPr>
          <w:rFonts w:hint="eastAsia"/>
        </w:rPr>
        <w:t>　　9.4 无人机电池行业销售模式及销售渠道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无人机电池行业发展主要特点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进入无人机电池行业壁垒</w:t>
      </w:r>
      <w:r>
        <w:rPr>
          <w:rFonts w:hint="eastAsia"/>
        </w:rPr>
        <w:br/>
      </w:r>
      <w:r>
        <w:rPr>
          <w:rFonts w:hint="eastAsia"/>
        </w:rPr>
        <w:t>　　表 7： 无人机电池主要企业在国际市场占有率（按销量，2023-2026）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2025年无人机电池主要企业在国际市场排名（按销量）&amp;（百万Ah）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全球市场主要企业无人机电池销量（2023-2026）&amp;（百万Ah）</w:t>
      </w:r>
      <w:r>
        <w:rPr>
          <w:rFonts w:hint="eastAsia"/>
        </w:rPr>
        <w:br/>
      </w:r>
      <w:r>
        <w:rPr>
          <w:rFonts w:hint="eastAsia"/>
        </w:rPr>
        <w:t>　　表 10： 无人机电池主要企业在国际市场占有率（按收入，2023-2026）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全球市场主要企业无人机电池销售价格（2023-2026）&amp;（元/Ah）</w:t>
      </w:r>
      <w:r>
        <w:rPr>
          <w:rFonts w:hint="eastAsia"/>
        </w:rPr>
        <w:br/>
      </w:r>
      <w:r>
        <w:rPr>
          <w:rFonts w:hint="eastAsia"/>
        </w:rPr>
        <w:t>　　表 14： 无人机电池主要企业在中国市场占有率（按销量，2023-2026）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2025年无人机电池主要企业在中国市场排名（按销量）&amp;（百万Ah）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中国市场主要企业无人机电池销量（2023-2026）&amp;（百万Ah）</w:t>
      </w:r>
      <w:r>
        <w:rPr>
          <w:rFonts w:hint="eastAsia"/>
        </w:rPr>
        <w:br/>
      </w:r>
      <w:r>
        <w:rPr>
          <w:rFonts w:hint="eastAsia"/>
        </w:rPr>
        <w:t>　　表 17： 无人机电池主要企业在中国市场占有率（按收入，2023-2026）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全球主要地区无人机电池产量增速（CAGR）：（2021 VS 2025 VS 2032）&amp;（百万Ah）</w:t>
      </w:r>
      <w:r>
        <w:rPr>
          <w:rFonts w:hint="eastAsia"/>
        </w:rPr>
        <w:br/>
      </w:r>
      <w:r>
        <w:rPr>
          <w:rFonts w:hint="eastAsia"/>
        </w:rPr>
        <w:t>　　表 26： 全球主要地区无人机电池产量（2021 VS 2025 VS 2032）&amp;（百万Ah）</w:t>
      </w:r>
      <w:r>
        <w:rPr>
          <w:rFonts w:hint="eastAsia"/>
        </w:rPr>
        <w:br/>
      </w:r>
      <w:r>
        <w:rPr>
          <w:rFonts w:hint="eastAsia"/>
        </w:rPr>
        <w:t>　　表 27： 全球主要地区无人机电池产量（2021-2026）&amp;（百万Ah）</w:t>
      </w:r>
      <w:r>
        <w:rPr>
          <w:rFonts w:hint="eastAsia"/>
        </w:rPr>
        <w:br/>
      </w:r>
      <w:r>
        <w:rPr>
          <w:rFonts w:hint="eastAsia"/>
        </w:rPr>
        <w:t>　　表 28： 全球主要地区无人机电池产量（2027-2032）&amp;（百万Ah）</w:t>
      </w:r>
      <w:r>
        <w:rPr>
          <w:rFonts w:hint="eastAsia"/>
        </w:rPr>
        <w:br/>
      </w:r>
      <w:r>
        <w:rPr>
          <w:rFonts w:hint="eastAsia"/>
        </w:rPr>
        <w:t>　　表 29： 全球主要地区无人机电池产量市场份额（2021-2026）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中国市场无人机电池产量、销量、进出口（2021-2026）&amp;（百万Ah）</w:t>
      </w:r>
      <w:r>
        <w:rPr>
          <w:rFonts w:hint="eastAsia"/>
        </w:rPr>
        <w:br/>
      </w:r>
      <w:r>
        <w:rPr>
          <w:rFonts w:hint="eastAsia"/>
        </w:rPr>
        <w:t>　　表 32： 中国市场无人机电池产量、销量、进出口预测（2027-2032）&amp;（百万Ah）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33： 全球主要地区无人机电池销售收入增速：（2021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全球主要地区无人机电池销量（百万Ah）：2021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40： 全球主要地区无人机电池销量市场份额（2021-2026）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全球主要地区无人机电池销量（2027-2032）&amp;（百万Ah）</w:t>
      </w:r>
      <w:r>
        <w:rPr>
          <w:rFonts w:hint="eastAsia"/>
        </w:rPr>
        <w:br/>
      </w:r>
      <w:r>
        <w:rPr>
          <w:rFonts w:hint="eastAsia"/>
        </w:rPr>
        <w:t>　　表 42： 全球主要地区无人机电池销量份额（2027-2032）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无人机电池生产基地、销售区域、竞争对手及市场地位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144： 全球不同产品类型无人机电池销量市场份额（2021-2026）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全球不同产品类型无人机电池收入（2021-2026）&amp;（万元）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全球不同产品类型无人机电池收入市场份额（2021-2026）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全球不同产品类型无人机电池收入预测（2027-2032）&amp;（万元）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全球不同产品类型无人机电池收入市场份额预测（2027-2032）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152： 中国不同产品类型无人机电池销量市场份额（2021-2026）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中国不同产品类型无人机电池收入（2021-2026）&amp;（万元）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中国不同产品类型无人机电池收入市场份额（2021-2026）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中国不同产品类型无人机电池收入预测（2027-2032）&amp;（万元）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中国不同产品类型无人机电池收入市场份额预测（2027-2032）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160： 全球不同应用无人机电池销量市场份额（2021-2026）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162： 全球市场不同应用无人机电池销量市场份额预测（2027-2032）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全球不同应用无人机电池收入（2021-2026）&amp;（万元）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全球不同应用无人机电池收入市场份额（2021-2026）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全球不同应用无人机电池收入预测（2027-2032）&amp;（万元）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全球不同应用无人机电池收入市场份额预测（2027-2032）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168： 中国不同应用无人机电池销量市场份额（2021-2026）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170： 中国市场不同应用无人机电池销量市场份额预测（2027-2032）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中国不同应用无人机电池收入（2021-2026）&amp;（万元）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中国不同应用无人机电池收入市场份额（2021-2026）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中国不同应用无人机电池收入预测（2027-2032）&amp;（万元）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中国不同应用无人机电池收入市场份额预测（2027-2032）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无人机电池行业发展趋势</w:t>
      </w:r>
      <w:r>
        <w:rPr>
          <w:rFonts w:hint="eastAsia"/>
        </w:rPr>
        <w:br/>
      </w:r>
      <w:r>
        <w:rPr>
          <w:rFonts w:hint="eastAsia"/>
        </w:rPr>
        <w:t>　　表 176： 无人机电池行业主要驱动因素</w:t>
      </w:r>
      <w:r>
        <w:rPr>
          <w:rFonts w:hint="eastAsia"/>
        </w:rPr>
        <w:br/>
      </w:r>
      <w:r>
        <w:rPr>
          <w:rFonts w:hint="eastAsia"/>
        </w:rPr>
        <w:t>　　表 177： 无人机电池行业供应链分析</w:t>
      </w:r>
      <w:r>
        <w:rPr>
          <w:rFonts w:hint="eastAsia"/>
        </w:rPr>
        <w:br/>
      </w:r>
      <w:r>
        <w:rPr>
          <w:rFonts w:hint="eastAsia"/>
        </w:rPr>
        <w:t>　　表 178： 无人机电池上游原料供应商</w:t>
      </w:r>
      <w:r>
        <w:rPr>
          <w:rFonts w:hint="eastAsia"/>
        </w:rPr>
        <w:br/>
      </w:r>
      <w:r>
        <w:rPr>
          <w:rFonts w:hint="eastAsia"/>
        </w:rPr>
        <w:t>　　表 179： 无人机电池主要地区不同应用客户分析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无人机电池典型经销商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锂聚合物电池产品图片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锂金属电池产品图片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消费级无人机</w:t>
      </w:r>
      <w:r>
        <w:rPr>
          <w:rFonts w:hint="eastAsia"/>
        </w:rPr>
        <w:br/>
      </w:r>
      <w:r>
        <w:rPr>
          <w:rFonts w:hint="eastAsia"/>
        </w:rPr>
        <w:t>　　图 11： 工业级无人机</w:t>
      </w:r>
      <w:r>
        <w:rPr>
          <w:rFonts w:hint="eastAsia"/>
        </w:rPr>
        <w:br/>
      </w:r>
      <w:r>
        <w:rPr>
          <w:rFonts w:hint="eastAsia"/>
        </w:rPr>
        <w:t>　　图 12： 军用无人机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2025年全球前五大生产商无人机电池市场份额</w:t>
      </w:r>
      <w:r>
        <w:rPr>
          <w:rFonts w:hint="eastAsia"/>
        </w:rPr>
        <w:br/>
      </w:r>
      <w:r>
        <w:rPr>
          <w:rFonts w:hint="eastAsia"/>
        </w:rPr>
        <w:t>　　图 14： 2025年全球无人机电池第一梯队、第二梯队和第三梯队厂商及市场份额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全球无人机电池产能、产量、产能利用率及发展趋势（2021-2032）&amp;（百万Ah）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16： 全球无人机电池产量、需求量及发展趋势（2021-2032）&amp;（百万Ah）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17： 全球主要地区无人机电池产量市场份额（2021-2032）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中国无人机电池产能、产量、产能利用率及发展趋势（2021-2032）&amp;（百万Ah）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19： 中国无人机电池产量、市场需求量及发展趋势（2021-2032）&amp;（百万Ah）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20： 全球无人机电池市场销售额及增长率：（2021-2032）&amp;（万元）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23： 全球市场无人机电池价格趋势（2021-2032）&amp;（元/Ah）</w:t>
      </w:r>
      <w:r>
        <w:rPr>
          <w:rFonts w:hint="eastAsia"/>
        </w:rPr>
        <w:br/>
      </w:r>
      <w:r>
        <w:rPr>
          <w:rFonts w:hint="eastAsia"/>
        </w:rPr>
        <w:t>　　图 24： 全球主要地区无人机电池销售收入（2021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全球主要地区无人机电池销售收入市场份额（2021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27： 北美市场无人机电池收入及增长率（2021-2032）&amp;（万元）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29： 欧洲市场无人机电池收入及增长率（2021-2032）&amp;（万元）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31： 中国市场无人机电池收入及增长率（2021-2032）&amp;（万元）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33： 日本市场无人机电池收入及增长率（2021-2032）&amp;（万元）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35： 东南亚市场无人机电池收入及增长率（2021-2032）&amp;（万元）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37： 印度市场无人机电池收入及增长率（2021-2032）&amp;（万元）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39： 南美市场无人机电池收入及增长率（2021-2032）&amp;（万元）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41： 中东市场无人机电池收入及增长率（2021-2032）&amp;（万元）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全球不同产品类型无人机电池价格走势（2021-2032）&amp;（元/Ah）</w:t>
      </w:r>
      <w:r>
        <w:rPr>
          <w:rFonts w:hint="eastAsia"/>
        </w:rPr>
        <w:br/>
      </w:r>
      <w:r>
        <w:rPr>
          <w:rFonts w:hint="eastAsia"/>
        </w:rPr>
        <w:t>　　图 43： 全球不同应用无人机电池价格走势（2021-2032）&amp;（元/Ah）</w:t>
      </w:r>
      <w:r>
        <w:rPr>
          <w:rFonts w:hint="eastAsia"/>
        </w:rPr>
        <w:br/>
      </w:r>
      <w:r>
        <w:rPr>
          <w:rFonts w:hint="eastAsia"/>
        </w:rPr>
        <w:t>　　图 44： 无人机电池中国企业SWOT分析</w:t>
      </w:r>
      <w:r>
        <w:rPr>
          <w:rFonts w:hint="eastAsia"/>
        </w:rPr>
        <w:br/>
      </w:r>
      <w:r>
        <w:rPr>
          <w:rFonts w:hint="eastAsia"/>
        </w:rPr>
        <w:t>　　图 45： 无人机电池产业链</w:t>
      </w:r>
      <w:r>
        <w:rPr>
          <w:rFonts w:hint="eastAsia"/>
        </w:rPr>
        <w:br/>
      </w:r>
      <w:r>
        <w:rPr>
          <w:rFonts w:hint="eastAsia"/>
        </w:rPr>
        <w:t>　　图 46： 无人机电池行业采购模式分析</w:t>
      </w:r>
      <w:r>
        <w:rPr>
          <w:rFonts w:hint="eastAsia"/>
        </w:rPr>
        <w:br/>
      </w:r>
      <w:r>
        <w:rPr>
          <w:rFonts w:hint="eastAsia"/>
        </w:rPr>
        <w:t>　　图 47： 无人机电池行业生产模式</w:t>
      </w:r>
      <w:r>
        <w:rPr>
          <w:rFonts w:hint="eastAsia"/>
        </w:rPr>
        <w:br/>
      </w:r>
      <w:r>
        <w:rPr>
          <w:rFonts w:hint="eastAsia"/>
        </w:rPr>
        <w:t>　　图 48： 无人机电池行业销售模式分析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cd395a5a240c6" w:history="1">
        <w:r>
          <w:rPr>
            <w:rStyle w:val="Hyperlink"/>
          </w:rPr>
          <w:t>全球与中国无人机电池行业市场调研及前景趋势报告（2026-2032年）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cd395a5a240c6" w:history="1">
        <w:r>
          <w:rPr>
            <w:rStyle w:val="Hyperlink"/>
          </w:rPr>
          <w:t>https://www.20087.com/0/09/WuRenJiDianChiFaZhanQianJing.html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改装增加续航、无人机电池充电器、无人机电机厂家、无人机电池可以带上飞机吗、无人机共享柜、无人机电池续航最长多长时间、无人机电池可以用手机电池代替吗、无人机电池鼓包、低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888242f24571" w:history="1">
      <w:r>
        <w:rPr>
          <w:rStyle w:val="Hyperlink"/>
        </w:rPr>
        <w:t>全球与中国无人机电池行业市场调研及前景趋势报告（2026-2032年）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RenJiDianChiFaZhanQianJing.html" TargetMode="External" Id="R6b1cd395a5a2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RenJiDianChiFaZhanQianJing.html" TargetMode="External" Id="R080a888242f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2026-01-03T03:00:28Z</dcterms:created>
  <dcterms:modified xsi:type="dcterms:W3CDTF">2026-01-03T04:00:28Z</dcterms:modified>
  <dc:subject>全球与中国无人机电池行业市场调研及前景趋势报告（2026-2032年）</dc:subject>
  <dc:title>全球与中国无人机电池行业市场调研及前景趋势报告（2026-2032年）</dc:title>
  <cp:keywords>全球与中国无人机电池行业市场调研及前景趋势报告（2026-2032年）</cp:keywords>
  <dc:description>全球与中国无人机电池行业市场调研及前景趋势报告（2026-2032年）</dc:description>
</cp:coreProperties>
</file>