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a70a45945e47d1" w:history="1">
              <w:r>
                <w:rPr>
                  <w:rStyle w:val="Hyperlink"/>
                </w:rPr>
                <w:t>2025-2031年中国电商营销市场研究与前景趋势分析报告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a70a45945e47d1" w:history="1">
              <w:r>
                <w:rPr>
                  <w:rStyle w:val="Hyperlink"/>
                </w:rPr>
                <w:t>2025-2031年中国电商营销市场研究与前景趋势分析报告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a70a45945e47d1" w:history="1">
                <w:r>
                  <w:rPr>
                    <w:rStyle w:val="Hyperlink"/>
                  </w:rPr>
                  <w:t>https://www.20087.com/0/69/DianShangYingXiaoShiChangXianZhuangHeQianJing.html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商营销是依托互联网平台开展的商品推广与销售活动，涵盖搜索引擎优化（SEO）、社交媒体广告、内容种草、直播带货、私域流量运营等多种手段，已成为现代零售业的核心增长引擎。随着短视频、社交电商、AI推荐等技术的广泛应用，电商营销正从单一促销导向向全链路用户运营转变，部分品牌已构建起数据驱动的精准营销体系。然而，在实际操作过程中仍面临流量成本上升、用户注意力分散、虚假宣传泛滥、售后服务滞后等问题，影响消费者的购买决策与品牌忠诚度。此外，部分平台算法机制加剧了信息茧房效应，导致用户获取信息的多样性受限。</w:t>
      </w:r>
      <w:r>
        <w:rPr>
          <w:rFonts w:hint="eastAsia"/>
        </w:rPr>
        <w:br/>
      </w:r>
      <w:r>
        <w:rPr>
          <w:rFonts w:hint="eastAsia"/>
        </w:rPr>
        <w:t>　　未来，电商营销将朝着内容深度化、技术融合化、用户主权化方向不断升级。随着AIGC（人工智能生成内容）、虚拟主播、元宇宙店铺等新兴技术的落地，电商营销的内容呈现方式将更加丰富与沉浸，提升用户的互动体验与转化效率。同时，以用户为中心的数据治理模式将逐步建立，品牌将更注重消费者隐私保护与数据合规使用，提升用户信任度。私域流量与社群运营将成为品牌营销的核心阵地，借助微信生态、小红书、抖音本地生活等工具实现精细化用户触达与复购激活。此外，随着ESG理念深入商业实践，绿色营销、社会责任营销、可持续消费倡导等内容将获得更多关注，推动电商营销从短期销量导向转向长期品牌价值塑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a70a45945e47d1" w:history="1">
        <w:r>
          <w:rPr>
            <w:rStyle w:val="Hyperlink"/>
          </w:rPr>
          <w:t>2025-2031年中国电商营销市场研究与前景趋势分析报告</w:t>
        </w:r>
      </w:hyperlink>
      <w:r>
        <w:rPr>
          <w:rFonts w:hint="eastAsia"/>
        </w:rPr>
        <w:t>》基于国家统计局及相关行业协会等权威部门数据，结合长期监测的一手资料，系统分析了电商营销行业的发展现状、市场规模、供需动态及进出口情况。报告详细解读了电商营销产业链上下游、重点区域市场、竞争格局及领先企业的表现，同时评估了电商营销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电商营销产业概述</w:t>
      </w:r>
      <w:r>
        <w:rPr>
          <w:rFonts w:hint="eastAsia"/>
        </w:rPr>
        <w:br/>
      </w:r>
      <w:r>
        <w:rPr>
          <w:rFonts w:hint="eastAsia"/>
        </w:rPr>
        <w:t>　　第一节 电商营销定义与分类</w:t>
      </w:r>
      <w:r>
        <w:rPr>
          <w:rFonts w:hint="eastAsia"/>
        </w:rPr>
        <w:br/>
      </w:r>
      <w:r>
        <w:rPr>
          <w:rFonts w:hint="eastAsia"/>
        </w:rPr>
        <w:t>　　第二节 电商营销产业链结构及关键环节剖析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电商营销商业模式与盈利模式解析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电商营销经济指标与行业评估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全球电商营销市场发展综述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2019-2024年全球电商营销市场规模及增长趋势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主要国家与地区电商营销市场对比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2025-2031年全球电商营销行业发展趋势与前景预测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国际电商营销市场发展趋势及对我国启示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二、对我国电商营销市场的借鉴意义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中国电商营销行业市场规模分析与预测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电商营销市场的总体规模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一、2019-2024年电商营销市场规模变化及趋势分析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二、2025年电商营销行业市场规模特点</w:t>
      </w:r>
      <w:r>
        <w:rPr>
          <w:rFonts w:hint="eastAsia"/>
        </w:rPr>
        <w:br/>
      </w:r>
      <w:r>
        <w:rPr>
          <w:rFonts w:hint="eastAsia"/>
        </w:rPr>
        <w:t>　　第二节 电商营销市场规模的构成</w:t>
      </w:r>
      <w:r>
        <w:rPr>
          <w:rFonts w:hint="eastAsia"/>
        </w:rPr>
        <w:br/>
      </w:r>
      <w:r>
        <w:rPr>
          <w:rFonts w:hint="eastAsia"/>
        </w:rPr>
        <w:t>　　　　一、电商营销客户群体特征与偏好分析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二、不同类型电商营销市场规模分布</w:t>
      </w:r>
      <w:r>
        <w:rPr>
          <w:rFonts w:hint="eastAsia"/>
        </w:rPr>
        <w:br/>
      </w:r>
      <w:r>
        <w:rPr>
          <w:rFonts w:hint="eastAsia"/>
        </w:rPr>
        <w:t>　　　　三、各地区电商营销市场规模差异与特点</w:t>
      </w:r>
      <w:r>
        <w:rPr>
          <w:rFonts w:hint="eastAsia"/>
        </w:rPr>
        <w:br/>
      </w:r>
      <w:r>
        <w:rPr>
          <w:rFonts w:hint="eastAsia"/>
        </w:rPr>
        <w:t>　　第三节 电商营销市场规模的预测与展望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一、未来几年电商营销市场规模增长预测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2024-2025年电商营销行业技术发展现状及趋势分析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电商营销行业技术发展现状分析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国内外电商营销行业技术差距分析及差距形成的主要原因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电商营销行业技术发展方向、趋势预测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提升电商营销行业技术能力策略建议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2019-2024年中国电商营销行业总体发展与财务状况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2019-2024年电商营销行业规模情况</w:t>
      </w:r>
      <w:r>
        <w:rPr>
          <w:rFonts w:hint="eastAsia"/>
        </w:rPr>
        <w:br/>
      </w:r>
      <w:r>
        <w:rPr>
          <w:rFonts w:hint="eastAsia"/>
        </w:rPr>
        <w:t>　　　　一、电商营销行业企业数量规模</w:t>
      </w:r>
      <w:r>
        <w:rPr>
          <w:rFonts w:hint="eastAsia"/>
        </w:rPr>
        <w:br/>
      </w:r>
      <w:r>
        <w:rPr>
          <w:rFonts w:hint="eastAsia"/>
        </w:rPr>
        <w:t>　　　　二、电商营销行业从业人员规模</w:t>
      </w:r>
      <w:r>
        <w:rPr>
          <w:rFonts w:hint="eastAsia"/>
        </w:rPr>
        <w:br/>
      </w:r>
      <w:r>
        <w:rPr>
          <w:rFonts w:hint="eastAsia"/>
        </w:rPr>
        <w:t>　　　　三、电商营销行业市场敏感性分析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2019-2024年电商营销行业财务能力分析</w:t>
      </w:r>
      <w:r>
        <w:rPr>
          <w:rFonts w:hint="eastAsia"/>
        </w:rPr>
        <w:br/>
      </w:r>
      <w:r>
        <w:rPr>
          <w:rFonts w:hint="eastAsia"/>
        </w:rPr>
        <w:t>　　　　一、电商营销行业盈利能力</w:t>
      </w:r>
      <w:r>
        <w:rPr>
          <w:rFonts w:hint="eastAsia"/>
        </w:rPr>
        <w:br/>
      </w:r>
      <w:r>
        <w:rPr>
          <w:rFonts w:hint="eastAsia"/>
        </w:rPr>
        <w:t>　　　　二、电商营销行业偿债能力</w:t>
      </w:r>
      <w:r>
        <w:rPr>
          <w:rFonts w:hint="eastAsia"/>
        </w:rPr>
        <w:br/>
      </w:r>
      <w:r>
        <w:rPr>
          <w:rFonts w:hint="eastAsia"/>
        </w:rPr>
        <w:t>　　　　三、电商营销行业营运能力</w:t>
      </w:r>
      <w:r>
        <w:rPr>
          <w:rFonts w:hint="eastAsia"/>
        </w:rPr>
        <w:br/>
      </w:r>
      <w:r>
        <w:rPr>
          <w:rFonts w:hint="eastAsia"/>
        </w:rPr>
        <w:t>　　　　四、电商营销行业发展能力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中国电商营销行业细分市场调研与机会挖掘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电商营销细分市场（一）市场调研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电商营销细分市场（二）市场调研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中国电商营销行业区域市场调研分析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2019-2024年中国电商营销行业重点区域调研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一、重点地区（一）电商营销市场规模与特点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二、重点地区（二）电商营销市场规模及特点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三、重点地区（三）电商营销市场规模及特点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四、重点地区（四）电商营销市场规模及特点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不同区域电商营销市场的对比与启示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二、电商营销市场拓展策略与建议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中国电商营销行业的营销渠道与客户分析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电商营销行业渠道分析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二、各类渠道对电商营销行业的影响</w:t>
      </w:r>
      <w:r>
        <w:rPr>
          <w:rFonts w:hint="eastAsia"/>
        </w:rPr>
        <w:br/>
      </w:r>
      <w:r>
        <w:rPr>
          <w:rFonts w:hint="eastAsia"/>
        </w:rPr>
        <w:t>　　　　三、主要电商营销企业渠道策略研究</w:t>
      </w:r>
      <w:r>
        <w:rPr>
          <w:rFonts w:hint="eastAsia"/>
        </w:rPr>
        <w:br/>
      </w:r>
      <w:r>
        <w:rPr>
          <w:rFonts w:hint="eastAsia"/>
        </w:rPr>
        <w:t>　　第二节 电商营销行业客户分析与定位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中国电商营销行业竞争格局及策略选择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电商营销行业总体市场竞争状况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一、电商营销行业竞争结构分析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二、电商营销企业竞争格局与集中度评估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三、电商营销行业SWOT分析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电商营销行业重点企业调研分析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电商营销企业发展策略分析</w:t>
      </w:r>
      <w:r>
        <w:rPr>
          <w:rFonts w:hint="eastAsia"/>
        </w:rPr>
        <w:br/>
      </w:r>
      <w:r>
        <w:rPr>
          <w:rFonts w:hint="eastAsia"/>
        </w:rPr>
        <w:t>　　第一节 电商营销市场与销售策略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电商营销品牌战略思考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中国电商营销行业发展环境分析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二、电商营销行业主管部门、监管体制及相关政策法规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3、电商营销行业的主要法律、法规和政策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4、2025年电商营销行业法律法规和政策对行业的影响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二、电商营销消费者需求分析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一、电商营销技术的应用与创新</w:t>
      </w:r>
      <w:r>
        <w:rPr>
          <w:rFonts w:hint="eastAsia"/>
        </w:rPr>
        <w:br/>
      </w:r>
      <w:r>
        <w:rPr>
          <w:rFonts w:hint="eastAsia"/>
        </w:rPr>
        <w:t>　　　　二、电商营销行业发展的技术趋势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2025-2031年电商营销行业展趋势预测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2025-2031年电商营销市场发展前景分析</w:t>
      </w:r>
      <w:r>
        <w:rPr>
          <w:rFonts w:hint="eastAsia"/>
        </w:rPr>
        <w:br/>
      </w:r>
      <w:r>
        <w:rPr>
          <w:rFonts w:hint="eastAsia"/>
        </w:rPr>
        <w:t>　　　　一、电商营销市场发展潜力</w:t>
      </w:r>
      <w:r>
        <w:rPr>
          <w:rFonts w:hint="eastAsia"/>
        </w:rPr>
        <w:br/>
      </w:r>
      <w:r>
        <w:rPr>
          <w:rFonts w:hint="eastAsia"/>
        </w:rPr>
        <w:t>　　　　二、电商营销市场前景分析</w:t>
      </w:r>
      <w:r>
        <w:rPr>
          <w:rFonts w:hint="eastAsia"/>
        </w:rPr>
        <w:br/>
      </w:r>
      <w:r>
        <w:rPr>
          <w:rFonts w:hint="eastAsia"/>
        </w:rPr>
        <w:t>　　　　三、电商营销细分行业发展前景分析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2025-2031年电商营销发展趋势预测</w:t>
      </w:r>
      <w:r>
        <w:rPr>
          <w:rFonts w:hint="eastAsia"/>
        </w:rPr>
        <w:br/>
      </w:r>
      <w:r>
        <w:rPr>
          <w:rFonts w:hint="eastAsia"/>
        </w:rPr>
        <w:t>　　　　一、电商营销发展趋势预测</w:t>
      </w:r>
      <w:r>
        <w:rPr>
          <w:rFonts w:hint="eastAsia"/>
        </w:rPr>
        <w:br/>
      </w:r>
      <w:r>
        <w:rPr>
          <w:rFonts w:hint="eastAsia"/>
        </w:rPr>
        <w:t>　　　　二、电商营销市场规模预测</w:t>
      </w:r>
      <w:r>
        <w:rPr>
          <w:rFonts w:hint="eastAsia"/>
        </w:rPr>
        <w:br/>
      </w:r>
      <w:r>
        <w:rPr>
          <w:rFonts w:hint="eastAsia"/>
        </w:rPr>
        <w:t>　　　　三、电商营销细分市场发展趋势预测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未来电商营销行业挑战与机遇探讨</w:t>
      </w:r>
      <w:r>
        <w:rPr>
          <w:rFonts w:hint="eastAsia"/>
        </w:rPr>
        <w:br/>
      </w:r>
      <w:r>
        <w:rPr>
          <w:rFonts w:hint="eastAsia"/>
        </w:rPr>
        <w:t>　　　　一、电商营销行业挑战</w:t>
      </w:r>
      <w:r>
        <w:rPr>
          <w:rFonts w:hint="eastAsia"/>
        </w:rPr>
        <w:br/>
      </w:r>
      <w:r>
        <w:rPr>
          <w:rFonts w:hint="eastAsia"/>
        </w:rPr>
        <w:t>　　　　二、电商营销行业机遇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电商营销行业研究结论及建议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对电商营销行业发展的建议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(中智林)对电商营销企业和投资者的建议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电商营销行业现状</w:t>
      </w:r>
      <w:r>
        <w:rPr>
          <w:rFonts w:hint="eastAsia"/>
        </w:rPr>
        <w:br/>
      </w:r>
      <w:r>
        <w:rPr>
          <w:rFonts w:hint="eastAsia"/>
        </w:rPr>
        <w:t>　　图表 电商营销行业产业链调研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2019-2024年电商营销行业市场容量统计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2019-2024年中国电商营销行业市场规模情况</w:t>
      </w:r>
      <w:r>
        <w:rPr>
          <w:rFonts w:hint="eastAsia"/>
        </w:rPr>
        <w:br/>
      </w:r>
      <w:r>
        <w:rPr>
          <w:rFonts w:hint="eastAsia"/>
        </w:rPr>
        <w:t>　　图表 电商营销行业动态</w:t>
      </w:r>
      <w:r>
        <w:rPr>
          <w:rFonts w:hint="eastAsia"/>
        </w:rPr>
        <w:br/>
      </w:r>
      <w:r>
        <w:rPr>
          <w:rFonts w:hint="eastAsia"/>
        </w:rPr>
        <w:t>　　图表 2019-2024年中国电商营销行业销售收入统计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2019-2024年中国电商营销行业盈利统计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2019-2024年中国电商营销行业利润总额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2019-2024年中国电商营销行业企业数量统计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2019-2024年中国电商营销行业竞争力分析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2019-2024年中国电商营销行业盈利能力分析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2019-2024年中国电商营销行业运营能力分析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2019-2024年中国电商营销行业偿债能力分析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2019-2024年中国电商营销行业发展能力分析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2019-2024年中国电商营销行业经营效益分析</w:t>
      </w:r>
      <w:r>
        <w:rPr>
          <w:rFonts w:hint="eastAsia"/>
        </w:rPr>
        <w:br/>
      </w:r>
      <w:r>
        <w:rPr>
          <w:rFonts w:hint="eastAsia"/>
        </w:rPr>
        <w:t>　　图表 电商营销行业竞争对手分析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**地区电商营销市场规模</w:t>
      </w:r>
      <w:r>
        <w:rPr>
          <w:rFonts w:hint="eastAsia"/>
        </w:rPr>
        <w:br/>
      </w:r>
      <w:r>
        <w:rPr>
          <w:rFonts w:hint="eastAsia"/>
        </w:rPr>
        <w:t>　　图表 **地区电商营销行业市场需求</w:t>
      </w:r>
      <w:r>
        <w:rPr>
          <w:rFonts w:hint="eastAsia"/>
        </w:rPr>
        <w:br/>
      </w:r>
      <w:r>
        <w:rPr>
          <w:rFonts w:hint="eastAsia"/>
        </w:rPr>
        <w:t>　　图表 **地区电商营销市场调研</w:t>
      </w:r>
      <w:r>
        <w:rPr>
          <w:rFonts w:hint="eastAsia"/>
        </w:rPr>
        <w:br/>
      </w:r>
      <w:r>
        <w:rPr>
          <w:rFonts w:hint="eastAsia"/>
        </w:rPr>
        <w:t>　　图表 **地区电商营销行业市场需求分析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**地区电商营销市场规模</w:t>
      </w:r>
      <w:r>
        <w:rPr>
          <w:rFonts w:hint="eastAsia"/>
        </w:rPr>
        <w:br/>
      </w:r>
      <w:r>
        <w:rPr>
          <w:rFonts w:hint="eastAsia"/>
        </w:rPr>
        <w:t>　　图表 **地区电商营销行业市场需求</w:t>
      </w:r>
      <w:r>
        <w:rPr>
          <w:rFonts w:hint="eastAsia"/>
        </w:rPr>
        <w:br/>
      </w:r>
      <w:r>
        <w:rPr>
          <w:rFonts w:hint="eastAsia"/>
        </w:rPr>
        <w:t>　　图表 **地区电商营销市场调研</w:t>
      </w:r>
      <w:r>
        <w:rPr>
          <w:rFonts w:hint="eastAsia"/>
        </w:rPr>
        <w:br/>
      </w:r>
      <w:r>
        <w:rPr>
          <w:rFonts w:hint="eastAsia"/>
        </w:rPr>
        <w:t>　　图表 **地区电商营销行业市场需求分析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电商营销重点企业（一）基本信息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电商营销重点企业（一）经营情况分析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电商营销重点企业（一）盈利能力情况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电商营销重点企业（一）偿债能力情况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电商营销重点企业（一）运营能力情况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电商营销重点企业（一）成长能力情况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电商营销重点企业（二）基本信息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电商营销重点企业（二）经营情况分析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电商营销重点企业（二）盈利能力情况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电商营销重点企业（二）偿债能力情况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电商营销重点企业（二）运营能力情况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电商营销重点企业（二）成长能力情况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2025-2031年中国电商营销行业信息化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2025-2031年中国电商营销行业市场容量预测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2025-2031年中国电商营销行业市场规模预测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2025-2031年中国电商营销行业风险分析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2025-2031年中国电商营销市场前景分析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2025-2031年中国电商营销行业发展趋势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a70a45945e47d1" w:history="1">
        <w:r>
          <w:rPr>
            <w:rStyle w:val="Hyperlink"/>
          </w:rPr>
          <w:t>2025-2031年中国电商营销市场研究与前景趋势分析报告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a70a45945e47d1" w:history="1">
        <w:r>
          <w:rPr>
            <w:rStyle w:val="Hyperlink"/>
          </w:rPr>
          <w:t>https://www.20087.com/0/69/DianShangYingXiaoShiChangXianZhuangHeQianJing.html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上引流的八种推广方式、电商营销策略、怎么做电商、电商营销活动多种多样,从促销活动的范围来看、电销系统、万年青电商营销、电商最吃香的三个岗位、电商营销中心项目电商客户揽投部、电商销售主要做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8ed82f7eff4da1" w:history="1">
      <w:r>
        <w:rPr>
          <w:rStyle w:val="Hyperlink"/>
        </w:rPr>
        <w:t>2025-2031年中国电商营销市场研究与前景趋势分析报告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DianShangYingXiaoShiChangXianZhuangHeQianJing.html" TargetMode="External" Id="R53a70a45945e47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DianShangYingXiaoShiChangXianZhuangHeQianJing.html" TargetMode="External" Id="R3d8ed82f7eff4d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2025-06-26T01:28:14Z</dcterms:created>
  <dcterms:modified xsi:type="dcterms:W3CDTF">2025-06-26T02:28:14Z</dcterms:modified>
  <dc:subject>2025-2031年中国电商营销市场研究与前景趋势分析报告</dc:subject>
  <dc:title>2025-2031年中国电商营销市场研究与前景趋势分析报告</dc:title>
  <cp:keywords>2025-2031年中国电商营销市场研究与前景趋势分析报告</cp:keywords>
  <dc:description>2025-2031年中国电商营销市场研究与前景趋势分析报告</dc:description>
</cp:coreProperties>
</file>