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a800c395e4493" w:history="1">
              <w:r>
                <w:rPr>
                  <w:rStyle w:val="Hyperlink"/>
                </w:rPr>
                <w:t>2025年版中国电脑散热风扇行业深度调研及市场前景分析报告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a800c395e4493" w:history="1">
              <w:r>
                <w:rPr>
                  <w:rStyle w:val="Hyperlink"/>
                </w:rPr>
                <w:t>2025年版中国电脑散热风扇行业深度调研及市场前景分析报告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a800c395e4493" w:history="1">
                <w:r>
                  <w:rPr>
                    <w:rStyle w:val="Hyperlink"/>
                  </w:rPr>
                  <w:t>https://www.20087.com/M_ITTongXun/90/DianNaoSanReFengShanWeiLaiFaZhanQuShi.html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风扇作为保证电脑正常运行的重要组件之一，近年来随着计算机硬件性能的提升而不断发展。当前市场上，电脑散热风扇不仅在设计上更加注重静音和美观，还在散热效率上有了显著提升。随着液冷技术的应用，高端电脑散热系统正朝着更加高效、低噪的方向发展。此外，随着智能家居概念的普及，一些散热风扇还加入了智能控制功能，可以根据温度自动调节转速。</w:t>
      </w:r>
      <w:r>
        <w:rPr>
          <w:rFonts w:hint="eastAsia"/>
        </w:rPr>
        <w:br/>
      </w:r>
      <w:r>
        <w:rPr>
          <w:rFonts w:hint="eastAsia"/>
        </w:rPr>
        <w:t>　　未来，电脑散热风扇将更加注重技术创新和智能化。一方面，随着高性能计算和游戏PC市场的增长，电脑散热风扇将通过采用新材料和优化设计，提高散热性能和静音效果。另一方面，通过集成物联网技术和智能算法，电脑散热风扇将实现更加智能的温控管理，以满足用户对于个性化散热需求的追求。此外，随着环保意识的增强，电脑散热风扇还将更多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a800c395e4493" w:history="1">
        <w:r>
          <w:rPr>
            <w:rStyle w:val="Hyperlink"/>
          </w:rPr>
          <w:t>2025年版中国电脑散热风扇行业深度调研及市场前景分析报告</w:t>
        </w:r>
      </w:hyperlink>
      <w:r>
        <w:rPr>
          <w:rFonts w:hint="eastAsia"/>
        </w:rPr>
        <w:t>》通过对电脑散热风扇行业的全面调研，系统分析了电脑散热风扇市场规模、技术现状及未来发展方向，揭示了行业竞争格局的演变趋势与潜在问题。同时，报告评估了电脑散热风扇行业投资价值与效益，识别了发展中的主要挑战与机遇，并结合SWOT分析为投资者和企业提供了科学的战略建议。此外，报告重点聚焦电脑散热风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微型电子计算机行业市场现状分析</w:t>
      </w:r>
      <w:r>
        <w:rPr>
          <w:rFonts w:hint="eastAsia"/>
        </w:rPr>
        <w:br/>
      </w:r>
      <w:r>
        <w:rPr>
          <w:rFonts w:hint="eastAsia"/>
        </w:rPr>
        <w:t>　　第一节 全球微型电子计算机市场分析</w:t>
      </w:r>
      <w:r>
        <w:rPr>
          <w:rFonts w:hint="eastAsia"/>
        </w:rPr>
        <w:br/>
      </w:r>
      <w:r>
        <w:rPr>
          <w:rFonts w:hint="eastAsia"/>
        </w:rPr>
        <w:t>　　第二节 我国微型电子计算机市场分析</w:t>
      </w:r>
      <w:r>
        <w:rPr>
          <w:rFonts w:hint="eastAsia"/>
        </w:rPr>
        <w:br/>
      </w:r>
      <w:r>
        <w:rPr>
          <w:rFonts w:hint="eastAsia"/>
        </w:rPr>
        <w:t>　　　　一、微型电子计算机产量</w:t>
      </w:r>
      <w:r>
        <w:rPr>
          <w:rFonts w:hint="eastAsia"/>
        </w:rPr>
        <w:br/>
      </w:r>
      <w:r>
        <w:rPr>
          <w:rFonts w:hint="eastAsia"/>
        </w:rPr>
        <w:t>　　　　二、微型电子计算机生产格局</w:t>
      </w:r>
      <w:r>
        <w:rPr>
          <w:rFonts w:hint="eastAsia"/>
        </w:rPr>
        <w:br/>
      </w:r>
      <w:r>
        <w:rPr>
          <w:rFonts w:hint="eastAsia"/>
        </w:rPr>
        <w:t>　　第二节 电脑硬件发展趋势</w:t>
      </w:r>
      <w:r>
        <w:rPr>
          <w:rFonts w:hint="eastAsia"/>
        </w:rPr>
        <w:br/>
      </w:r>
      <w:r>
        <w:rPr>
          <w:rFonts w:hint="eastAsia"/>
        </w:rPr>
        <w:t>　　　　一、CPU发展趋势</w:t>
      </w:r>
      <w:r>
        <w:rPr>
          <w:rFonts w:hint="eastAsia"/>
        </w:rPr>
        <w:br/>
      </w:r>
      <w:r>
        <w:rPr>
          <w:rFonts w:hint="eastAsia"/>
        </w:rPr>
        <w:t>　　　　二、主板发展趋势</w:t>
      </w:r>
      <w:r>
        <w:rPr>
          <w:rFonts w:hint="eastAsia"/>
        </w:rPr>
        <w:br/>
      </w:r>
      <w:r>
        <w:rPr>
          <w:rFonts w:hint="eastAsia"/>
        </w:rPr>
        <w:t>　　　　三、显卡发展趋势</w:t>
      </w:r>
      <w:r>
        <w:rPr>
          <w:rFonts w:hint="eastAsia"/>
        </w:rPr>
        <w:br/>
      </w:r>
      <w:r>
        <w:rPr>
          <w:rFonts w:hint="eastAsia"/>
        </w:rPr>
        <w:t>　　　　四、电源发展趋势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电脑散热风扇行业市场现状分析</w:t>
      </w:r>
      <w:r>
        <w:rPr>
          <w:rFonts w:hint="eastAsia"/>
        </w:rPr>
        <w:br/>
      </w:r>
      <w:r>
        <w:rPr>
          <w:rFonts w:hint="eastAsia"/>
        </w:rPr>
        <w:t>　　第一节 电脑散热风扇行业界定</w:t>
      </w:r>
      <w:r>
        <w:rPr>
          <w:rFonts w:hint="eastAsia"/>
        </w:rPr>
        <w:br/>
      </w:r>
      <w:r>
        <w:rPr>
          <w:rFonts w:hint="eastAsia"/>
        </w:rPr>
        <w:t>　　　　一、电脑风扇行业范畴</w:t>
      </w:r>
      <w:r>
        <w:rPr>
          <w:rFonts w:hint="eastAsia"/>
        </w:rPr>
        <w:br/>
      </w:r>
      <w:r>
        <w:rPr>
          <w:rFonts w:hint="eastAsia"/>
        </w:rPr>
        <w:t>　　　　二、相关分类与说明</w:t>
      </w:r>
      <w:r>
        <w:rPr>
          <w:rFonts w:hint="eastAsia"/>
        </w:rPr>
        <w:br/>
      </w:r>
      <w:r>
        <w:rPr>
          <w:rFonts w:hint="eastAsia"/>
        </w:rPr>
        <w:t>　　第二节 全球电脑散热风扇市场分析</w:t>
      </w:r>
      <w:r>
        <w:rPr>
          <w:rFonts w:hint="eastAsia"/>
        </w:rPr>
        <w:br/>
      </w:r>
      <w:r>
        <w:rPr>
          <w:rFonts w:hint="eastAsia"/>
        </w:rPr>
        <w:t>　　　　一、全球电脑散热风扇市场现状</w:t>
      </w:r>
      <w:r>
        <w:rPr>
          <w:rFonts w:hint="eastAsia"/>
        </w:rPr>
        <w:br/>
      </w:r>
      <w:r>
        <w:rPr>
          <w:rFonts w:hint="eastAsia"/>
        </w:rPr>
        <w:t>　　　　二、全球电脑散热风扇产量分析及预测</w:t>
      </w:r>
      <w:r>
        <w:rPr>
          <w:rFonts w:hint="eastAsia"/>
        </w:rPr>
        <w:br/>
      </w:r>
      <w:r>
        <w:rPr>
          <w:rFonts w:hint="eastAsia"/>
        </w:rPr>
        <w:t>　　　　三、全球电脑散热风扇市场规模分析及预测</w:t>
      </w:r>
      <w:r>
        <w:rPr>
          <w:rFonts w:hint="eastAsia"/>
        </w:rPr>
        <w:br/>
      </w:r>
      <w:r>
        <w:rPr>
          <w:rFonts w:hint="eastAsia"/>
        </w:rPr>
        <w:t>　　　　四、全球电脑散热风扇需求分析及预测</w:t>
      </w:r>
      <w:r>
        <w:rPr>
          <w:rFonts w:hint="eastAsia"/>
        </w:rPr>
        <w:br/>
      </w:r>
      <w:r>
        <w:rPr>
          <w:rFonts w:hint="eastAsia"/>
        </w:rPr>
        <w:t>　　第三节 国内电脑散热风扇市场分析</w:t>
      </w:r>
      <w:r>
        <w:rPr>
          <w:rFonts w:hint="eastAsia"/>
        </w:rPr>
        <w:br/>
      </w:r>
      <w:r>
        <w:rPr>
          <w:rFonts w:hint="eastAsia"/>
        </w:rPr>
        <w:t>　　　　一、国内电脑散热风扇市场现状</w:t>
      </w:r>
      <w:r>
        <w:rPr>
          <w:rFonts w:hint="eastAsia"/>
        </w:rPr>
        <w:br/>
      </w:r>
      <w:r>
        <w:rPr>
          <w:rFonts w:hint="eastAsia"/>
        </w:rPr>
        <w:t>　　　　二、国内电脑散热风扇产量分析及预测</w:t>
      </w:r>
      <w:r>
        <w:rPr>
          <w:rFonts w:hint="eastAsia"/>
        </w:rPr>
        <w:br/>
      </w:r>
      <w:r>
        <w:rPr>
          <w:rFonts w:hint="eastAsia"/>
        </w:rPr>
        <w:t>　　　　三、国内电脑散热风扇市场规模分析及预测</w:t>
      </w:r>
      <w:r>
        <w:rPr>
          <w:rFonts w:hint="eastAsia"/>
        </w:rPr>
        <w:br/>
      </w:r>
      <w:r>
        <w:rPr>
          <w:rFonts w:hint="eastAsia"/>
        </w:rPr>
        <w:t>　　　　四、国内电脑散热风扇需求分析及预测</w:t>
      </w:r>
      <w:r>
        <w:rPr>
          <w:rFonts w:hint="eastAsia"/>
        </w:rPr>
        <w:br/>
      </w:r>
      <w:r>
        <w:rPr>
          <w:rFonts w:hint="eastAsia"/>
        </w:rPr>
        <w:t>　　第四节 国内电脑散热风扇行业存在的问题</w:t>
      </w:r>
      <w:r>
        <w:rPr>
          <w:rFonts w:hint="eastAsia"/>
        </w:rPr>
        <w:br/>
      </w:r>
      <w:r>
        <w:rPr>
          <w:rFonts w:hint="eastAsia"/>
        </w:rPr>
        <w:t>　　第五节 上游原料市场分析</w:t>
      </w:r>
      <w:r>
        <w:rPr>
          <w:rFonts w:hint="eastAsia"/>
        </w:rPr>
        <w:br/>
      </w:r>
      <w:r>
        <w:rPr>
          <w:rFonts w:hint="eastAsia"/>
        </w:rPr>
        <w:t>　　　　一、宏观经济的影响</w:t>
      </w:r>
      <w:r>
        <w:rPr>
          <w:rFonts w:hint="eastAsia"/>
        </w:rPr>
        <w:br/>
      </w:r>
      <w:r>
        <w:rPr>
          <w:rFonts w:hint="eastAsia"/>
        </w:rPr>
        <w:t>　　　　　　（一）全球宏观经济简述</w:t>
      </w:r>
      <w:r>
        <w:rPr>
          <w:rFonts w:hint="eastAsia"/>
        </w:rPr>
        <w:br/>
      </w:r>
      <w:r>
        <w:rPr>
          <w:rFonts w:hint="eastAsia"/>
        </w:rPr>
        <w:t>　　　　　　（二）国内经济的影响</w:t>
      </w:r>
      <w:r>
        <w:rPr>
          <w:rFonts w:hint="eastAsia"/>
        </w:rPr>
        <w:br/>
      </w:r>
      <w:r>
        <w:rPr>
          <w:rFonts w:hint="eastAsia"/>
        </w:rPr>
        <w:t>　　　　二、我国铜市场分析</w:t>
      </w:r>
      <w:r>
        <w:rPr>
          <w:rFonts w:hint="eastAsia"/>
        </w:rPr>
        <w:br/>
      </w:r>
      <w:r>
        <w:rPr>
          <w:rFonts w:hint="eastAsia"/>
        </w:rPr>
        <w:t>　　　　　　（一） 铜产量及铜材加工量</w:t>
      </w:r>
      <w:r>
        <w:rPr>
          <w:rFonts w:hint="eastAsia"/>
        </w:rPr>
        <w:br/>
      </w:r>
      <w:r>
        <w:rPr>
          <w:rFonts w:hint="eastAsia"/>
        </w:rPr>
        <w:t>　　　　　　（二）消费结构</w:t>
      </w:r>
      <w:r>
        <w:rPr>
          <w:rFonts w:hint="eastAsia"/>
        </w:rPr>
        <w:br/>
      </w:r>
      <w:r>
        <w:rPr>
          <w:rFonts w:hint="eastAsia"/>
        </w:rPr>
        <w:t>　　　　　　（三）我国铜工业存在的主要问题</w:t>
      </w:r>
      <w:r>
        <w:rPr>
          <w:rFonts w:hint="eastAsia"/>
        </w:rPr>
        <w:br/>
      </w:r>
      <w:r>
        <w:rPr>
          <w:rFonts w:hint="eastAsia"/>
        </w:rPr>
        <w:t>　　　　三、塑料行业</w:t>
      </w:r>
      <w:r>
        <w:rPr>
          <w:rFonts w:hint="eastAsia"/>
        </w:rPr>
        <w:br/>
      </w:r>
      <w:r>
        <w:rPr>
          <w:rFonts w:hint="eastAsia"/>
        </w:rPr>
        <w:t>　　　　　　（一）“十四五”五我国塑料工业发展</w:t>
      </w:r>
      <w:r>
        <w:rPr>
          <w:rFonts w:hint="eastAsia"/>
        </w:rPr>
        <w:br/>
      </w:r>
      <w:r>
        <w:rPr>
          <w:rFonts w:hint="eastAsia"/>
        </w:rPr>
        <w:t>　　　　　　（二）石油对塑料行业影响巨大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电脑散热风扇行业市场竞争分析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电脑散热风扇行业制造商分析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一、建准电机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（八）企业相关产品技术分析</w:t>
      </w:r>
      <w:r>
        <w:rPr>
          <w:rFonts w:hint="eastAsia"/>
        </w:rPr>
        <w:br/>
      </w:r>
      <w:r>
        <w:rPr>
          <w:rFonts w:hint="eastAsia"/>
        </w:rPr>
        <w:t>　　　　　　（九）企业在行业中地位分析</w:t>
      </w:r>
      <w:r>
        <w:rPr>
          <w:rFonts w:hint="eastAsia"/>
        </w:rPr>
        <w:br/>
      </w:r>
      <w:r>
        <w:rPr>
          <w:rFonts w:hint="eastAsia"/>
        </w:rPr>
        <w:t>　　　　二、奇宏电子（深圳）有限公司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（八）企业相关产品技术分析</w:t>
      </w:r>
      <w:r>
        <w:rPr>
          <w:rFonts w:hint="eastAsia"/>
        </w:rPr>
        <w:br/>
      </w:r>
      <w:r>
        <w:rPr>
          <w:rFonts w:hint="eastAsia"/>
        </w:rPr>
        <w:t>　　　　　　（九）企业在行业中地位分析</w:t>
      </w:r>
      <w:r>
        <w:rPr>
          <w:rFonts w:hint="eastAsia"/>
        </w:rPr>
        <w:br/>
      </w:r>
      <w:r>
        <w:rPr>
          <w:rFonts w:hint="eastAsia"/>
        </w:rPr>
        <w:t>　　　　三、深圳市恒扬电子有限公司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（八）企业相关产品技术分析</w:t>
      </w:r>
      <w:r>
        <w:rPr>
          <w:rFonts w:hint="eastAsia"/>
        </w:rPr>
        <w:br/>
      </w:r>
      <w:r>
        <w:rPr>
          <w:rFonts w:hint="eastAsia"/>
        </w:rPr>
        <w:t>　　　　　　（九）企业在行业中地位分析</w:t>
      </w:r>
      <w:r>
        <w:rPr>
          <w:rFonts w:hint="eastAsia"/>
        </w:rPr>
        <w:br/>
      </w:r>
      <w:r>
        <w:rPr>
          <w:rFonts w:hint="eastAsia"/>
        </w:rPr>
        <w:t>　　　　四、杭州东芝家电技术电子有限公司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（八）企业在行业中地位分析</w:t>
      </w:r>
      <w:r>
        <w:rPr>
          <w:rFonts w:hint="eastAsia"/>
        </w:rPr>
        <w:br/>
      </w:r>
      <w:r>
        <w:rPr>
          <w:rFonts w:hint="eastAsia"/>
        </w:rPr>
        <w:t>　　　　五、德清县金宇达电气有限公司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（八）企业在行业中地位分析</w:t>
      </w:r>
      <w:r>
        <w:rPr>
          <w:rFonts w:hint="eastAsia"/>
        </w:rPr>
        <w:br/>
      </w:r>
      <w:r>
        <w:rPr>
          <w:rFonts w:hint="eastAsia"/>
        </w:rPr>
        <w:t>　　　　六、永林兴科技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（三）企业市场营销分析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（八）企业在行业中地位分析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电脑散热风扇行业发展预测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一、常见的风扇轴承技术</w:t>
      </w:r>
      <w:r>
        <w:rPr>
          <w:rFonts w:hint="eastAsia"/>
        </w:rPr>
        <w:br/>
      </w:r>
      <w:r>
        <w:rPr>
          <w:rFonts w:hint="eastAsia"/>
        </w:rPr>
        <w:t>　　　　二、全球领先的纳米陶瓷轴承技术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[-中-智-林-]竞争趋势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a800c395e4493" w:history="1">
        <w:r>
          <w:rPr>
            <w:rStyle w:val="Hyperlink"/>
          </w:rPr>
          <w:t>2025年版中国电脑散热风扇行业深度调研及市场前景分析报告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a800c395e4493" w:history="1">
        <w:r>
          <w:rPr>
            <w:rStyle w:val="Hyperlink"/>
          </w:rPr>
          <w:t>https://www.20087.com/M_ITTongXun/90/DianNaoSanReFengShanWeiLaiFaZhanQuShi.html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理笔记本电脑风扇灰尘教程、电脑散热风扇怎么安装、笔记本一开机风扇就嗡嗡响、电脑散热风扇怎么拆、电脑风扇可以设置静音吗、电脑散热风扇什么牌子好、散热硅脂、电脑散热风扇多少v、电脑风扇声音大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79cbd38264c12" w:history="1">
      <w:r>
        <w:rPr>
          <w:rStyle w:val="Hyperlink"/>
        </w:rPr>
        <w:t>2025年版中国电脑散热风扇行业深度调研及市场前景分析报告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DianNaoSanReFengShanWeiLaiFaZhanQuShi.html" TargetMode="External" Id="R834a800c395e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DianNaoSanReFengShanWeiLaiFaZhanQuShi.html" TargetMode="External" Id="Rfa379cbd3826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2024-12-22T00:11:00Z</dcterms:created>
  <dcterms:modified xsi:type="dcterms:W3CDTF">2024-12-22T01:11:00Z</dcterms:modified>
  <dc:subject>2025年版中国电脑散热风扇行业深度调研及市场前景分析报告</dc:subject>
  <dc:title>2025年版中国电脑散热风扇行业深度调研及市场前景分析报告</dc:title>
  <cp:keywords>2025年版中国电脑散热风扇行业深度调研及市场前景分析报告</cp:keywords>
  <dc:description>2025年版中国电脑散热风扇行业深度调研及市场前景分析报告</dc:description>
</cp:coreProperties>
</file>