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e0eb2fb847a0" w:history="1">
              <w:r>
                <w:rPr>
                  <w:rStyle w:val="Hyperlink"/>
                </w:rPr>
                <w:t>2025-2031年中国雷达应急应用市场研究与发展前景预测报告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e0eb2fb847a0" w:history="1">
              <w:r>
                <w:rPr>
                  <w:rStyle w:val="Hyperlink"/>
                </w:rPr>
                <w:t>2025-2031年中国雷达应急应用市场研究与发展前景预测报告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be0eb2fb847a0" w:history="1">
                <w:r>
                  <w:rPr>
                    <w:rStyle w:val="Hyperlink"/>
                  </w:rPr>
                  <w:t>https://www.20087.com/0/19/LeiDaYingJiYingYongHangYeXianZhuangJiQianJing.html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在应急领域的应用日趋成熟，涵盖气象监测、灾害预警、搜救定位、交通管制等多个场景。目前，毫米波雷达、合成孔径雷达（SAR）、相控阵雷达等先进体制雷达已在地震救援、山火监测、洪水预报等领域发挥重要作用。例如，星载SAR可在恶劣天气条件下提供全天候遥感图像，为灾情评估提供数据支撑。地面移动雷达可用于城市内涝、滑坡等地质灾害的实时监测。然而，由于应急场景的突发性和不确定性，现有雷达系统在部署灵活性、数据处理时效性和跨平台协同能力方面仍有待提升。</w:t>
      </w:r>
      <w:r>
        <w:rPr>
          <w:rFonts w:hint="eastAsia"/>
        </w:rPr>
        <w:br/>
      </w:r>
      <w:r>
        <w:rPr>
          <w:rFonts w:hint="eastAsia"/>
        </w:rPr>
        <w:t>　　未来，雷达在应急管理中的应用将更加智能化、网络化和一体化。随着边缘计算、AI算法嵌入和5G通信技术的发展，雷达系统将具备更强的实时感知和决策辅助能力。无人机搭载雷达进行灾后侦察、机器人集成雷达用于地下搜救等新模式将不断涌现。此外，多源信息融合技术的发展将推动雷达与卫星遥感、地面传感器、地理信息系统等深度融合，构建统一的应急指挥平台。政府和相关部门将持续加大对应急雷达系统的投资与布局，提升公共安全保障能力，推动相关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e0eb2fb847a0" w:history="1">
        <w:r>
          <w:rPr>
            <w:rStyle w:val="Hyperlink"/>
          </w:rPr>
          <w:t>2025-2031年中国雷达应急应用市场研究与发展前景预测报告</w:t>
        </w:r>
      </w:hyperlink>
      <w:r>
        <w:rPr>
          <w:rFonts w:hint="eastAsia"/>
        </w:rPr>
        <w:t>》基于多年雷达应急应用行业研究积累，结合当前市场发展现状，依托国家权威数据资源和长期市场监测数据库，对雷达应急应用行业进行了全面调研与分析。报告详细阐述了雷达应急应用市场规模、市场前景、发展趋势、技术现状及未来方向，重点分析了行业内主要企业的竞争格局，并通过SWOT分析揭示了雷达应急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be0eb2fb847a0" w:history="1">
        <w:r>
          <w:rPr>
            <w:rStyle w:val="Hyperlink"/>
          </w:rPr>
          <w:t>2025-2031年中国雷达应急应用市场研究与发展前景预测报告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》为投资者提供了准确的市场现状解读，帮助预判行业前景，挖掘投资价值，同时从投资策略和营销策略等角度提出实用建议，助力投资者在雷达应急应用行业中把握机遇、规避风险。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雷达应急应用产业概述</w:t>
      </w:r>
      <w:r>
        <w:rPr>
          <w:rFonts w:hint="eastAsia"/>
        </w:rPr>
        <w:br/>
      </w:r>
      <w:r>
        <w:rPr>
          <w:rFonts w:hint="eastAsia"/>
        </w:rPr>
        <w:t>　　第一节 雷达应急应用定义与分类</w:t>
      </w:r>
      <w:r>
        <w:rPr>
          <w:rFonts w:hint="eastAsia"/>
        </w:rPr>
        <w:br/>
      </w:r>
      <w:r>
        <w:rPr>
          <w:rFonts w:hint="eastAsia"/>
        </w:rPr>
        <w:t>　　第二节 雷达应急应用产业链结构及关键环节剖析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雷达应急应用商业模式与盈利模式解析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雷达应急应用经济指标与行业评估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全球雷达应急应用市场发展综述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2019-2024年全球雷达应急应用市场规模及增长趋势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主要国家与地区雷达应急应用市场对比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2025-2031年全球雷达应急应用行业发展趋势与前景预测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国际雷达应急应用市场发展趋势及对我国启示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二、对我国雷达应急应用市场的借鉴意义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中国雷达应急应用行业市场规模分析与预测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雷达应急应用市场的总体规模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一、2019-2024年雷达应急应用市场规模变化及趋势分析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二、2025年雷达应急应用行业市场规模特点</w:t>
      </w:r>
      <w:r>
        <w:rPr>
          <w:rFonts w:hint="eastAsia"/>
        </w:rPr>
        <w:br/>
      </w:r>
      <w:r>
        <w:rPr>
          <w:rFonts w:hint="eastAsia"/>
        </w:rPr>
        <w:t>　　第二节 雷达应急应用市场规模的构成</w:t>
      </w:r>
      <w:r>
        <w:rPr>
          <w:rFonts w:hint="eastAsia"/>
        </w:rPr>
        <w:br/>
      </w:r>
      <w:r>
        <w:rPr>
          <w:rFonts w:hint="eastAsia"/>
        </w:rPr>
        <w:t>　　　　一、雷达应急应用客户群体特征与偏好分析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二、不同类型雷达应急应用市场规模分布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三、各地区雷达应急应用市场规模差异与特点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雷达应急应用市场规模的预测与展望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一、未来几年雷达应急应用市场规模增长预测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2024-2025年雷达应急应用行业技术发展现状及趋势分析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雷达应急应用行业技术发展现状分析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国内外雷达应急应用行业技术差距分析及差距形成的主要原因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雷达应急应用行业技术发展方向、趋势预测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提升雷达应急应用行业技术能力策略建议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2019-2024年中国雷达应急应用行业总体发展与财务状况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2019-2024年雷达应急应用行业规模情况</w:t>
      </w:r>
      <w:r>
        <w:rPr>
          <w:rFonts w:hint="eastAsia"/>
        </w:rPr>
        <w:br/>
      </w:r>
      <w:r>
        <w:rPr>
          <w:rFonts w:hint="eastAsia"/>
        </w:rPr>
        <w:t>　　　　一、雷达应急应用行业企业数量规模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二、雷达应急应用行业从业人员规模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三、雷达应急应用行业市场敏感性分析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2019-2024年雷达应急应用行业财务能力分析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一、雷达应急应用行业盈利能力</w:t>
      </w:r>
      <w:r>
        <w:rPr>
          <w:rFonts w:hint="eastAsia"/>
        </w:rPr>
        <w:br/>
      </w:r>
      <w:r>
        <w:rPr>
          <w:rFonts w:hint="eastAsia"/>
        </w:rPr>
        <w:t>　　　　二、雷达应急应用行业偿债能力</w:t>
      </w:r>
      <w:r>
        <w:rPr>
          <w:rFonts w:hint="eastAsia"/>
        </w:rPr>
        <w:br/>
      </w:r>
      <w:r>
        <w:rPr>
          <w:rFonts w:hint="eastAsia"/>
        </w:rPr>
        <w:t>　　　　三、雷达应急应用行业营运能力</w:t>
      </w:r>
      <w:r>
        <w:rPr>
          <w:rFonts w:hint="eastAsia"/>
        </w:rPr>
        <w:br/>
      </w:r>
      <w:r>
        <w:rPr>
          <w:rFonts w:hint="eastAsia"/>
        </w:rPr>
        <w:t>　　　　四、雷达应急应用行业发展能力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中国雷达应急应用行业细分市场调研与机会挖掘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雷达应急应用细分市场（一）市场调研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雷达应急应用细分市场（二）市场调研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中国雷达应急应用行业区域市场调研分析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2019-2024年中国雷达应急应用行业重点区域调研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一、重点地区（一）雷达应急应用市场规模与特点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二、重点地区（二）雷达应急应用市场规模及特点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三、重点地区（三）雷达应急应用市场规模及特点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四、重点地区（四）雷达应急应用市场规模及特点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不同区域雷达应急应用市场的对比与启示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二、雷达应急应用市场拓展策略与建议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中国雷达应急应用行业的营销渠道与客户分析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雷达应急应用行业渠道分析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二、各类渠道对雷达应急应用行业的影响</w:t>
      </w:r>
      <w:r>
        <w:rPr>
          <w:rFonts w:hint="eastAsia"/>
        </w:rPr>
        <w:br/>
      </w:r>
      <w:r>
        <w:rPr>
          <w:rFonts w:hint="eastAsia"/>
        </w:rPr>
        <w:t>　　　　三、主要雷达应急应用企业渠道策略研究</w:t>
      </w:r>
      <w:r>
        <w:rPr>
          <w:rFonts w:hint="eastAsia"/>
        </w:rPr>
        <w:br/>
      </w:r>
      <w:r>
        <w:rPr>
          <w:rFonts w:hint="eastAsia"/>
        </w:rPr>
        <w:t>　　第二节 雷达应急应用行业客户分析与定位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中国雷达应急应用行业竞争格局及策略选择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雷达应急应用行业总体市场竞争状况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一、雷达应急应用行业竞争结构分析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二、雷达应急应用企业竞争格局与集中度评估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三、雷达应急应用行业SWOT分析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雷达应急应用行业重点企业调研分析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雷达应急应用企业发展策略分析</w:t>
      </w:r>
      <w:r>
        <w:rPr>
          <w:rFonts w:hint="eastAsia"/>
        </w:rPr>
        <w:br/>
      </w:r>
      <w:r>
        <w:rPr>
          <w:rFonts w:hint="eastAsia"/>
        </w:rPr>
        <w:t>　　第一节 雷达应急应用市场与销售策略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雷达应急应用品牌战略思考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中国雷达应急应用行业发展环境分析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二、雷达应急应用行业主管部门、监管体制及相关政策法规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3、雷达应急应用行业的主要法律、法规和政策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4、2025年雷达应急应用行业法律法规和政策对行业的影响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二、雷达应急应用消费者需求分析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一、雷达应急应用技术的应用与创新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二、雷达应急应用行业发展的技术趋势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2025-2031年雷达应急应用行业展趋势预测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2025-2031年雷达应急应用市场发展前景分析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一、雷达应急应用市场发展潜力</w:t>
      </w:r>
      <w:r>
        <w:rPr>
          <w:rFonts w:hint="eastAsia"/>
        </w:rPr>
        <w:br/>
      </w:r>
      <w:r>
        <w:rPr>
          <w:rFonts w:hint="eastAsia"/>
        </w:rPr>
        <w:t>　　　　二、雷达应急应用市场前景分析</w:t>
      </w:r>
      <w:r>
        <w:rPr>
          <w:rFonts w:hint="eastAsia"/>
        </w:rPr>
        <w:br/>
      </w:r>
      <w:r>
        <w:rPr>
          <w:rFonts w:hint="eastAsia"/>
        </w:rPr>
        <w:t>　　　　三、雷达应急应用细分行业发展前景分析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2025-2031年雷达应急应用发展趋势预测</w:t>
      </w:r>
      <w:r>
        <w:rPr>
          <w:rFonts w:hint="eastAsia"/>
        </w:rPr>
        <w:br/>
      </w:r>
      <w:r>
        <w:rPr>
          <w:rFonts w:hint="eastAsia"/>
        </w:rPr>
        <w:t>　　　　一、雷达应急应用发展趋势预测</w:t>
      </w:r>
      <w:r>
        <w:rPr>
          <w:rFonts w:hint="eastAsia"/>
        </w:rPr>
        <w:br/>
      </w:r>
      <w:r>
        <w:rPr>
          <w:rFonts w:hint="eastAsia"/>
        </w:rPr>
        <w:t>　　　　二、雷达应急应用市场规模预测</w:t>
      </w:r>
      <w:r>
        <w:rPr>
          <w:rFonts w:hint="eastAsia"/>
        </w:rPr>
        <w:br/>
      </w:r>
      <w:r>
        <w:rPr>
          <w:rFonts w:hint="eastAsia"/>
        </w:rPr>
        <w:t>　　　　三、雷达应急应用细分市场发展趋势预测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未来雷达应急应用行业挑战与机遇探讨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一、雷达应急应用行业挑战</w:t>
      </w:r>
      <w:r>
        <w:rPr>
          <w:rFonts w:hint="eastAsia"/>
        </w:rPr>
        <w:br/>
      </w:r>
      <w:r>
        <w:rPr>
          <w:rFonts w:hint="eastAsia"/>
        </w:rPr>
        <w:t>　　　　二、雷达应急应用行业机遇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雷达应急应用行业研究结论及建议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对雷达应急应用行业发展的建议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对雷达应急应用企业和投资者的建议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雷达应急应用行业现状</w:t>
      </w:r>
      <w:r>
        <w:rPr>
          <w:rFonts w:hint="eastAsia"/>
        </w:rPr>
        <w:br/>
      </w:r>
      <w:r>
        <w:rPr>
          <w:rFonts w:hint="eastAsia"/>
        </w:rPr>
        <w:t>　　图表 雷达应急应用行业产业链调研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2019-2024年雷达应急应用行业市场容量统计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2019-2024年中国雷达应急应用行业市场规模情况</w:t>
      </w:r>
      <w:r>
        <w:rPr>
          <w:rFonts w:hint="eastAsia"/>
        </w:rPr>
        <w:br/>
      </w:r>
      <w:r>
        <w:rPr>
          <w:rFonts w:hint="eastAsia"/>
        </w:rPr>
        <w:t>　　图表 雷达应急应用行业动态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2019-2024年中国雷达应急应用行业经营效益分析</w:t>
      </w:r>
      <w:r>
        <w:rPr>
          <w:rFonts w:hint="eastAsia"/>
        </w:rPr>
        <w:br/>
      </w:r>
      <w:r>
        <w:rPr>
          <w:rFonts w:hint="eastAsia"/>
        </w:rPr>
        <w:t>　　图表 雷达应急应用行业竞争对手分析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**地区雷达应急应用市场规模</w:t>
      </w:r>
      <w:r>
        <w:rPr>
          <w:rFonts w:hint="eastAsia"/>
        </w:rPr>
        <w:br/>
      </w:r>
      <w:r>
        <w:rPr>
          <w:rFonts w:hint="eastAsia"/>
        </w:rPr>
        <w:t>　　图表 **地区雷达应急应用行业市场需求</w:t>
      </w:r>
      <w:r>
        <w:rPr>
          <w:rFonts w:hint="eastAsia"/>
        </w:rPr>
        <w:br/>
      </w:r>
      <w:r>
        <w:rPr>
          <w:rFonts w:hint="eastAsia"/>
        </w:rPr>
        <w:t>　　图表 **地区雷达应急应用市场调研</w:t>
      </w:r>
      <w:r>
        <w:rPr>
          <w:rFonts w:hint="eastAsia"/>
        </w:rPr>
        <w:br/>
      </w:r>
      <w:r>
        <w:rPr>
          <w:rFonts w:hint="eastAsia"/>
        </w:rPr>
        <w:t>　　图表 **地区雷达应急应用行业市场需求分析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**地区雷达应急应用市场规模</w:t>
      </w:r>
      <w:r>
        <w:rPr>
          <w:rFonts w:hint="eastAsia"/>
        </w:rPr>
        <w:br/>
      </w:r>
      <w:r>
        <w:rPr>
          <w:rFonts w:hint="eastAsia"/>
        </w:rPr>
        <w:t>　　图表 **地区雷达应急应用行业市场需求</w:t>
      </w:r>
      <w:r>
        <w:rPr>
          <w:rFonts w:hint="eastAsia"/>
        </w:rPr>
        <w:br/>
      </w:r>
      <w:r>
        <w:rPr>
          <w:rFonts w:hint="eastAsia"/>
        </w:rPr>
        <w:t>　　图表 **地区雷达应急应用市场调研</w:t>
      </w:r>
      <w:r>
        <w:rPr>
          <w:rFonts w:hint="eastAsia"/>
        </w:rPr>
        <w:br/>
      </w:r>
      <w:r>
        <w:rPr>
          <w:rFonts w:hint="eastAsia"/>
        </w:rPr>
        <w:t>　　图表 **地区雷达应急应用行业市场需求分析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雷达应急应用重点企业（二）成长能力情况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2025-2031年中国雷达应急应用行业发展趋势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e0eb2fb847a0" w:history="1">
        <w:r>
          <w:rPr>
            <w:rStyle w:val="Hyperlink"/>
          </w:rPr>
          <w:t>2025-2031年中国雷达应急应用市场研究与发展前景预测报告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be0eb2fb847a0" w:history="1">
        <w:r>
          <w:rPr>
            <w:rStyle w:val="Hyperlink"/>
          </w:rPr>
          <w:t>https://www.20087.com/0/19/LeiDaYingJiYingYongHangYeXianZhuangJiQianJing.html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e43c95a84d5f" w:history="1">
      <w:r>
        <w:rPr>
          <w:rStyle w:val="Hyperlink"/>
        </w:rPr>
        <w:t>2025-2031年中国雷达应急应用市场研究与发展前景预测报告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eiDaYingJiYingYongHangYeXianZhuangJiQianJing.html" TargetMode="External" Id="R19cbe0eb2fb8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eiDaYingJiYingYongHangYeXianZhuangJiQianJing.html" TargetMode="External" Id="R66fce43c95a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2025-07-07T23:44:43Z</dcterms:created>
  <dcterms:modified xsi:type="dcterms:W3CDTF">2025-07-08T00:44:43Z</dcterms:modified>
  <dc:subject>2025-2031年中国雷达应急应用市场研究与发展前景预测报告</dc:subject>
  <dc:title>2025-2031年中国雷达应急应用市场研究与发展前景预测报告</dc:title>
  <cp:keywords>2025-2031年中国雷达应急应用市场研究与发展前景预测报告</cp:keywords>
  <dc:description>2025-2031年中国雷达应急应用市场研究与发展前景预测报告</dc:description>
</cp:coreProperties>
</file>