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56f84eba40ac" w:history="1">
              <w:r>
                <w:rPr>
                  <w:rStyle w:val="Hyperlink"/>
                </w:rPr>
                <w:t>全球与中国专业地图服务行业研究及发展前景报告（2025-2031年）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56f84eba40ac" w:history="1">
              <w:r>
                <w:rPr>
                  <w:rStyle w:val="Hyperlink"/>
                </w:rPr>
                <w:t>全球与中国专业地图服务行业研究及发展前景报告（2025-2031年）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156f84eba40ac" w:history="1">
                <w:r>
                  <w:rPr>
                    <w:rStyle w:val="Hyperlink"/>
                  </w:rPr>
                  <w:t>https://www.20087.com/1/09/ZhuanYeDiTuFuWuHangYeFaZhanQianJing.html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地图服务是为特定行业或领域提供定制化地图信息的服务，如地理信息系统（GIS）、导航系统等。专业地图服务不仅能够提供高分辨率的地图图像，还能够集成遥感影像、三维建模等多种数据源，为用户提供更加全面的空间信息。同时，通过云计算和大数据技术的应用，专业地图服务能够实现实时更新和动态分析，满足各行各业对地理信息的实时需求。此外，随着移动互联网的发展，专业地图服务也逐渐向移动端迁移，用户可以通过智能手机随时随地访问地图服务。</w:t>
      </w:r>
      <w:r>
        <w:rPr>
          <w:rFonts w:hint="eastAsia"/>
        </w:rPr>
        <w:br/>
      </w:r>
      <w:r>
        <w:rPr>
          <w:rFonts w:hint="eastAsia"/>
        </w:rPr>
        <w:t>　　未来，专业地图服务的发展将更加注重精准化与跨界融合。一方面，通过引入高精度定位技术和无人机航拍等手段，未来的专业地图服务将能够提供厘米级甚至毫米级的高精度地图，满足自动驾驶、精准农业等领域的高精度定位需求。另一方面，随着物联网技术的发展，专业地图服务将与更多的传感器网络结合，实现对物理世界的全面感知和智能分析，如监测交通流量、环境变化等。此外，为了适应未来智慧城市的发展，专业地图服务将加强与其他智能系统（如智能交通系统、智能能源系统等）的融合，为城市管理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156f84eba40ac" w:history="1">
        <w:r>
          <w:rPr>
            <w:rStyle w:val="Hyperlink"/>
          </w:rPr>
          <w:t>全球与中国专业地图服务行业研究及发展前景报告（2025-2031年）</w:t>
        </w:r>
      </w:hyperlink>
      <w:r>
        <w:rPr>
          <w:rFonts w:hint="eastAsia"/>
        </w:rPr>
        <w:t>》在多年专业地图服务行业研究结论的基础上，结合全球及中国专业地图服务行业市场的发展现状，通过资深研究团队对专业地图服务市场各类资讯进行整理分析，并依托国家权威数据资源和长期市场监测的数据库，对专业地图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5156f84eba40ac" w:history="1">
        <w:r>
          <w:rPr>
            <w:rStyle w:val="Hyperlink"/>
          </w:rPr>
          <w:t>全球与中国专业地图服务行业研究及发展前景报告（2025-2031年）</w:t>
        </w:r>
      </w:hyperlink>
      <w:r>
        <w:rPr>
          <w:rFonts w:hint="eastAsia"/>
        </w:rPr>
        <w:t>可以帮助投资者准确把握专业地图服务行业的市场现状，为投资者进行投资作出专业地图服务行业前景预判，挖掘专业地图服务行业投资价值，同时提出专业地图服务行业投资策略、营销策略等方面的建议。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专业地图服务市场概述</w:t>
      </w:r>
      <w:r>
        <w:rPr>
          <w:rFonts w:hint="eastAsia"/>
        </w:rPr>
        <w:br/>
      </w:r>
      <w:r>
        <w:rPr>
          <w:rFonts w:hint="eastAsia"/>
        </w:rPr>
        <w:t>　　1.1 专业地图服务市场概述</w:t>
      </w:r>
      <w:r>
        <w:rPr>
          <w:rFonts w:hint="eastAsia"/>
        </w:rPr>
        <w:br/>
      </w:r>
      <w:r>
        <w:rPr>
          <w:rFonts w:hint="eastAsia"/>
        </w:rPr>
        <w:t>　　1.2 不同产品类型专业地图服务分析</w:t>
      </w:r>
      <w:r>
        <w:rPr>
          <w:rFonts w:hint="eastAsia"/>
        </w:rPr>
        <w:br/>
      </w:r>
      <w:r>
        <w:rPr>
          <w:rFonts w:hint="eastAsia"/>
        </w:rPr>
        <w:t>　　　　1.2.1 咨询和咨询服务</w:t>
      </w:r>
      <w:r>
        <w:rPr>
          <w:rFonts w:hint="eastAsia"/>
        </w:rPr>
        <w:br/>
      </w:r>
      <w:r>
        <w:rPr>
          <w:rFonts w:hint="eastAsia"/>
        </w:rPr>
        <w:t>　　　　1.2.2 部署和集成服务</w:t>
      </w:r>
      <w:r>
        <w:rPr>
          <w:rFonts w:hint="eastAsia"/>
        </w:rPr>
        <w:br/>
      </w:r>
      <w:r>
        <w:rPr>
          <w:rFonts w:hint="eastAsia"/>
        </w:rPr>
        <w:t>　　　　1.2.3 支持和维护服务</w:t>
      </w:r>
      <w:r>
        <w:rPr>
          <w:rFonts w:hint="eastAsia"/>
        </w:rPr>
        <w:br/>
      </w:r>
      <w:r>
        <w:rPr>
          <w:rFonts w:hint="eastAsia"/>
        </w:rPr>
        <w:t>　　1.3 全球市场不同产品类型专业地图服务销售额对比（2020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全球不同产品类型专业地图服务销售额及市场份额（2020-2025）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全球不同产品类型专业地图服务销售额预测（2026-2031）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中国不同产品类型专业地图服务销售额及市场份额（2020-2025）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中国不同产品类型专业地图服务销售额预测（2026-2031）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从不同应用，专业地图服务主要包括如下几个方面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公用事业</w:t>
      </w:r>
      <w:r>
        <w:rPr>
          <w:rFonts w:hint="eastAsia"/>
        </w:rPr>
        <w:br/>
      </w:r>
      <w:r>
        <w:rPr>
          <w:rFonts w:hint="eastAsia"/>
        </w:rPr>
        <w:t>　　　　2.1.2 建筑与工程</w:t>
      </w:r>
      <w:r>
        <w:rPr>
          <w:rFonts w:hint="eastAsia"/>
        </w:rPr>
        <w:br/>
      </w:r>
      <w:r>
        <w:rPr>
          <w:rFonts w:hint="eastAsia"/>
        </w:rPr>
        <w:t>　　　　2.1.3 运输行业</w:t>
      </w:r>
      <w:r>
        <w:rPr>
          <w:rFonts w:hint="eastAsia"/>
        </w:rPr>
        <w:br/>
      </w:r>
      <w:r>
        <w:rPr>
          <w:rFonts w:hint="eastAsia"/>
        </w:rPr>
        <w:t>　　　　2.1.4 政府和国防</w:t>
      </w:r>
      <w:r>
        <w:rPr>
          <w:rFonts w:hint="eastAsia"/>
        </w:rPr>
        <w:br/>
      </w:r>
      <w:r>
        <w:rPr>
          <w:rFonts w:hint="eastAsia"/>
        </w:rPr>
        <w:t>　　　　2.1.5 汽车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全球市场不同应用专业地图服务销售额对比（2020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全球不同应用专业地图服务销售额及市场份额（2020-2025）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全球不同应用专业地图服务销售额预测（2026-2031）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中国不同应用专业地图服务销售额及市场份额（2020-2025）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中国不同应用专业地图服务销售额预测（2026-2031）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全球专业地图服务主要地区分析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全球主要地区专业地图服务市场规模分析：2020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全球主要地区专业地图服务销售额及份额（2020-2025年）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全球主要地区专业地图服务销售额及份额预测（2026-2031）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印度专业地图服务销售额及预测（2020-2031）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全球主要企业专业地图服务销售额及市场份额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全球专业地图服务主要企业竞争态势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专业地图服务行业集中度分析：2024年全球Top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全球专业地图服务第一梯队、第二梯队和第三梯队企业及市场份额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2024年全球主要厂商专业地图服务收入排名</w:t>
      </w:r>
      <w:r>
        <w:rPr>
          <w:rFonts w:hint="eastAsia"/>
        </w:rPr>
        <w:br/>
      </w:r>
      <w:r>
        <w:rPr>
          <w:rFonts w:hint="eastAsia"/>
        </w:rPr>
        <w:t>　　4.4 全球主要厂商专业地图服务总部及市场区域分布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全球主要厂商专业地图服务产品类型及应用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全球主要厂商专业地图服务商业化日期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专业地图服务全球领先企业SWOT分析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中国市场专业地图服务主要企业分析</w:t>
      </w:r>
      <w:r>
        <w:rPr>
          <w:rFonts w:hint="eastAsia"/>
        </w:rPr>
        <w:br/>
      </w:r>
      <w:r>
        <w:rPr>
          <w:rFonts w:hint="eastAsia"/>
        </w:rPr>
        <w:t>　　5.1 中国专业地图服务销售额及市场份额（2020-2025）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中国专业地图服务Top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专业地图服务行业发展机遇及主要驱动因素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专业地图服务行业发展面临的风险</w:t>
      </w:r>
      <w:r>
        <w:rPr>
          <w:rFonts w:hint="eastAsia"/>
        </w:rPr>
        <w:br/>
      </w:r>
      <w:r>
        <w:rPr>
          <w:rFonts w:hint="eastAsia"/>
        </w:rPr>
        <w:t>　　7.3 专业地图服务行业政策分析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咨询和咨询服务主要企业列表</w:t>
      </w:r>
      <w:r>
        <w:rPr>
          <w:rFonts w:hint="eastAsia"/>
        </w:rPr>
        <w:br/>
      </w:r>
      <w:r>
        <w:rPr>
          <w:rFonts w:hint="eastAsia"/>
        </w:rPr>
        <w:t>　　表 2： 部署和集成服务主要企业列表</w:t>
      </w:r>
      <w:r>
        <w:rPr>
          <w:rFonts w:hint="eastAsia"/>
        </w:rPr>
        <w:br/>
      </w:r>
      <w:r>
        <w:rPr>
          <w:rFonts w:hint="eastAsia"/>
        </w:rPr>
        <w:t>　　表 3： 支持和维护服务主要企业列表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全球市场不同产品类型专业地图服务销售额及增长率对比（2020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全球不同产品类型专业地图服务销售额列表（2020-2025）&amp;（百万美元）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全球不同产品类型专业地图服务销售额市场份额列表（2020-2025）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全球不同产品类型专业地图服务销售额预测（2026-2031）&amp;（百万美元）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全球不同产品类型专业地图服务销售额市场份额预测（2026-2031）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中国不同产品类型专业地图服务销售额列表（2020-2025）&amp;（百万美元）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中国不同产品类型专业地图服务销售额市场份额列表（2020-2025）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中国不同产品类型专业地图服务销售额预测（2026-2031）&amp;（百万美元）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中国不同产品类型专业地图服务销售额市场份额预测（2026-2031）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全球市场不同应用专业地图服务销售额及增长率对比（2020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全球不同应用专业地图服务销售额列表（2020-2025）&amp;（百万美元）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全球不同应用专业地图服务销售额市场份额列表（2020-2025）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全球不同应用专业地图服务销售额预测（2026-2031）&amp;（百万美元）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全球不同应用专业地图服务市场份额预测（2026-2031）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中国不同应用专业地图服务销售额列表（2020-2025）&amp;（百万美元）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中国不同应用专业地图服务销售额市场份额列表（2020-2025）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中国不同应用专业地图服务销售额预测（2026-2031）&amp;（百万美元）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中国不同应用专业地图服务销售额市场份额预测（2026-2031）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全球主要地区专业地图服务销售额：（2020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全球主要地区专业地图服务销售额列表（2020-2025年）&amp;（百万美元）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全球主要地区专业地图服务销售额及份额列表（2020-2025年）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全球主要地区专业地图服务销售额列表预测（2026-2031）&amp;（百万美元）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全球主要地区专业地图服务销售额及份额列表预测（2026-2031）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全球主要企业专业地图服务销售额（2020-2025）&amp;（百万美元）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全球主要企业专业地图服务销售额份额对比（2020-2025）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2024年全球专业地图服务主要厂商市场地位（第一梯队、第二梯队和第三梯队）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2024年全球主要厂商专业地图服务收入排名（百万美元）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全球主要厂商专业地图服务总部及市场区域分布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全球主要厂商专业地图服务产品类型及应用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全球主要厂商专业地图服务商业化日期</w:t>
      </w:r>
      <w:r>
        <w:rPr>
          <w:rFonts w:hint="eastAsia"/>
        </w:rPr>
        <w:br/>
      </w:r>
      <w:r>
        <w:rPr>
          <w:rFonts w:hint="eastAsia"/>
        </w:rPr>
        <w:t>　　表 34： 全球专业地图服务市场投资、并购等现状分析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中国主要企业专业地图服务销售额列表（2020-2025）&amp;（百万美元）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中国主要企业专业地图服务销售额份额对比（2020-2025）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重点企业（26）公司信息、总部、专业地图服务市场地位以及主要的竞争对手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专业地图服务产品及服务介绍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专业地图服务收入及毛利率（2020-2025）&amp;（百万美元）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专业地图服务行业发展机遇及主要驱动因素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167： 专业地图服务行业发展面临的风险</w:t>
      </w:r>
      <w:r>
        <w:rPr>
          <w:rFonts w:hint="eastAsia"/>
        </w:rPr>
        <w:br/>
      </w:r>
      <w:r>
        <w:rPr>
          <w:rFonts w:hint="eastAsia"/>
        </w:rPr>
        <w:t>　　表 168： 专业地图服务行业政策分析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专业地图服务产品图片</w:t>
      </w:r>
      <w:r>
        <w:rPr>
          <w:rFonts w:hint="eastAsia"/>
        </w:rPr>
        <w:br/>
      </w:r>
      <w:r>
        <w:rPr>
          <w:rFonts w:hint="eastAsia"/>
        </w:rPr>
        <w:t>　　图 2： 全球市场专业地图服务市场规模（销售额），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全球专业地图服务市场销售额预测：（百万美元）&amp;（2020-2031）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中国市场专业地图服务销售额及未来趋势（2020-2031）&amp;（百万美元）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咨询和咨询服务 产品图片</w:t>
      </w:r>
      <w:r>
        <w:rPr>
          <w:rFonts w:hint="eastAsia"/>
        </w:rPr>
        <w:br/>
      </w:r>
      <w:r>
        <w:rPr>
          <w:rFonts w:hint="eastAsia"/>
        </w:rPr>
        <w:t>　　图 6： 全球咨询和咨询服务规模及增长率（2020-2031）&amp;（百万美元）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部署和集成服务产品图片</w:t>
      </w:r>
      <w:r>
        <w:rPr>
          <w:rFonts w:hint="eastAsia"/>
        </w:rPr>
        <w:br/>
      </w:r>
      <w:r>
        <w:rPr>
          <w:rFonts w:hint="eastAsia"/>
        </w:rPr>
        <w:t>　　图 8： 全球部署和集成服务规模及增长率（2020-2031）&amp;（百万美元）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支持和维护服务产品图片</w:t>
      </w:r>
      <w:r>
        <w:rPr>
          <w:rFonts w:hint="eastAsia"/>
        </w:rPr>
        <w:br/>
      </w:r>
      <w:r>
        <w:rPr>
          <w:rFonts w:hint="eastAsia"/>
        </w:rPr>
        <w:t>　　图 10： 全球支持和维护服务规模及增长率（2020-2031）&amp;（百万美元）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全球不同产品类型专业地图服务市场份额2024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全球不同产品类型专业地图服务市场份额2020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全球不同产品类型专业地图服务市场份额预测2025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中国不同产品类型专业地图服务市场份额2020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中国不同产品类型专业地图服务市场份额预测2025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公用事业</w:t>
      </w:r>
      <w:r>
        <w:rPr>
          <w:rFonts w:hint="eastAsia"/>
        </w:rPr>
        <w:br/>
      </w:r>
      <w:r>
        <w:rPr>
          <w:rFonts w:hint="eastAsia"/>
        </w:rPr>
        <w:t>　　图 17： 建筑与工程</w:t>
      </w:r>
      <w:r>
        <w:rPr>
          <w:rFonts w:hint="eastAsia"/>
        </w:rPr>
        <w:br/>
      </w:r>
      <w:r>
        <w:rPr>
          <w:rFonts w:hint="eastAsia"/>
        </w:rPr>
        <w:t>　　图 18： 运输行业</w:t>
      </w:r>
      <w:r>
        <w:rPr>
          <w:rFonts w:hint="eastAsia"/>
        </w:rPr>
        <w:br/>
      </w:r>
      <w:r>
        <w:rPr>
          <w:rFonts w:hint="eastAsia"/>
        </w:rPr>
        <w:t>　　图 19： 政府和国防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全球不同应用专业地图服务市场份额2024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全球不同应用专业地图服务市场份额2020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全球主要地区专业地图服务销售额市场份额（2020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印度专业地图服务销售额及预测（2020-2031）&amp;（百万美元）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2024年全球前五大厂商专业地图服务市场份额</w:t>
      </w:r>
      <w:r>
        <w:rPr>
          <w:rFonts w:hint="eastAsia"/>
        </w:rPr>
        <w:br/>
      </w:r>
      <w:r>
        <w:rPr>
          <w:rFonts w:hint="eastAsia"/>
        </w:rPr>
        <w:t>　　图 32： 2024年全球专业地图服务第一梯队、第二梯队和第三梯队厂商及市场份额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专业地图服务全球领先企业SWOT分析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2024年中国排名前三和前五专业地图服务企业市场份额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56f84eba40ac" w:history="1">
        <w:r>
          <w:rPr>
            <w:rStyle w:val="Hyperlink"/>
          </w:rPr>
          <w:t>全球与中国专业地图服务行业研究及发展前景报告（2025-2031年）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156f84eba40ac" w:history="1">
        <w:r>
          <w:rPr>
            <w:rStyle w:val="Hyperlink"/>
          </w:rPr>
          <w:t>https://www.20087.com/1/09/ZhuanYeDiTuFuWuHangYeFaZhanQianJing.html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9de0957174d41" w:history="1">
      <w:r>
        <w:rPr>
          <w:rStyle w:val="Hyperlink"/>
        </w:rPr>
        <w:t>全球与中国专业地图服务行业研究及发展前景报告（2025-2031年）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anYeDiTuFuWuHangYeFaZhanQianJing.html" TargetMode="External" Id="R835156f84eb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anYeDiTuFuWuHangYeFaZhanQianJing.html" TargetMode="External" Id="R2d29de095717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2025-01-06T04:54:51Z</dcterms:created>
  <dcterms:modified xsi:type="dcterms:W3CDTF">2025-01-06T05:54:51Z</dcterms:modified>
  <dc:subject>全球与中国专业地图服务行业研究及发展前景报告（2025-2031年）</dc:subject>
  <dc:title>全球与中国专业地图服务行业研究及发展前景报告（2025-2031年）</dc:title>
  <cp:keywords>全球与中国专业地图服务行业研究及发展前景报告（2025-2031年）</cp:keywords>
  <dc:description>全球与中国专业地图服务行业研究及发展前景报告（2025-2031年）</dc:description>
</cp:coreProperties>
</file>