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1ec2245464dcf" w:history="1">
              <w:r>
                <w:rPr>
                  <w:rStyle w:val="Hyperlink"/>
                </w:rPr>
                <w:t>2025-2031年中国中间件软件市场现状与前景分析报告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1ec2245464dcf" w:history="1">
              <w:r>
                <w:rPr>
                  <w:rStyle w:val="Hyperlink"/>
                </w:rPr>
                <w:t>2025-2031年中国中间件软件市场现状与前景分析报告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1ec2245464dcf" w:history="1">
                <w:r>
                  <w:rPr>
                    <w:rStyle w:val="Hyperlink"/>
                  </w:rPr>
                  <w:t>https://www.20087.com/1/59/ZhongJianJianRuanJianDeQianJingQuShi.html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软件是连接操作系统和应用软件的桥梁，近年来随着云计算、大数据和物联网技术的发展，其重要性日益凸显。现代中间件软件不仅提供了标准化的接口和协议，还具备负载均衡、事务处理、消息队列和安全性管理等功能，大大简化了软件开发和集成的复杂性。同时，开源中间件软件的兴起，降低了企业IT成本，促进了软件生态的繁荣。</w:t>
      </w:r>
      <w:r>
        <w:rPr>
          <w:rFonts w:hint="eastAsia"/>
        </w:rPr>
        <w:br/>
      </w:r>
      <w:r>
        <w:rPr>
          <w:rFonts w:hint="eastAsia"/>
        </w:rPr>
        <w:t>　　未来，中间件软件的发展将更加侧重于云原生和智能化。云原生方面，中间件软件将更加紧密地与容器、微服务和无服务器架构集成，提供弹性伸缩、自动部署和运维管理的能力，支持敏捷开发和持续集成/持续部署（CI/CD）。智能化方面，中间件软件将集成AI和机器学习算法，实现智能路由、动态优化和故障预测，提高系统的稳定性和效率。此外，中间件软件还将加强与边缘计算和物联网平台的融合，提供低延迟、高可用的数据处理和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1ec2245464dcf" w:history="1">
        <w:r>
          <w:rPr>
            <w:rStyle w:val="Hyperlink"/>
          </w:rPr>
          <w:t>2025-2031年中国中间件软件市场现状与前景分析报告</w:t>
        </w:r>
      </w:hyperlink>
      <w:r>
        <w:rPr>
          <w:rFonts w:hint="eastAsia"/>
        </w:rPr>
        <w:t>》系统分析了中间件软件行业的市场需求、市场规模及价格动态，全面梳理了中间件软件产业链结构，并对中间件软件细分市场进行了深入探究。报告基于详实数据，科学预测了中间件软件市场前景与发展趋势，重点剖析了品牌竞争格局、市场集中度及重点企业的市场地位。通过SWOT分析，报告识别了行业面临的机遇与风险，并提出了针对性发展策略与建议，为中间件软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中间件软件产业概述</w:t>
      </w:r>
      <w:r>
        <w:rPr>
          <w:rFonts w:hint="eastAsia"/>
        </w:rPr>
        <w:br/>
      </w:r>
      <w:r>
        <w:rPr>
          <w:rFonts w:hint="eastAsia"/>
        </w:rPr>
        <w:t>　　第一节 中间件软件定义</w:t>
      </w:r>
      <w:r>
        <w:rPr>
          <w:rFonts w:hint="eastAsia"/>
        </w:rPr>
        <w:br/>
      </w:r>
      <w:r>
        <w:rPr>
          <w:rFonts w:hint="eastAsia"/>
        </w:rPr>
        <w:t>　　第二节 中间件软件行业特点</w:t>
      </w:r>
      <w:r>
        <w:rPr>
          <w:rFonts w:hint="eastAsia"/>
        </w:rPr>
        <w:br/>
      </w:r>
      <w:r>
        <w:rPr>
          <w:rFonts w:hint="eastAsia"/>
        </w:rPr>
        <w:t>　　第三节 中间件软件发展历程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2024-2025年中国中间件软件行业运行环境分析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中间件软件行业经济环境分析</w:t>
      </w:r>
      <w:r>
        <w:rPr>
          <w:rFonts w:hint="eastAsia"/>
        </w:rPr>
        <w:br/>
      </w:r>
      <w:r>
        <w:rPr>
          <w:rFonts w:hint="eastAsia"/>
        </w:rPr>
        <w:t>　　第二节 中间件软件产业政策环境分析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一、中间件软件行业监管体制</w:t>
      </w:r>
      <w:r>
        <w:rPr>
          <w:rFonts w:hint="eastAsia"/>
        </w:rPr>
        <w:br/>
      </w:r>
      <w:r>
        <w:rPr>
          <w:rFonts w:hint="eastAsia"/>
        </w:rPr>
        <w:t>　　　　二、中间件软件行业主要法规政策</w:t>
      </w:r>
      <w:r>
        <w:rPr>
          <w:rFonts w:hint="eastAsia"/>
        </w:rPr>
        <w:br/>
      </w:r>
      <w:r>
        <w:rPr>
          <w:rFonts w:hint="eastAsia"/>
        </w:rPr>
        <w:t>　　第三节 中间件软件产业社会环境分析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2024-2025年全球中间件软件行业发展态势分析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全球中间件软件市场发展现状分析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全球主要国家、地区中间件软件市场现状</w:t>
      </w:r>
      <w:r>
        <w:rPr>
          <w:rFonts w:hint="eastAsia"/>
        </w:rPr>
        <w:br/>
      </w:r>
      <w:r>
        <w:rPr>
          <w:rFonts w:hint="eastAsia"/>
        </w:rPr>
        <w:t>　　第三节 全球中间件软件行业发展趋势预测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中国中间件软件行业发展调研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2019-2024年中国中间件软件行业规模情况</w:t>
      </w:r>
      <w:r>
        <w:rPr>
          <w:rFonts w:hint="eastAsia"/>
        </w:rPr>
        <w:br/>
      </w:r>
      <w:r>
        <w:rPr>
          <w:rFonts w:hint="eastAsia"/>
        </w:rPr>
        <w:t>　　　　一、中间件软件行业市场规模状况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二、中间件软件行业单位规模状况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三、中间件软件行业人员规模状况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2019-2024年中国中间件软件行业财务能力分析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一、中间件软件行业盈利能力分析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二、中间件软件行业偿债能力分析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三、中间件软件行业营运能力分析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四、中间件软件行业发展能力分析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2024-2025年中国中间件软件行业热点动态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2024-2025年中国中间件软件行业面临的挑战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中国中间件软件行业重点地区市场调研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**地区中间件软件发展现状及趋势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**地区中间件软件发展现状及趋势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**地区中间件软件发展现状及趋势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**地区中间件软件发展现状及趋势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中国中间件软件行业价格走势及影响因素分析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国内中间件软件行业价格回顾</w:t>
      </w:r>
      <w:r>
        <w:rPr>
          <w:rFonts w:hint="eastAsia"/>
        </w:rPr>
        <w:br/>
      </w:r>
      <w:r>
        <w:rPr>
          <w:rFonts w:hint="eastAsia"/>
        </w:rPr>
        <w:t>　　第二节 国内中间件软件行业价格走势预测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国内中间件软件行业价格影响因素分析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中国中间件软件行业客户调研</w:t>
      </w:r>
      <w:r>
        <w:rPr>
          <w:rFonts w:hint="eastAsia"/>
        </w:rPr>
        <w:br/>
      </w:r>
      <w:r>
        <w:rPr>
          <w:rFonts w:hint="eastAsia"/>
        </w:rPr>
        <w:t>　　　　一、中间件软件行业客户偏好调查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二、客户对中间件软件品牌的首要认知渠道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三、中间件软件品牌忠诚度调查</w:t>
      </w:r>
      <w:r>
        <w:rPr>
          <w:rFonts w:hint="eastAsia"/>
        </w:rPr>
        <w:br/>
      </w:r>
      <w:r>
        <w:rPr>
          <w:rFonts w:hint="eastAsia"/>
        </w:rPr>
        <w:t>　　　　四、中间件软件行业客户消费理念调研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中国中间件软件行业重点企业发展调研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中国中间件软件行业竞争格局分析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2025年中间件软件行业集中度分析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一、中间件软件市场集中度分析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二、中间件软件企业集中度分析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2024-2025年中间件软件行业竞争格局分析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一、中间件软件行业竞争策略分析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二、中间件软件行业竞争格局展望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三、我国中间件软件市场竞争趋势</w:t>
      </w:r>
      <w:r>
        <w:rPr>
          <w:rFonts w:hint="eastAsia"/>
        </w:rPr>
        <w:br/>
      </w:r>
      <w:r>
        <w:rPr>
          <w:rFonts w:hint="eastAsia"/>
        </w:rPr>
        <w:t>　　第三节 中间件软件行业兼并与重组整合分析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一、中间件软件行业兼并与重组整合动态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二、中间件软件行业兼并与重组整合发展趋势预测分析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中间件软件行业投资风险及应对策略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中间件软件行业SWOT模型分析</w:t>
      </w:r>
      <w:r>
        <w:rPr>
          <w:rFonts w:hint="eastAsia"/>
        </w:rPr>
        <w:br/>
      </w:r>
      <w:r>
        <w:rPr>
          <w:rFonts w:hint="eastAsia"/>
        </w:rPr>
        <w:t>　　　　一、中间件软件行业优势分析</w:t>
      </w:r>
      <w:r>
        <w:rPr>
          <w:rFonts w:hint="eastAsia"/>
        </w:rPr>
        <w:br/>
      </w:r>
      <w:r>
        <w:rPr>
          <w:rFonts w:hint="eastAsia"/>
        </w:rPr>
        <w:t>　　　　二、中间件软件行业劣势分析</w:t>
      </w:r>
      <w:r>
        <w:rPr>
          <w:rFonts w:hint="eastAsia"/>
        </w:rPr>
        <w:br/>
      </w:r>
      <w:r>
        <w:rPr>
          <w:rFonts w:hint="eastAsia"/>
        </w:rPr>
        <w:t>　　　　三、中间件软件行业机会分析</w:t>
      </w:r>
      <w:r>
        <w:rPr>
          <w:rFonts w:hint="eastAsia"/>
        </w:rPr>
        <w:br/>
      </w:r>
      <w:r>
        <w:rPr>
          <w:rFonts w:hint="eastAsia"/>
        </w:rPr>
        <w:t>　　　　四、中间件软件行业风险分析</w:t>
      </w:r>
      <w:r>
        <w:rPr>
          <w:rFonts w:hint="eastAsia"/>
        </w:rPr>
        <w:br/>
      </w:r>
      <w:r>
        <w:rPr>
          <w:rFonts w:hint="eastAsia"/>
        </w:rPr>
        <w:t>　　第二节 中间件软件行业投资风险及控制策略分析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一、中间件软件市场风险及控制策略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二、中间件软件行业政策风险及控制策略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三、中间件软件行业经营风险及控制策略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四、中间件软件同业竞争风险及控制策略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五、中间件软件行业其他风险及控制策略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2025-2031年中国中间件软件市场预测及发展建议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2025-2031年中国中间件软件市场预测分析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一、中国中间件软件市场前景分析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二、中国中间件软件发展趋势预测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2025-2031年中国中间件软件企业发展策略建议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一、中间件软件企业融资策略</w:t>
      </w:r>
      <w:r>
        <w:rPr>
          <w:rFonts w:hint="eastAsia"/>
        </w:rPr>
        <w:br/>
      </w:r>
      <w:r>
        <w:rPr>
          <w:rFonts w:hint="eastAsia"/>
        </w:rPr>
        <w:t>　　　　二、中间件软件企业人才策略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2025-2031年中国中间件软件企业营销策略建议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一、中间件软件企业定位策略</w:t>
      </w:r>
      <w:r>
        <w:rPr>
          <w:rFonts w:hint="eastAsia"/>
        </w:rPr>
        <w:br/>
      </w:r>
      <w:r>
        <w:rPr>
          <w:rFonts w:hint="eastAsia"/>
        </w:rPr>
        <w:t>　　　　二、中间件软件企业价格策略</w:t>
      </w:r>
      <w:r>
        <w:rPr>
          <w:rFonts w:hint="eastAsia"/>
        </w:rPr>
        <w:br/>
      </w:r>
      <w:r>
        <w:rPr>
          <w:rFonts w:hint="eastAsia"/>
        </w:rPr>
        <w:t>　　　　三、中间件软件企业促销策略</w:t>
      </w:r>
      <w:r>
        <w:rPr>
          <w:rFonts w:hint="eastAsia"/>
        </w:rPr>
        <w:br/>
      </w:r>
      <w:r>
        <w:rPr>
          <w:rFonts w:hint="eastAsia"/>
        </w:rPr>
        <w:t>　　第四节 (中:智:林)中间件软件行业研究结论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中间件软件介绍</w:t>
      </w:r>
      <w:r>
        <w:rPr>
          <w:rFonts w:hint="eastAsia"/>
        </w:rPr>
        <w:br/>
      </w:r>
      <w:r>
        <w:rPr>
          <w:rFonts w:hint="eastAsia"/>
        </w:rPr>
        <w:t>　　图表 中间件软件图片</w:t>
      </w:r>
      <w:r>
        <w:rPr>
          <w:rFonts w:hint="eastAsia"/>
        </w:rPr>
        <w:br/>
      </w:r>
      <w:r>
        <w:rPr>
          <w:rFonts w:hint="eastAsia"/>
        </w:rPr>
        <w:t>　　图表 中间件软件产业链分析</w:t>
      </w:r>
      <w:r>
        <w:rPr>
          <w:rFonts w:hint="eastAsia"/>
        </w:rPr>
        <w:br/>
      </w:r>
      <w:r>
        <w:rPr>
          <w:rFonts w:hint="eastAsia"/>
        </w:rPr>
        <w:t>　　图表 中间件软件主要特点</w:t>
      </w:r>
      <w:r>
        <w:rPr>
          <w:rFonts w:hint="eastAsia"/>
        </w:rPr>
        <w:br/>
      </w:r>
      <w:r>
        <w:rPr>
          <w:rFonts w:hint="eastAsia"/>
        </w:rPr>
        <w:t>　　图表 中间件软件政策分析</w:t>
      </w:r>
      <w:r>
        <w:rPr>
          <w:rFonts w:hint="eastAsia"/>
        </w:rPr>
        <w:br/>
      </w:r>
      <w:r>
        <w:rPr>
          <w:rFonts w:hint="eastAsia"/>
        </w:rPr>
        <w:t>　　图表 中间件软件标准 技术</w:t>
      </w:r>
      <w:r>
        <w:rPr>
          <w:rFonts w:hint="eastAsia"/>
        </w:rPr>
        <w:br/>
      </w:r>
      <w:r>
        <w:rPr>
          <w:rFonts w:hint="eastAsia"/>
        </w:rPr>
        <w:t>　　图表 中间件软件最新消息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2019-2024年中间件软件行业市场容量统计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中间件软件价格走势</w:t>
      </w:r>
      <w:r>
        <w:rPr>
          <w:rFonts w:hint="eastAsia"/>
        </w:rPr>
        <w:br/>
      </w:r>
      <w:r>
        <w:rPr>
          <w:rFonts w:hint="eastAsia"/>
        </w:rPr>
        <w:t>　　图表 2024年中间件软件成本和利润分析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2024年中国中间件软件行业竞争力分析</w:t>
      </w:r>
      <w:r>
        <w:rPr>
          <w:rFonts w:hint="eastAsia"/>
        </w:rPr>
        <w:br/>
      </w:r>
      <w:r>
        <w:rPr>
          <w:rFonts w:hint="eastAsia"/>
        </w:rPr>
        <w:t>　　图表 中间件软件优势</w:t>
      </w:r>
      <w:r>
        <w:rPr>
          <w:rFonts w:hint="eastAsia"/>
        </w:rPr>
        <w:br/>
      </w:r>
      <w:r>
        <w:rPr>
          <w:rFonts w:hint="eastAsia"/>
        </w:rPr>
        <w:t>　　图表 中间件软件劣势</w:t>
      </w:r>
      <w:r>
        <w:rPr>
          <w:rFonts w:hint="eastAsia"/>
        </w:rPr>
        <w:br/>
      </w:r>
      <w:r>
        <w:rPr>
          <w:rFonts w:hint="eastAsia"/>
        </w:rPr>
        <w:t>　　图表 中间件软件机会</w:t>
      </w:r>
      <w:r>
        <w:rPr>
          <w:rFonts w:hint="eastAsia"/>
        </w:rPr>
        <w:br/>
      </w:r>
      <w:r>
        <w:rPr>
          <w:rFonts w:hint="eastAsia"/>
        </w:rPr>
        <w:t>　　图表 中间件软件威胁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2019-2024年中国中间件软件行业经营效益分析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**地区中间件软件市场规模及增长情况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**地区中间件软件行业市场需求情况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**地区中间件软件市场规模及增长情况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**地区中间件软件行业市场需求情况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**地区中间件软件市场规模及增长情况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**地区中间件软件行业市场需求情况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中间件软件品牌分析</w:t>
      </w:r>
      <w:r>
        <w:rPr>
          <w:rFonts w:hint="eastAsia"/>
        </w:rPr>
        <w:br/>
      </w:r>
      <w:r>
        <w:rPr>
          <w:rFonts w:hint="eastAsia"/>
        </w:rPr>
        <w:t>　　图表 中间件软件企业（一）概述</w:t>
      </w:r>
      <w:r>
        <w:rPr>
          <w:rFonts w:hint="eastAsia"/>
        </w:rPr>
        <w:br/>
      </w:r>
      <w:r>
        <w:rPr>
          <w:rFonts w:hint="eastAsia"/>
        </w:rPr>
        <w:t>　　图表 企业中间件软件业务分析</w:t>
      </w:r>
      <w:r>
        <w:rPr>
          <w:rFonts w:hint="eastAsia"/>
        </w:rPr>
        <w:br/>
      </w:r>
      <w:r>
        <w:rPr>
          <w:rFonts w:hint="eastAsia"/>
        </w:rPr>
        <w:t>　　图表 中间件软件企业（一）经营情况分析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中间件软件企业（一）盈利能力情况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中间件软件企业（二）简介</w:t>
      </w:r>
      <w:r>
        <w:rPr>
          <w:rFonts w:hint="eastAsia"/>
        </w:rPr>
        <w:br/>
      </w:r>
      <w:r>
        <w:rPr>
          <w:rFonts w:hint="eastAsia"/>
        </w:rPr>
        <w:t>　　图表 企业中间件软件业务</w:t>
      </w:r>
      <w:r>
        <w:rPr>
          <w:rFonts w:hint="eastAsia"/>
        </w:rPr>
        <w:br/>
      </w:r>
      <w:r>
        <w:rPr>
          <w:rFonts w:hint="eastAsia"/>
        </w:rPr>
        <w:t>　　图表 中间件软件企业（二）经营情况分析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中间件软件企业（二）盈利能力情况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中间件软件企业（三）概况</w:t>
      </w:r>
      <w:r>
        <w:rPr>
          <w:rFonts w:hint="eastAsia"/>
        </w:rPr>
        <w:br/>
      </w:r>
      <w:r>
        <w:rPr>
          <w:rFonts w:hint="eastAsia"/>
        </w:rPr>
        <w:t>　　图表 企业中间件软件业务情况</w:t>
      </w:r>
      <w:r>
        <w:rPr>
          <w:rFonts w:hint="eastAsia"/>
        </w:rPr>
        <w:br/>
      </w:r>
      <w:r>
        <w:rPr>
          <w:rFonts w:hint="eastAsia"/>
        </w:rPr>
        <w:t>　　图表 中间件软件企业（三）经营情况分析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中间件软件企业（三）盈利能力情况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中间件软件企业（三）成长能力情况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中间件软件发展有利因素分析</w:t>
      </w:r>
      <w:r>
        <w:rPr>
          <w:rFonts w:hint="eastAsia"/>
        </w:rPr>
        <w:br/>
      </w:r>
      <w:r>
        <w:rPr>
          <w:rFonts w:hint="eastAsia"/>
        </w:rPr>
        <w:t>　　图表 中间件软件发展不利因素分析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进入中间件软件行业壁垒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2025-2031年中国中间件软件市场前景分析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2025-2031年中国中间件软件行业发展趋势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1ec2245464dcf" w:history="1">
        <w:r>
          <w:rPr>
            <w:rStyle w:val="Hyperlink"/>
          </w:rPr>
          <w:t>2025-2031年中国中间件软件市场现状与前景分析报告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1ec2245464dcf" w:history="1">
        <w:r>
          <w:rPr>
            <w:rStyle w:val="Hyperlink"/>
          </w:rPr>
          <w:t>https://www.20087.com/1/59/ZhongJianJianRuanJianDeQianJingQuShi.html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热点：阿里云开源镜像站、中间件软件上市公司、web3入门难吗、中间件软件价格、三大中间件、中间件软件技术原理与应用课后答案、MySQL属于中间件吗、中间件软件公司、大数据平台架构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0707d971a4fa1" w:history="1">
      <w:r>
        <w:rPr>
          <w:rStyle w:val="Hyperlink"/>
        </w:rPr>
        <w:t>2025-2031年中国中间件软件市场现状与前景分析报告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ongJianJianRuanJianDeQianJingQuShi.html" TargetMode="External" Id="Ra3c1ec22454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ongJianJianRuanJianDeQianJingQuShi.html" TargetMode="External" Id="R0d70707d971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2024-12-03T08:37:00Z</dcterms:created>
  <dcterms:modified xsi:type="dcterms:W3CDTF">2024-12-03T09:37:00Z</dcterms:modified>
  <dc:subject>2025-2031年中国中间件软件市场现状与前景分析报告</dc:subject>
  <dc:title>2025-2031年中国中间件软件市场现状与前景分析报告</dc:title>
  <cp:keywords>2025-2031年中国中间件软件市场现状与前景分析报告</cp:keywords>
  <dc:description>2025-2031年中国中间件软件市场现状与前景分析报告</dc:description>
</cp:coreProperties>
</file>